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F1404" w14:textId="77777777" w:rsidR="00630E4D" w:rsidRDefault="00C5492F">
      <w:pPr>
        <w:spacing w:after="0"/>
        <w:ind w:left="2"/>
      </w:pPr>
      <w:r>
        <w:rPr>
          <w:sz w:val="21"/>
        </w:rPr>
        <w:t xml:space="preserve"> </w:t>
      </w:r>
    </w:p>
    <w:p w14:paraId="48AF80D2" w14:textId="0C8F5F72" w:rsidR="00630E4D" w:rsidRDefault="00630E4D" w:rsidP="00F510AA">
      <w:pPr>
        <w:spacing w:after="0"/>
      </w:pPr>
    </w:p>
    <w:p w14:paraId="0FEDC7F1" w14:textId="1503264A" w:rsidR="00630E4D" w:rsidRDefault="00C5492F">
      <w:pPr>
        <w:spacing w:after="217"/>
        <w:ind w:left="136"/>
        <w:jc w:val="center"/>
      </w:pPr>
      <w:r>
        <w:rPr>
          <w:sz w:val="21"/>
        </w:rPr>
        <w:t xml:space="preserve"> </w:t>
      </w:r>
    </w:p>
    <w:p w14:paraId="301C1F40" w14:textId="06C371EF" w:rsidR="00630E4D" w:rsidRPr="00F510AA" w:rsidRDefault="00F510AA" w:rsidP="0018403E">
      <w:pPr>
        <w:pStyle w:val="Heading1"/>
        <w:ind w:right="97"/>
        <w:jc w:val="center"/>
        <w:rPr>
          <w:color w:val="0070C0"/>
        </w:rPr>
      </w:pPr>
      <w:r w:rsidRPr="00F510AA">
        <w:rPr>
          <w:color w:val="0070C0"/>
        </w:rPr>
        <w:t xml:space="preserve">Astley </w:t>
      </w:r>
      <w:r w:rsidR="00C5492F" w:rsidRPr="00F510AA">
        <w:rPr>
          <w:color w:val="0070C0"/>
        </w:rPr>
        <w:t>St</w:t>
      </w:r>
      <w:r w:rsidR="00C5492F" w:rsidRPr="00F510AA">
        <w:rPr>
          <w:rFonts w:ascii="Calibri" w:eastAsia="Calibri" w:hAnsi="Calibri" w:cs="Calibri"/>
          <w:color w:val="0070C0"/>
        </w:rPr>
        <w:t xml:space="preserve"> </w:t>
      </w:r>
      <w:r w:rsidRPr="00F510AA">
        <w:rPr>
          <w:color w:val="0070C0"/>
        </w:rPr>
        <w:t>Stephen</w:t>
      </w:r>
      <w:r w:rsidR="00C5492F" w:rsidRPr="00F510AA">
        <w:rPr>
          <w:color w:val="0070C0"/>
        </w:rPr>
        <w:t>’s</w:t>
      </w:r>
      <w:r w:rsidR="00C5492F" w:rsidRPr="00F510AA">
        <w:rPr>
          <w:rFonts w:ascii="Calibri" w:eastAsia="Calibri" w:hAnsi="Calibri" w:cs="Calibri"/>
          <w:color w:val="0070C0"/>
        </w:rPr>
        <w:t xml:space="preserve"> </w:t>
      </w:r>
      <w:r w:rsidR="00C5492F" w:rsidRPr="00F510AA">
        <w:rPr>
          <w:color w:val="0070C0"/>
        </w:rPr>
        <w:t>CE</w:t>
      </w:r>
      <w:r w:rsidR="00C5492F" w:rsidRPr="00F510AA">
        <w:rPr>
          <w:rFonts w:ascii="Calibri" w:eastAsia="Calibri" w:hAnsi="Calibri" w:cs="Calibri"/>
          <w:color w:val="0070C0"/>
        </w:rPr>
        <w:t xml:space="preserve"> </w:t>
      </w:r>
      <w:r w:rsidR="00C5492F" w:rsidRPr="00F510AA">
        <w:rPr>
          <w:color w:val="0070C0"/>
        </w:rPr>
        <w:t>Primary</w:t>
      </w:r>
      <w:r w:rsidR="00C5492F" w:rsidRPr="00F510AA">
        <w:rPr>
          <w:rFonts w:ascii="Calibri" w:eastAsia="Calibri" w:hAnsi="Calibri" w:cs="Calibri"/>
          <w:color w:val="0070C0"/>
        </w:rPr>
        <w:t xml:space="preserve"> </w:t>
      </w:r>
      <w:r w:rsidR="00C5492F" w:rsidRPr="00F510AA">
        <w:rPr>
          <w:color w:val="0070C0"/>
        </w:rPr>
        <w:t>School</w:t>
      </w:r>
    </w:p>
    <w:p w14:paraId="41E7A4A7" w14:textId="02304CEC" w:rsidR="00630E4D" w:rsidRDefault="00F510AA">
      <w:pPr>
        <w:spacing w:after="119"/>
        <w:ind w:left="751"/>
      </w:pPr>
      <w:r w:rsidRPr="00F510AA">
        <w:rPr>
          <w:noProof/>
          <w:color w:val="0070C0"/>
        </w:rPr>
        <mc:AlternateContent>
          <mc:Choice Requires="wpg">
            <w:drawing>
              <wp:anchor distT="0" distB="0" distL="114300" distR="114300" simplePos="0" relativeHeight="251658240" behindDoc="0" locked="0" layoutInCell="1" allowOverlap="1" wp14:anchorId="6FFA971B" wp14:editId="024ABD40">
                <wp:simplePos x="0" y="0"/>
                <wp:positionH relativeFrom="column">
                  <wp:posOffset>1225954</wp:posOffset>
                </wp:positionH>
                <wp:positionV relativeFrom="paragraph">
                  <wp:posOffset>9006</wp:posOffset>
                </wp:positionV>
                <wp:extent cx="4412252" cy="370114"/>
                <wp:effectExtent l="0" t="0" r="0" b="0"/>
                <wp:wrapNone/>
                <wp:docPr id="9625" name="Group 9625"/>
                <wp:cNvGraphicFramePr/>
                <a:graphic xmlns:a="http://schemas.openxmlformats.org/drawingml/2006/main">
                  <a:graphicData uri="http://schemas.microsoft.com/office/word/2010/wordprocessingGroup">
                    <wpg:wgp>
                      <wpg:cNvGrpSpPr/>
                      <wpg:grpSpPr>
                        <a:xfrm>
                          <a:off x="0" y="0"/>
                          <a:ext cx="4412252" cy="370114"/>
                          <a:chOff x="0" y="0"/>
                          <a:chExt cx="6035624" cy="12700"/>
                        </a:xfrm>
                        <a:solidFill>
                          <a:srgbClr val="FF0000"/>
                        </a:solidFill>
                      </wpg:grpSpPr>
                      <wps:wsp>
                        <wps:cNvPr id="126" name="Shape 126"/>
                        <wps:cNvSpPr/>
                        <wps:spPr>
                          <a:xfrm>
                            <a:off x="0" y="0"/>
                            <a:ext cx="6035624" cy="0"/>
                          </a:xfrm>
                          <a:custGeom>
                            <a:avLst/>
                            <a:gdLst/>
                            <a:ahLst/>
                            <a:cxnLst/>
                            <a:rect l="0" t="0" r="0" b="0"/>
                            <a:pathLst>
                              <a:path w="6035624">
                                <a:moveTo>
                                  <a:pt x="0" y="0"/>
                                </a:moveTo>
                                <a:lnTo>
                                  <a:pt x="0" y="0"/>
                                </a:lnTo>
                                <a:lnTo>
                                  <a:pt x="6035624" y="0"/>
                                </a:lnTo>
                              </a:path>
                            </a:pathLst>
                          </a:custGeom>
                          <a:grpFill/>
                          <a:ln w="12700" cap="flat">
                            <a:solidFill>
                              <a:srgbClr val="0070C0"/>
                            </a:solidFill>
                            <a:miter lim="127000"/>
                          </a:ln>
                        </wps:spPr>
                        <wps:style>
                          <a:lnRef idx="1">
                            <a:srgbClr val="DB192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9F326BB" id="Group 9625" o:spid="_x0000_s1026" style="position:absolute;margin-left:96.55pt;margin-top:.7pt;width:347.4pt;height:29.15pt;z-index:251658240;mso-width-relative:margin;mso-height-relative:margin" coordsize="6035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">
                <v:shape id="Shape 126" o:spid="_x0000_s1027" style="position:absolute;width:60356;height:0;visibility:visible;mso-wrap-style:square;v-text-anchor:top" coordsize="6035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" path="m,l,,6035624,e" filled="f" strokecolor="#0070c0" strokeweight="1pt">
                  <v:stroke miterlimit="83231f" joinstyle="miter"/>
                  <v:path arrowok="t" textboxrect="0,0,6035624,0"/>
                </v:shape>
              </v:group>
            </w:pict>
          </mc:Fallback>
        </mc:AlternateContent>
      </w:r>
    </w:p>
    <w:p w14:paraId="203C918F" w14:textId="77777777" w:rsidR="00F510AA" w:rsidRDefault="00F510AA">
      <w:pPr>
        <w:spacing w:after="0"/>
        <w:ind w:left="161"/>
        <w:jc w:val="center"/>
        <w:rPr>
          <w:b/>
          <w:sz w:val="72"/>
        </w:rPr>
      </w:pPr>
    </w:p>
    <w:p w14:paraId="6EA482AA" w14:textId="327A7DE5" w:rsidR="00630E4D" w:rsidRDefault="00C5492F">
      <w:pPr>
        <w:spacing w:after="0"/>
        <w:ind w:left="161"/>
        <w:jc w:val="center"/>
      </w:pPr>
      <w:r>
        <w:rPr>
          <w:b/>
          <w:sz w:val="72"/>
        </w:rPr>
        <w:t xml:space="preserve"> </w:t>
      </w:r>
      <w:r w:rsidR="00F510AA">
        <w:rPr>
          <w:noProof/>
        </w:rPr>
        <w:drawing>
          <wp:inline distT="0" distB="0" distL="0" distR="0" wp14:anchorId="78E38A4C" wp14:editId="5BB7E0B6">
            <wp:extent cx="2299855" cy="1965787"/>
            <wp:effectExtent l="0" t="0" r="5715" b="0"/>
            <wp:docPr id="1752809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5548" cy="1979200"/>
                    </a:xfrm>
                    <a:prstGeom prst="rect">
                      <a:avLst/>
                    </a:prstGeom>
                    <a:noFill/>
                  </pic:spPr>
                </pic:pic>
              </a:graphicData>
            </a:graphic>
          </wp:inline>
        </w:drawing>
      </w:r>
    </w:p>
    <w:p w14:paraId="419308C3" w14:textId="77777777" w:rsidR="00F510AA" w:rsidRDefault="00F510AA">
      <w:pPr>
        <w:spacing w:after="0"/>
        <w:ind w:left="1712"/>
        <w:rPr>
          <w:b/>
          <w:sz w:val="72"/>
        </w:rPr>
      </w:pPr>
    </w:p>
    <w:p w14:paraId="3835B875" w14:textId="4EA8ECD8" w:rsidR="00630E4D" w:rsidRPr="0018403E" w:rsidRDefault="00C5492F">
      <w:pPr>
        <w:spacing w:after="0"/>
        <w:ind w:left="1712"/>
        <w:rPr>
          <w:color w:val="0070C0"/>
        </w:rPr>
      </w:pPr>
      <w:r w:rsidRPr="0018403E">
        <w:rPr>
          <w:b/>
          <w:color w:val="0070C0"/>
          <w:sz w:val="72"/>
        </w:rPr>
        <w:t xml:space="preserve">Music Development Plan  </w:t>
      </w:r>
    </w:p>
    <w:p w14:paraId="7FF22E5A" w14:textId="63C4E721" w:rsidR="00630E4D" w:rsidRPr="0018403E" w:rsidRDefault="00C5492F">
      <w:pPr>
        <w:spacing w:after="0"/>
        <w:ind w:right="1"/>
        <w:jc w:val="center"/>
        <w:rPr>
          <w:color w:val="0070C0"/>
        </w:rPr>
      </w:pPr>
      <w:r w:rsidRPr="0018403E">
        <w:rPr>
          <w:b/>
          <w:color w:val="0070C0"/>
          <w:sz w:val="72"/>
        </w:rPr>
        <w:t>202</w:t>
      </w:r>
      <w:r w:rsidR="00E6129C">
        <w:rPr>
          <w:b/>
          <w:color w:val="0070C0"/>
          <w:sz w:val="72"/>
        </w:rPr>
        <w:t>5</w:t>
      </w:r>
      <w:r w:rsidRPr="0018403E">
        <w:rPr>
          <w:b/>
          <w:color w:val="0070C0"/>
          <w:sz w:val="72"/>
        </w:rPr>
        <w:t xml:space="preserve"> – 202</w:t>
      </w:r>
      <w:r w:rsidR="00E6129C">
        <w:rPr>
          <w:b/>
          <w:color w:val="0070C0"/>
          <w:sz w:val="72"/>
        </w:rPr>
        <w:t>6</w:t>
      </w:r>
      <w:r w:rsidRPr="0018403E">
        <w:rPr>
          <w:b/>
          <w:color w:val="0070C0"/>
          <w:sz w:val="72"/>
        </w:rPr>
        <w:t xml:space="preserve">  </w:t>
      </w:r>
    </w:p>
    <w:p w14:paraId="08E92856" w14:textId="6962F94E" w:rsidR="00630E4D" w:rsidRDefault="00630E4D">
      <w:pPr>
        <w:spacing w:after="0"/>
        <w:ind w:left="2638"/>
      </w:pPr>
    </w:p>
    <w:p w14:paraId="73BD259C" w14:textId="77777777" w:rsidR="00630E4D" w:rsidRDefault="00C5492F">
      <w:pPr>
        <w:spacing w:after="49"/>
        <w:ind w:right="2593"/>
      </w:pPr>
      <w:r>
        <w:rPr>
          <w:sz w:val="20"/>
        </w:rPr>
        <w:t xml:space="preserve"> </w:t>
      </w:r>
    </w:p>
    <w:p w14:paraId="3A58BE9E" w14:textId="77777777" w:rsidR="00630E4D" w:rsidRDefault="00C5492F">
      <w:pPr>
        <w:spacing w:after="49"/>
      </w:pPr>
      <w:r>
        <w:rPr>
          <w:sz w:val="20"/>
        </w:rPr>
        <w:t xml:space="preserve"> </w:t>
      </w:r>
    </w:p>
    <w:p w14:paraId="7995916E" w14:textId="26D4BC0B" w:rsidR="00630E4D" w:rsidRPr="00287986" w:rsidRDefault="00C5492F" w:rsidP="00735B98">
      <w:pPr>
        <w:spacing w:after="49"/>
        <w:ind w:hanging="10"/>
        <w:jc w:val="center"/>
        <w:rPr>
          <w:b/>
          <w:szCs w:val="28"/>
        </w:rPr>
      </w:pPr>
      <w:r w:rsidRPr="00287986">
        <w:rPr>
          <w:b/>
          <w:szCs w:val="28"/>
        </w:rPr>
        <w:t xml:space="preserve">Music Development Plan updated: </w:t>
      </w:r>
      <w:r w:rsidRPr="00287986">
        <w:rPr>
          <w:szCs w:val="28"/>
        </w:rPr>
        <w:t>September 202</w:t>
      </w:r>
      <w:r w:rsidR="00E6129C">
        <w:rPr>
          <w:szCs w:val="28"/>
        </w:rPr>
        <w:t>5</w:t>
      </w:r>
    </w:p>
    <w:p w14:paraId="12987619" w14:textId="77777777" w:rsidR="00D8066E" w:rsidRPr="00287986" w:rsidRDefault="00D8066E" w:rsidP="00735B98">
      <w:pPr>
        <w:spacing w:after="49"/>
        <w:ind w:hanging="10"/>
        <w:jc w:val="center"/>
        <w:rPr>
          <w:b/>
          <w:bCs/>
        </w:rPr>
      </w:pPr>
    </w:p>
    <w:p w14:paraId="55D9E8CF" w14:textId="5FBA348C" w:rsidR="00735B98" w:rsidRPr="00287986" w:rsidRDefault="00735B98" w:rsidP="00735B98">
      <w:pPr>
        <w:spacing w:after="49"/>
        <w:ind w:hanging="10"/>
        <w:jc w:val="center"/>
      </w:pPr>
      <w:r w:rsidRPr="00287986">
        <w:rPr>
          <w:b/>
          <w:bCs/>
        </w:rPr>
        <w:t xml:space="preserve">School music lead: </w:t>
      </w:r>
      <w:r w:rsidRPr="00287986">
        <w:t>Miss Quinn</w:t>
      </w:r>
    </w:p>
    <w:p w14:paraId="44A48B99" w14:textId="6CD63649" w:rsidR="00D8066E" w:rsidRPr="00D8066E" w:rsidRDefault="00D8066E" w:rsidP="00735B98">
      <w:pPr>
        <w:spacing w:after="49"/>
        <w:ind w:hanging="10"/>
        <w:jc w:val="center"/>
      </w:pPr>
      <w:r w:rsidRPr="00287986">
        <w:rPr>
          <w:b/>
          <w:bCs/>
        </w:rPr>
        <w:t>S</w:t>
      </w:r>
      <w:r w:rsidRPr="00D8066E">
        <w:rPr>
          <w:b/>
          <w:bCs/>
        </w:rPr>
        <w:t xml:space="preserve">chool </w:t>
      </w:r>
      <w:r w:rsidRPr="00287986">
        <w:rPr>
          <w:b/>
          <w:bCs/>
        </w:rPr>
        <w:t>L</w:t>
      </w:r>
      <w:r w:rsidRPr="00D8066E">
        <w:rPr>
          <w:b/>
          <w:bCs/>
        </w:rPr>
        <w:t xml:space="preserve">eadership </w:t>
      </w:r>
      <w:r w:rsidRPr="00287986">
        <w:rPr>
          <w:b/>
          <w:bCs/>
        </w:rPr>
        <w:t>T</w:t>
      </w:r>
      <w:r w:rsidRPr="00D8066E">
        <w:rPr>
          <w:b/>
          <w:bCs/>
        </w:rPr>
        <w:t>eam member with</w:t>
      </w:r>
      <w:r w:rsidRPr="00287986">
        <w:rPr>
          <w:b/>
          <w:bCs/>
        </w:rPr>
        <w:t xml:space="preserve"> </w:t>
      </w:r>
      <w:r w:rsidRPr="00D8066E">
        <w:rPr>
          <w:b/>
          <w:bCs/>
        </w:rPr>
        <w:t>responsibility for music</w:t>
      </w:r>
      <w:r w:rsidRPr="00287986">
        <w:rPr>
          <w:b/>
          <w:bCs/>
        </w:rPr>
        <w:t xml:space="preserve">: </w:t>
      </w:r>
      <w:r w:rsidR="00735B98" w:rsidRPr="00287986">
        <w:t>Mrs Southern</w:t>
      </w:r>
    </w:p>
    <w:p w14:paraId="5AF44EF8" w14:textId="77777777" w:rsidR="00D8066E" w:rsidRPr="00287986" w:rsidRDefault="00D8066E" w:rsidP="00735B98">
      <w:pPr>
        <w:spacing w:after="49"/>
        <w:ind w:hanging="10"/>
        <w:jc w:val="center"/>
        <w:rPr>
          <w:sz w:val="24"/>
          <w:szCs w:val="28"/>
        </w:rPr>
      </w:pPr>
    </w:p>
    <w:p w14:paraId="79F92796" w14:textId="70ED91F1" w:rsidR="00630E4D" w:rsidRPr="00287986" w:rsidRDefault="00630E4D" w:rsidP="00735B98">
      <w:pPr>
        <w:spacing w:after="49"/>
        <w:jc w:val="center"/>
        <w:rPr>
          <w:sz w:val="24"/>
          <w:szCs w:val="28"/>
        </w:rPr>
      </w:pPr>
    </w:p>
    <w:p w14:paraId="6670A4CB" w14:textId="6504BB77" w:rsidR="00630E4D" w:rsidRPr="00287986" w:rsidRDefault="00C5492F" w:rsidP="00735B98">
      <w:pPr>
        <w:spacing w:after="50"/>
        <w:ind w:right="5"/>
        <w:jc w:val="center"/>
        <w:rPr>
          <w:sz w:val="24"/>
          <w:szCs w:val="28"/>
        </w:rPr>
      </w:pPr>
      <w:r w:rsidRPr="00287986">
        <w:rPr>
          <w:b/>
          <w:szCs w:val="28"/>
        </w:rPr>
        <w:t xml:space="preserve">Local Authority: </w:t>
      </w:r>
      <w:r w:rsidRPr="00287986">
        <w:rPr>
          <w:szCs w:val="28"/>
        </w:rPr>
        <w:t>Wigan</w:t>
      </w:r>
    </w:p>
    <w:p w14:paraId="0A6EF0F7" w14:textId="0198BA3F" w:rsidR="00630E4D" w:rsidRPr="00287986" w:rsidRDefault="00630E4D" w:rsidP="00735B98">
      <w:pPr>
        <w:spacing w:after="49"/>
        <w:jc w:val="center"/>
        <w:rPr>
          <w:sz w:val="24"/>
          <w:szCs w:val="28"/>
        </w:rPr>
      </w:pPr>
    </w:p>
    <w:p w14:paraId="5D1EF8D0" w14:textId="5B2DB995" w:rsidR="00630E4D" w:rsidRPr="00287986" w:rsidRDefault="00C5492F" w:rsidP="00735B98">
      <w:pPr>
        <w:spacing w:after="49"/>
        <w:ind w:right="38" w:hanging="10"/>
        <w:jc w:val="center"/>
        <w:rPr>
          <w:sz w:val="24"/>
          <w:szCs w:val="28"/>
        </w:rPr>
      </w:pPr>
      <w:r w:rsidRPr="00287986">
        <w:rPr>
          <w:b/>
          <w:szCs w:val="28"/>
        </w:rPr>
        <w:t xml:space="preserve">Local Music Hub: </w:t>
      </w:r>
      <w:r w:rsidRPr="00287986">
        <w:rPr>
          <w:szCs w:val="28"/>
        </w:rPr>
        <w:t>Greater Manchester</w:t>
      </w:r>
    </w:p>
    <w:p w14:paraId="083C2F8A" w14:textId="043579E7" w:rsidR="00630E4D" w:rsidRPr="00287986" w:rsidRDefault="00630E4D" w:rsidP="00735B98">
      <w:pPr>
        <w:spacing w:after="0"/>
        <w:jc w:val="center"/>
        <w:rPr>
          <w:sz w:val="24"/>
          <w:szCs w:val="28"/>
        </w:rPr>
      </w:pPr>
    </w:p>
    <w:p w14:paraId="55A85815" w14:textId="54FC8525" w:rsidR="00630E4D" w:rsidRPr="00287986" w:rsidRDefault="00C5492F" w:rsidP="00F510AA">
      <w:pPr>
        <w:spacing w:after="49"/>
        <w:jc w:val="center"/>
        <w:rPr>
          <w:sz w:val="24"/>
          <w:szCs w:val="28"/>
        </w:rPr>
      </w:pPr>
      <w:r w:rsidRPr="00287986">
        <w:rPr>
          <w:b/>
          <w:szCs w:val="28"/>
        </w:rPr>
        <w:t xml:space="preserve">Music Development Plan shared with staff and shared on the school website: </w:t>
      </w:r>
      <w:r w:rsidRPr="00287986">
        <w:rPr>
          <w:szCs w:val="28"/>
        </w:rPr>
        <w:t>September 202</w:t>
      </w:r>
      <w:r w:rsidR="007B30A8">
        <w:rPr>
          <w:szCs w:val="28"/>
        </w:rPr>
        <w:t>5</w:t>
      </w:r>
    </w:p>
    <w:p w14:paraId="0A6E685E" w14:textId="77777777" w:rsidR="00F510AA" w:rsidRDefault="00F510AA">
      <w:pPr>
        <w:spacing w:after="49"/>
        <w:ind w:left="10" w:right="1" w:hanging="10"/>
        <w:jc w:val="center"/>
        <w:rPr>
          <w:b/>
          <w:sz w:val="20"/>
          <w:u w:val="single" w:color="000000"/>
        </w:rPr>
      </w:pPr>
    </w:p>
    <w:p w14:paraId="3A586B59" w14:textId="77777777" w:rsidR="00F510AA" w:rsidRDefault="00F510AA">
      <w:pPr>
        <w:spacing w:after="49"/>
        <w:ind w:left="10" w:right="1" w:hanging="10"/>
        <w:jc w:val="center"/>
        <w:rPr>
          <w:b/>
          <w:sz w:val="20"/>
          <w:u w:val="single" w:color="000000"/>
        </w:rPr>
      </w:pPr>
    </w:p>
    <w:p w14:paraId="4113A8D0" w14:textId="77777777" w:rsidR="00F510AA" w:rsidRDefault="00F510AA">
      <w:pPr>
        <w:spacing w:after="49"/>
        <w:ind w:left="10" w:right="1" w:hanging="10"/>
        <w:jc w:val="center"/>
        <w:rPr>
          <w:b/>
          <w:sz w:val="20"/>
          <w:u w:val="single" w:color="000000"/>
        </w:rPr>
      </w:pPr>
    </w:p>
    <w:p w14:paraId="76CD7465" w14:textId="77777777" w:rsidR="00F510AA" w:rsidRDefault="00F510AA">
      <w:pPr>
        <w:spacing w:after="49"/>
        <w:ind w:left="10" w:right="1" w:hanging="10"/>
        <w:jc w:val="center"/>
        <w:rPr>
          <w:b/>
          <w:sz w:val="20"/>
          <w:u w:val="single" w:color="000000"/>
        </w:rPr>
      </w:pPr>
    </w:p>
    <w:p w14:paraId="24E8BF9C" w14:textId="77777777" w:rsidR="00F510AA" w:rsidRDefault="00F510AA">
      <w:pPr>
        <w:spacing w:after="49"/>
        <w:ind w:left="10" w:right="1" w:hanging="10"/>
        <w:jc w:val="center"/>
        <w:rPr>
          <w:b/>
          <w:sz w:val="20"/>
          <w:u w:val="single" w:color="000000"/>
        </w:rPr>
      </w:pPr>
    </w:p>
    <w:p w14:paraId="275BEB23" w14:textId="77777777" w:rsidR="00F510AA" w:rsidRDefault="00F510AA">
      <w:pPr>
        <w:spacing w:after="49"/>
        <w:ind w:left="10" w:right="1" w:hanging="10"/>
        <w:jc w:val="center"/>
        <w:rPr>
          <w:b/>
          <w:sz w:val="20"/>
          <w:u w:val="single" w:color="000000"/>
        </w:rPr>
      </w:pPr>
    </w:p>
    <w:p w14:paraId="3B9C9E0E" w14:textId="77777777" w:rsidR="00F510AA" w:rsidRDefault="00F510AA" w:rsidP="00287986">
      <w:pPr>
        <w:spacing w:after="49"/>
        <w:ind w:right="1"/>
        <w:rPr>
          <w:b/>
          <w:sz w:val="20"/>
          <w:u w:val="single" w:color="000000"/>
        </w:rPr>
      </w:pPr>
    </w:p>
    <w:p w14:paraId="364810B8" w14:textId="2320CEE6" w:rsidR="00630E4D" w:rsidRDefault="00C5492F">
      <w:pPr>
        <w:spacing w:after="49"/>
        <w:ind w:left="10" w:right="1" w:hanging="10"/>
        <w:jc w:val="center"/>
      </w:pPr>
      <w:r w:rsidRPr="00F510AA">
        <w:rPr>
          <w:b/>
          <w:sz w:val="24"/>
          <w:szCs w:val="32"/>
          <w:u w:val="single" w:color="000000"/>
        </w:rPr>
        <w:t>MUSIC DEVELOPMENT PLAN 2024 – 2025</w:t>
      </w:r>
      <w:r w:rsidRPr="00F510AA">
        <w:rPr>
          <w:b/>
          <w:sz w:val="24"/>
          <w:szCs w:val="32"/>
        </w:rPr>
        <w:t xml:space="preserve"> </w:t>
      </w:r>
    </w:p>
    <w:p w14:paraId="05B63CB0" w14:textId="77777777" w:rsidR="00630E4D" w:rsidRDefault="00C5492F">
      <w:pPr>
        <w:spacing w:after="49"/>
        <w:ind w:left="43"/>
        <w:jc w:val="center"/>
      </w:pPr>
      <w:r>
        <w:rPr>
          <w:b/>
          <w:sz w:val="20"/>
        </w:rPr>
        <w:t xml:space="preserve"> </w:t>
      </w:r>
    </w:p>
    <w:p w14:paraId="3B42D73F" w14:textId="77777777" w:rsidR="00630E4D" w:rsidRDefault="00C5492F">
      <w:pPr>
        <w:spacing w:after="49"/>
        <w:ind w:left="10" w:right="2" w:hanging="10"/>
        <w:jc w:val="center"/>
      </w:pPr>
      <w:r>
        <w:rPr>
          <w:b/>
          <w:sz w:val="20"/>
          <w:u w:val="single" w:color="000000"/>
        </w:rPr>
        <w:t>Our school motto</w:t>
      </w:r>
      <w:r>
        <w:rPr>
          <w:sz w:val="20"/>
        </w:rPr>
        <w:t xml:space="preserve"> </w:t>
      </w:r>
    </w:p>
    <w:p w14:paraId="1BD91522" w14:textId="04D3A010" w:rsidR="00F510AA" w:rsidRPr="005660B3" w:rsidRDefault="00F510AA" w:rsidP="00F510AA">
      <w:pPr>
        <w:jc w:val="center"/>
        <w:rPr>
          <w:lang w:val="en-US"/>
        </w:rPr>
      </w:pPr>
      <w:r w:rsidRPr="005660B3">
        <w:rPr>
          <w:lang w:val="en-US"/>
        </w:rPr>
        <w:t>In Christ: be healthy, be happy, be helpful, believe.</w:t>
      </w:r>
    </w:p>
    <w:p w14:paraId="0A622306" w14:textId="720C7930" w:rsidR="00630E4D" w:rsidRDefault="00C5492F" w:rsidP="00F510AA">
      <w:pPr>
        <w:spacing w:after="49"/>
        <w:ind w:left="43" w:right="35" w:hanging="10"/>
        <w:jc w:val="center"/>
      </w:pPr>
      <w:r>
        <w:rPr>
          <w:sz w:val="20"/>
        </w:rPr>
        <w:t xml:space="preserve"> </w:t>
      </w:r>
    </w:p>
    <w:p w14:paraId="71E64291" w14:textId="77777777" w:rsidR="00630E4D" w:rsidRDefault="00C5492F">
      <w:pPr>
        <w:pStyle w:val="Heading2"/>
        <w:ind w:right="3"/>
      </w:pPr>
      <w:r>
        <w:t>Our Vision</w:t>
      </w:r>
      <w:r>
        <w:rPr>
          <w:u w:val="none"/>
        </w:rPr>
        <w:t xml:space="preserve"> </w:t>
      </w:r>
      <w:r>
        <w:rPr>
          <w:b w:val="0"/>
          <w:u w:val="none"/>
        </w:rPr>
        <w:t xml:space="preserve"> </w:t>
      </w:r>
    </w:p>
    <w:p w14:paraId="46D8257C" w14:textId="2CAD9723" w:rsidR="00630E4D" w:rsidRDefault="007D11AC">
      <w:pPr>
        <w:spacing w:after="49"/>
        <w:ind w:left="43"/>
        <w:jc w:val="center"/>
      </w:pPr>
      <w:r>
        <w:t xml:space="preserve">Our School is welcoming and inclusive. We strive to celebrate and </w:t>
      </w:r>
      <w:r w:rsidR="005660B3">
        <w:t>nurture</w:t>
      </w:r>
      <w:r>
        <w:t xml:space="preserve"> everyone to their full potential. We, both children and adults, desire to be good role models who inspire </w:t>
      </w:r>
      <w:r w:rsidR="008B3B28">
        <w:t xml:space="preserve">others through a love of learning and are motivated to make a positive impact on each other’s lives. We want this impact to go beyond school, into our community and the world. To be ‘lights in the </w:t>
      </w:r>
      <w:r w:rsidR="005660B3">
        <w:t>darkness</w:t>
      </w:r>
      <w:r w:rsidR="008B3B28">
        <w:t xml:space="preserve">’ </w:t>
      </w:r>
      <w:r w:rsidR="005660B3">
        <w:t xml:space="preserve">for, the ‘light shines in the darkness and the darkness has not overcome it’ (John 1:5). </w:t>
      </w:r>
    </w:p>
    <w:p w14:paraId="487F7E9B" w14:textId="155BD481" w:rsidR="00630E4D" w:rsidRDefault="00630E4D">
      <w:pPr>
        <w:spacing w:after="0"/>
        <w:rPr>
          <w:sz w:val="20"/>
        </w:rPr>
      </w:pPr>
    </w:p>
    <w:p w14:paraId="763C183C" w14:textId="77777777" w:rsidR="00F510AA" w:rsidRDefault="00F510AA">
      <w:pPr>
        <w:spacing w:after="0"/>
      </w:pPr>
    </w:p>
    <w:tbl>
      <w:tblPr>
        <w:tblStyle w:val="TableGrid"/>
        <w:tblW w:w="10738" w:type="dxa"/>
        <w:tblInd w:w="-106" w:type="dxa"/>
        <w:tblCellMar>
          <w:top w:w="21" w:type="dxa"/>
          <w:right w:w="17" w:type="dxa"/>
        </w:tblCellMar>
        <w:tblLook w:val="04A0" w:firstRow="1" w:lastRow="0" w:firstColumn="1" w:lastColumn="0" w:noHBand="0" w:noVBand="1"/>
      </w:tblPr>
      <w:tblGrid>
        <w:gridCol w:w="408"/>
        <w:gridCol w:w="1536"/>
        <w:gridCol w:w="8782"/>
        <w:gridCol w:w="12"/>
      </w:tblGrid>
      <w:tr w:rsidR="0099588A" w14:paraId="64756075" w14:textId="77777777" w:rsidTr="00FE12B4">
        <w:trPr>
          <w:trHeight w:val="252"/>
        </w:trPr>
        <w:tc>
          <w:tcPr>
            <w:tcW w:w="408" w:type="dxa"/>
            <w:tcBorders>
              <w:top w:val="single" w:sz="4" w:space="0" w:color="000000"/>
              <w:left w:val="single" w:sz="4" w:space="0" w:color="000000"/>
              <w:bottom w:val="single" w:sz="4" w:space="0" w:color="000000"/>
              <w:right w:val="nil"/>
            </w:tcBorders>
            <w:shd w:val="clear" w:color="auto" w:fill="BFBFBF"/>
          </w:tcPr>
          <w:p w14:paraId="5E28DA4C" w14:textId="77777777" w:rsidR="0099588A" w:rsidRDefault="0099588A">
            <w:pPr>
              <w:ind w:left="106"/>
            </w:pPr>
            <w:r>
              <w:rPr>
                <w:sz w:val="20"/>
              </w:rPr>
              <w:t xml:space="preserve"> </w:t>
            </w:r>
          </w:p>
        </w:tc>
        <w:tc>
          <w:tcPr>
            <w:tcW w:w="10330" w:type="dxa"/>
            <w:gridSpan w:val="3"/>
            <w:tcBorders>
              <w:top w:val="single" w:sz="4" w:space="0" w:color="000000"/>
              <w:left w:val="nil"/>
              <w:bottom w:val="single" w:sz="4" w:space="0" w:color="000000"/>
              <w:right w:val="single" w:sz="4" w:space="0" w:color="000000"/>
            </w:tcBorders>
            <w:shd w:val="clear" w:color="auto" w:fill="BFBFBF"/>
          </w:tcPr>
          <w:p w14:paraId="3351CEC0" w14:textId="77777777" w:rsidR="0099588A" w:rsidRDefault="0099588A">
            <w:pPr>
              <w:ind w:right="459"/>
              <w:jc w:val="center"/>
            </w:pPr>
            <w:r w:rsidRPr="0099588A">
              <w:rPr>
                <w:b/>
                <w:szCs w:val="28"/>
              </w:rPr>
              <w:t xml:space="preserve">Music Development Plan </w:t>
            </w:r>
          </w:p>
        </w:tc>
      </w:tr>
      <w:tr w:rsidR="0099588A" w14:paraId="2ED16C3B" w14:textId="77777777" w:rsidTr="00FE12B4">
        <w:trPr>
          <w:trHeight w:val="252"/>
        </w:trPr>
        <w:tc>
          <w:tcPr>
            <w:tcW w:w="1073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613F97" w14:textId="3DED3DE7" w:rsidR="0099588A" w:rsidRDefault="0099588A" w:rsidP="002664CB">
            <w:pPr>
              <w:ind w:left="382" w:right="459"/>
              <w:rPr>
                <w:b/>
                <w:sz w:val="20"/>
              </w:rPr>
            </w:pPr>
            <w:r w:rsidRPr="009D320A">
              <w:rPr>
                <w:b/>
                <w:szCs w:val="28"/>
              </w:rPr>
              <w:t xml:space="preserve">Part A: Curriculum </w:t>
            </w:r>
            <w:r>
              <w:rPr>
                <w:b/>
                <w:szCs w:val="28"/>
              </w:rPr>
              <w:t>M</w:t>
            </w:r>
            <w:r w:rsidRPr="009D320A">
              <w:rPr>
                <w:b/>
                <w:szCs w:val="28"/>
              </w:rPr>
              <w:t>usic</w:t>
            </w:r>
          </w:p>
        </w:tc>
      </w:tr>
      <w:tr w:rsidR="008A0D67" w14:paraId="23710242" w14:textId="77777777" w:rsidTr="00FE12B4">
        <w:trPr>
          <w:gridAfter w:val="1"/>
          <w:wAfter w:w="12" w:type="dxa"/>
          <w:trHeight w:val="4144"/>
        </w:trPr>
        <w:tc>
          <w:tcPr>
            <w:tcW w:w="1944" w:type="dxa"/>
            <w:gridSpan w:val="2"/>
            <w:tcBorders>
              <w:top w:val="single" w:sz="4" w:space="0" w:color="000000"/>
              <w:left w:val="single" w:sz="4" w:space="0" w:color="000000"/>
              <w:bottom w:val="single" w:sz="4" w:space="0" w:color="000000"/>
              <w:right w:val="single" w:sz="4" w:space="0" w:color="000000"/>
            </w:tcBorders>
          </w:tcPr>
          <w:p w14:paraId="22F6B644" w14:textId="72178886" w:rsidR="008A0D67" w:rsidRPr="00883AC3" w:rsidRDefault="008A0D67" w:rsidP="00883AC3">
            <w:pPr>
              <w:ind w:left="98"/>
              <w:rPr>
                <w:sz w:val="20"/>
                <w:szCs w:val="20"/>
              </w:rPr>
            </w:pPr>
            <w:r w:rsidRPr="00883AC3">
              <w:rPr>
                <w:b/>
                <w:sz w:val="20"/>
                <w:szCs w:val="20"/>
              </w:rPr>
              <w:t xml:space="preserve">Overall objectives </w:t>
            </w:r>
          </w:p>
        </w:tc>
        <w:tc>
          <w:tcPr>
            <w:tcW w:w="8782" w:type="dxa"/>
            <w:tcBorders>
              <w:top w:val="single" w:sz="4" w:space="0" w:color="000000"/>
              <w:left w:val="nil"/>
              <w:bottom w:val="single" w:sz="4" w:space="0" w:color="000000"/>
              <w:right w:val="single" w:sz="4" w:space="0" w:color="000000"/>
            </w:tcBorders>
          </w:tcPr>
          <w:p w14:paraId="7353BE2C" w14:textId="77777777" w:rsidR="008A0D67" w:rsidRPr="00883AC3" w:rsidRDefault="008A0D67" w:rsidP="00883AC3">
            <w:pPr>
              <w:pStyle w:val="ListParagraph"/>
              <w:numPr>
                <w:ilvl w:val="0"/>
                <w:numId w:val="6"/>
              </w:numPr>
              <w:ind w:left="415" w:right="94" w:hanging="283"/>
              <w:rPr>
                <w:sz w:val="20"/>
                <w:szCs w:val="20"/>
              </w:rPr>
            </w:pPr>
            <w:r w:rsidRPr="00883AC3">
              <w:rPr>
                <w:sz w:val="20"/>
                <w:szCs w:val="20"/>
              </w:rPr>
              <w:t xml:space="preserve">To provide an exciting and engaging high-quality </w:t>
            </w:r>
            <w:proofErr w:type="gramStart"/>
            <w:r w:rsidRPr="00883AC3">
              <w:rPr>
                <w:sz w:val="20"/>
                <w:szCs w:val="20"/>
              </w:rPr>
              <w:t>curriculum</w:t>
            </w:r>
            <w:proofErr w:type="gramEnd"/>
            <w:r w:rsidRPr="00883AC3">
              <w:rPr>
                <w:sz w:val="20"/>
                <w:szCs w:val="20"/>
              </w:rPr>
              <w:t xml:space="preserve"> for all children built upon a wide range of music, including those from musicians from different periods across the musical timeline, genres, traditions and cultures.   </w:t>
            </w:r>
          </w:p>
          <w:p w14:paraId="6EB38C20" w14:textId="77777777" w:rsidR="008A0D67" w:rsidRPr="00883AC3" w:rsidRDefault="008A0D67" w:rsidP="00883AC3">
            <w:pPr>
              <w:pStyle w:val="ListParagraph"/>
              <w:numPr>
                <w:ilvl w:val="0"/>
                <w:numId w:val="6"/>
              </w:numPr>
              <w:ind w:left="415" w:hanging="283"/>
              <w:rPr>
                <w:sz w:val="20"/>
                <w:szCs w:val="20"/>
              </w:rPr>
            </w:pPr>
            <w:r w:rsidRPr="00883AC3">
              <w:rPr>
                <w:sz w:val="20"/>
                <w:szCs w:val="20"/>
              </w:rPr>
              <w:t xml:space="preserve">To ensure that children are involved and engaged with the key areas of music making: Listening and appraising, singing, playing instruments, improvising, composing and performing.   </w:t>
            </w:r>
          </w:p>
          <w:p w14:paraId="7913A86C" w14:textId="77777777" w:rsidR="008A0D67" w:rsidRPr="00883AC3" w:rsidRDefault="008A0D67" w:rsidP="00883AC3">
            <w:pPr>
              <w:pStyle w:val="ListParagraph"/>
              <w:numPr>
                <w:ilvl w:val="0"/>
                <w:numId w:val="6"/>
              </w:numPr>
              <w:ind w:left="415" w:hanging="283"/>
              <w:rPr>
                <w:sz w:val="20"/>
                <w:szCs w:val="20"/>
              </w:rPr>
            </w:pPr>
            <w:r w:rsidRPr="00883AC3">
              <w:rPr>
                <w:sz w:val="20"/>
                <w:szCs w:val="20"/>
              </w:rPr>
              <w:t xml:space="preserve">To develop children’s understanding of the inter-related dimensions of music: Dynamics, duration, pitch, timbre, texture, tempo and structure. </w:t>
            </w:r>
          </w:p>
          <w:p w14:paraId="023140BB" w14:textId="77777777" w:rsidR="008A0D67" w:rsidRPr="00883AC3" w:rsidRDefault="008A0D67" w:rsidP="00883AC3">
            <w:pPr>
              <w:pStyle w:val="ListParagraph"/>
              <w:numPr>
                <w:ilvl w:val="0"/>
                <w:numId w:val="6"/>
              </w:numPr>
              <w:ind w:left="415" w:hanging="283"/>
              <w:rPr>
                <w:sz w:val="20"/>
                <w:szCs w:val="20"/>
              </w:rPr>
            </w:pPr>
            <w:r w:rsidRPr="00883AC3">
              <w:rPr>
                <w:sz w:val="20"/>
                <w:szCs w:val="20"/>
              </w:rPr>
              <w:t xml:space="preserve">To develop children’s cultural capital. </w:t>
            </w:r>
          </w:p>
          <w:p w14:paraId="368D0566" w14:textId="77777777" w:rsidR="008A0D67" w:rsidRPr="00883AC3" w:rsidRDefault="008A0D67" w:rsidP="00883AC3">
            <w:pPr>
              <w:pStyle w:val="ListParagraph"/>
              <w:numPr>
                <w:ilvl w:val="0"/>
                <w:numId w:val="6"/>
              </w:numPr>
              <w:ind w:left="415" w:hanging="283"/>
              <w:rPr>
                <w:sz w:val="20"/>
                <w:szCs w:val="20"/>
              </w:rPr>
            </w:pPr>
            <w:r w:rsidRPr="00883AC3">
              <w:rPr>
                <w:sz w:val="20"/>
                <w:szCs w:val="20"/>
              </w:rPr>
              <w:t xml:space="preserve">To allow children opportunities for self-expression, developing their well-being and self-confidence. </w:t>
            </w:r>
          </w:p>
          <w:p w14:paraId="5B14EE20" w14:textId="77777777" w:rsidR="008A0D67" w:rsidRPr="00883AC3" w:rsidRDefault="008A0D67" w:rsidP="00883AC3">
            <w:pPr>
              <w:pStyle w:val="ListParagraph"/>
              <w:numPr>
                <w:ilvl w:val="0"/>
                <w:numId w:val="6"/>
              </w:numPr>
              <w:ind w:left="415" w:hanging="283"/>
              <w:rPr>
                <w:sz w:val="20"/>
                <w:szCs w:val="20"/>
              </w:rPr>
            </w:pPr>
            <w:r w:rsidRPr="00883AC3">
              <w:rPr>
                <w:sz w:val="20"/>
                <w:szCs w:val="20"/>
              </w:rPr>
              <w:t xml:space="preserve">To allow children the opportunity to learn a musical instrument in depth. </w:t>
            </w:r>
          </w:p>
          <w:p w14:paraId="4D002AD3" w14:textId="77777777" w:rsidR="008A0D67" w:rsidRPr="00883AC3" w:rsidRDefault="008A0D67" w:rsidP="00883AC3">
            <w:pPr>
              <w:pStyle w:val="ListParagraph"/>
              <w:numPr>
                <w:ilvl w:val="0"/>
                <w:numId w:val="6"/>
              </w:numPr>
              <w:ind w:left="415" w:hanging="283"/>
              <w:rPr>
                <w:sz w:val="20"/>
                <w:szCs w:val="20"/>
              </w:rPr>
            </w:pPr>
            <w:r w:rsidRPr="00883AC3">
              <w:rPr>
                <w:sz w:val="20"/>
                <w:szCs w:val="20"/>
              </w:rPr>
              <w:t xml:space="preserve">For children to develop a life-long love of music that they will want to pursue in the future. </w:t>
            </w:r>
          </w:p>
          <w:p w14:paraId="47D3F67E" w14:textId="77777777" w:rsidR="008A0D67" w:rsidRPr="00883AC3" w:rsidRDefault="008A0D67" w:rsidP="00883AC3">
            <w:pPr>
              <w:pStyle w:val="ListParagraph"/>
              <w:numPr>
                <w:ilvl w:val="0"/>
                <w:numId w:val="6"/>
              </w:numPr>
              <w:ind w:left="415" w:right="409" w:hanging="283"/>
              <w:rPr>
                <w:sz w:val="20"/>
                <w:szCs w:val="20"/>
              </w:rPr>
            </w:pPr>
            <w:r w:rsidRPr="00883AC3">
              <w:rPr>
                <w:sz w:val="20"/>
                <w:szCs w:val="20"/>
              </w:rPr>
              <w:t xml:space="preserve">To develop and maintain links with other local schools and organisations. </w:t>
            </w:r>
          </w:p>
          <w:p w14:paraId="3FBBD1EB" w14:textId="29A41292" w:rsidR="008A0D67" w:rsidRPr="00883AC3" w:rsidRDefault="008A0D67" w:rsidP="00883AC3">
            <w:pPr>
              <w:pStyle w:val="ListParagraph"/>
              <w:numPr>
                <w:ilvl w:val="0"/>
                <w:numId w:val="6"/>
              </w:numPr>
              <w:ind w:left="415" w:hanging="283"/>
              <w:rPr>
                <w:sz w:val="20"/>
                <w:szCs w:val="20"/>
              </w:rPr>
            </w:pPr>
            <w:r w:rsidRPr="00883AC3">
              <w:rPr>
                <w:sz w:val="20"/>
                <w:szCs w:val="20"/>
              </w:rPr>
              <w:t xml:space="preserve">To ensure an inclusive musical learning environment, in which all learners have equal access to learning opportunities.   </w:t>
            </w:r>
          </w:p>
        </w:tc>
      </w:tr>
      <w:tr w:rsidR="00727E16" w14:paraId="08A9BD37" w14:textId="77777777" w:rsidTr="00FE12B4">
        <w:trPr>
          <w:gridAfter w:val="1"/>
          <w:wAfter w:w="12" w:type="dxa"/>
          <w:trHeight w:val="3529"/>
        </w:trPr>
        <w:tc>
          <w:tcPr>
            <w:tcW w:w="1944" w:type="dxa"/>
            <w:gridSpan w:val="2"/>
            <w:tcBorders>
              <w:top w:val="single" w:sz="4" w:space="0" w:color="000000"/>
              <w:left w:val="single" w:sz="4" w:space="0" w:color="000000"/>
              <w:bottom w:val="single" w:sz="4" w:space="0" w:color="000000"/>
              <w:right w:val="single" w:sz="4" w:space="0" w:color="000000"/>
            </w:tcBorders>
          </w:tcPr>
          <w:p w14:paraId="68EBE483" w14:textId="515CBC45" w:rsidR="00727E16" w:rsidRPr="00883AC3" w:rsidRDefault="00727E16" w:rsidP="00883AC3">
            <w:pPr>
              <w:ind w:left="98"/>
              <w:rPr>
                <w:sz w:val="20"/>
                <w:szCs w:val="20"/>
              </w:rPr>
            </w:pPr>
            <w:r w:rsidRPr="00883AC3">
              <w:rPr>
                <w:b/>
                <w:sz w:val="20"/>
                <w:szCs w:val="20"/>
              </w:rPr>
              <w:t xml:space="preserve">Key components </w:t>
            </w:r>
          </w:p>
        </w:tc>
        <w:tc>
          <w:tcPr>
            <w:tcW w:w="8782" w:type="dxa"/>
            <w:tcBorders>
              <w:top w:val="single" w:sz="4" w:space="0" w:color="000000"/>
              <w:left w:val="nil"/>
              <w:bottom w:val="single" w:sz="4" w:space="0" w:color="000000"/>
              <w:right w:val="single" w:sz="4" w:space="0" w:color="000000"/>
            </w:tcBorders>
          </w:tcPr>
          <w:p w14:paraId="3F919627" w14:textId="5596AFC5" w:rsidR="00727E16" w:rsidRPr="00883AC3" w:rsidRDefault="00727E16" w:rsidP="00883AC3">
            <w:pPr>
              <w:pStyle w:val="ListParagraph"/>
              <w:numPr>
                <w:ilvl w:val="0"/>
                <w:numId w:val="6"/>
              </w:numPr>
              <w:ind w:left="415" w:hanging="283"/>
              <w:rPr>
                <w:sz w:val="20"/>
                <w:szCs w:val="20"/>
              </w:rPr>
            </w:pPr>
            <w:r w:rsidRPr="00883AC3">
              <w:rPr>
                <w:sz w:val="20"/>
                <w:szCs w:val="20"/>
              </w:rPr>
              <w:t xml:space="preserve">Music curriculum following the </w:t>
            </w:r>
            <w:r w:rsidR="00AA7067" w:rsidRPr="00883AC3">
              <w:rPr>
                <w:sz w:val="20"/>
                <w:szCs w:val="20"/>
              </w:rPr>
              <w:t>Long-Term</w:t>
            </w:r>
            <w:r w:rsidRPr="00883AC3">
              <w:rPr>
                <w:sz w:val="20"/>
                <w:szCs w:val="20"/>
              </w:rPr>
              <w:t xml:space="preserve"> Plan across EYFS, KS1 and KS2, using a variety of different resources and ideas including Charanga, BBC Ten Pieces and Music Lead designed plans. </w:t>
            </w:r>
          </w:p>
          <w:p w14:paraId="4F3A3A46" w14:textId="77777777" w:rsidR="00727E16" w:rsidRPr="00883AC3" w:rsidRDefault="00727E16" w:rsidP="00883AC3">
            <w:pPr>
              <w:pStyle w:val="ListParagraph"/>
              <w:numPr>
                <w:ilvl w:val="0"/>
                <w:numId w:val="6"/>
              </w:numPr>
              <w:ind w:left="415" w:hanging="283"/>
              <w:rPr>
                <w:sz w:val="20"/>
                <w:szCs w:val="20"/>
              </w:rPr>
            </w:pPr>
            <w:r w:rsidRPr="00883AC3">
              <w:rPr>
                <w:sz w:val="20"/>
                <w:szCs w:val="20"/>
              </w:rPr>
              <w:t xml:space="preserve">Wider Opportunities for all children in our Year 4 cohort for a full academic year. </w:t>
            </w:r>
          </w:p>
          <w:p w14:paraId="454EA76B" w14:textId="382085CB" w:rsidR="00727E16" w:rsidRPr="00A365D9" w:rsidRDefault="00F55267" w:rsidP="00883AC3">
            <w:pPr>
              <w:pStyle w:val="ListParagraph"/>
              <w:numPr>
                <w:ilvl w:val="0"/>
                <w:numId w:val="6"/>
              </w:numPr>
              <w:ind w:left="415" w:hanging="283"/>
              <w:rPr>
                <w:sz w:val="20"/>
                <w:szCs w:val="20"/>
              </w:rPr>
            </w:pPr>
            <w:r w:rsidRPr="00A365D9">
              <w:rPr>
                <w:sz w:val="20"/>
                <w:szCs w:val="20"/>
              </w:rPr>
              <w:t>S</w:t>
            </w:r>
            <w:r w:rsidR="00727E16" w:rsidRPr="00A365D9">
              <w:rPr>
                <w:sz w:val="20"/>
                <w:szCs w:val="20"/>
              </w:rPr>
              <w:t xml:space="preserve">inging worship, plus other opportunities to sing as part of other worships throughout each week. </w:t>
            </w:r>
          </w:p>
          <w:p w14:paraId="75798FE1" w14:textId="77777777" w:rsidR="00727E16" w:rsidRPr="00883AC3" w:rsidRDefault="00727E16" w:rsidP="00883AC3">
            <w:pPr>
              <w:pStyle w:val="ListParagraph"/>
              <w:numPr>
                <w:ilvl w:val="0"/>
                <w:numId w:val="6"/>
              </w:numPr>
              <w:ind w:left="415" w:hanging="283"/>
              <w:rPr>
                <w:sz w:val="20"/>
                <w:szCs w:val="20"/>
              </w:rPr>
            </w:pPr>
            <w:r w:rsidRPr="00883AC3">
              <w:rPr>
                <w:sz w:val="20"/>
                <w:szCs w:val="20"/>
              </w:rPr>
              <w:t xml:space="preserve">‘Composer of the Half-Term’ to introduce children to a variety of different composers, often challenging stereotypes. </w:t>
            </w:r>
          </w:p>
          <w:p w14:paraId="722821E8" w14:textId="6AC8B959" w:rsidR="00727E16" w:rsidRPr="00727E16" w:rsidRDefault="00727E16" w:rsidP="00727E16">
            <w:pPr>
              <w:pStyle w:val="ListParagraph"/>
              <w:numPr>
                <w:ilvl w:val="0"/>
                <w:numId w:val="6"/>
              </w:numPr>
              <w:spacing w:after="1" w:line="241" w:lineRule="auto"/>
              <w:ind w:left="415" w:right="90" w:hanging="283"/>
              <w:rPr>
                <w:sz w:val="20"/>
                <w:szCs w:val="20"/>
              </w:rPr>
            </w:pPr>
            <w:r w:rsidRPr="00883AC3">
              <w:rPr>
                <w:sz w:val="20"/>
                <w:szCs w:val="20"/>
              </w:rPr>
              <w:t xml:space="preserve">Opportunities for performance throughout the year for all children in school, e.g. Nativity (KS1 and EYFS), Harvest, Easter service, KS2 end of year production. </w:t>
            </w:r>
          </w:p>
        </w:tc>
      </w:tr>
      <w:tr w:rsidR="008A0D67" w14:paraId="649CCC5E" w14:textId="77777777" w:rsidTr="00FE12B4">
        <w:trPr>
          <w:gridAfter w:val="1"/>
          <w:wAfter w:w="12" w:type="dxa"/>
          <w:trHeight w:val="499"/>
        </w:trPr>
        <w:tc>
          <w:tcPr>
            <w:tcW w:w="1944" w:type="dxa"/>
            <w:gridSpan w:val="2"/>
            <w:tcBorders>
              <w:top w:val="single" w:sz="4" w:space="0" w:color="000000"/>
              <w:left w:val="single" w:sz="4" w:space="0" w:color="000000"/>
              <w:bottom w:val="nil"/>
              <w:right w:val="single" w:sz="4" w:space="0" w:color="000000"/>
            </w:tcBorders>
          </w:tcPr>
          <w:p w14:paraId="6A922A8B" w14:textId="47B1FBD2" w:rsidR="008A0D67" w:rsidRPr="00883AC3" w:rsidRDefault="008A0D67" w:rsidP="00883AC3">
            <w:pPr>
              <w:ind w:left="98"/>
              <w:rPr>
                <w:b/>
                <w:sz w:val="20"/>
                <w:szCs w:val="20"/>
              </w:rPr>
            </w:pPr>
            <w:r w:rsidRPr="00883AC3">
              <w:rPr>
                <w:b/>
                <w:sz w:val="20"/>
                <w:szCs w:val="20"/>
              </w:rPr>
              <w:t xml:space="preserve">Implementation of              </w:t>
            </w:r>
          </w:p>
          <w:p w14:paraId="1079566B" w14:textId="04770A1D" w:rsidR="008A0D67" w:rsidRPr="00883AC3" w:rsidRDefault="008A0D67" w:rsidP="00883AC3">
            <w:pPr>
              <w:ind w:left="98"/>
              <w:rPr>
                <w:b/>
                <w:sz w:val="20"/>
                <w:szCs w:val="20"/>
              </w:rPr>
            </w:pPr>
            <w:r w:rsidRPr="00883AC3">
              <w:rPr>
                <w:b/>
                <w:sz w:val="20"/>
                <w:szCs w:val="20"/>
              </w:rPr>
              <w:t xml:space="preserve"> key components </w:t>
            </w:r>
          </w:p>
        </w:tc>
        <w:tc>
          <w:tcPr>
            <w:tcW w:w="8782" w:type="dxa"/>
            <w:tcBorders>
              <w:top w:val="single" w:sz="4" w:space="0" w:color="000000"/>
              <w:left w:val="nil"/>
              <w:bottom w:val="single" w:sz="4" w:space="0" w:color="000000"/>
              <w:right w:val="single" w:sz="4" w:space="0" w:color="000000"/>
            </w:tcBorders>
          </w:tcPr>
          <w:p w14:paraId="65CBB86D" w14:textId="13022B56" w:rsidR="008A0D67" w:rsidRPr="00883AC3" w:rsidRDefault="008A0D67" w:rsidP="00883AC3">
            <w:pPr>
              <w:spacing w:line="241" w:lineRule="auto"/>
              <w:ind w:left="108" w:right="92"/>
              <w:rPr>
                <w:sz w:val="20"/>
                <w:szCs w:val="20"/>
              </w:rPr>
            </w:pPr>
            <w:r w:rsidRPr="00883AC3">
              <w:rPr>
                <w:b/>
                <w:sz w:val="20"/>
                <w:szCs w:val="20"/>
                <w:u w:val="single" w:color="000000"/>
              </w:rPr>
              <w:t>Music curriculum</w:t>
            </w:r>
            <w:r w:rsidRPr="00883AC3">
              <w:rPr>
                <w:b/>
                <w:sz w:val="20"/>
                <w:szCs w:val="20"/>
              </w:rPr>
              <w:t xml:space="preserve"> – </w:t>
            </w:r>
            <w:r w:rsidRPr="00883AC3">
              <w:rPr>
                <w:sz w:val="20"/>
                <w:szCs w:val="20"/>
              </w:rPr>
              <w:t xml:space="preserve">Following long-term plan for EYFS, KS1 and KS2.  Children are exposed to a variety of different music styles, composers, time periods, genres, cultures and traditions, and are involved in a listening and appraising element during each lessons allowing them to express their feelings, understanding, likes/dislikes for a variety of different pieces of music.  Lessons are very heavily scaffolded, with </w:t>
            </w:r>
            <w:proofErr w:type="gramStart"/>
            <w:r w:rsidRPr="00883AC3">
              <w:rPr>
                <w:sz w:val="20"/>
                <w:szCs w:val="20"/>
              </w:rPr>
              <w:t>a main focus</w:t>
            </w:r>
            <w:proofErr w:type="gramEnd"/>
            <w:r w:rsidRPr="00883AC3">
              <w:rPr>
                <w:sz w:val="20"/>
                <w:szCs w:val="20"/>
              </w:rPr>
              <w:t xml:space="preserve"> piece being the inspiration for further music making.  Children given access to a wide variety of tuned and untuned percussion instruments throughout their musical journey in school, as well as classes (Y2-6) undertaking a unit on a specific tuned instruments such as recorders, glockenspiels, ukulele. Music </w:t>
            </w:r>
            <w:proofErr w:type="gramStart"/>
            <w:r w:rsidRPr="00883AC3">
              <w:rPr>
                <w:sz w:val="20"/>
                <w:szCs w:val="20"/>
              </w:rPr>
              <w:t>lead</w:t>
            </w:r>
            <w:proofErr w:type="gramEnd"/>
            <w:r w:rsidRPr="00883AC3">
              <w:rPr>
                <w:sz w:val="20"/>
                <w:szCs w:val="20"/>
              </w:rPr>
              <w:t xml:space="preserve"> provides planning, resources and support for teachers teaching their own music lessons.  Lessons are taught for </w:t>
            </w:r>
            <w:r w:rsidRPr="00CE5AA5">
              <w:rPr>
                <w:sz w:val="20"/>
                <w:szCs w:val="20"/>
              </w:rPr>
              <w:t xml:space="preserve">45 minutes per week in KS1 and KS2.   </w:t>
            </w:r>
            <w:r w:rsidR="000B02B9" w:rsidRPr="00CE5AA5">
              <w:rPr>
                <w:sz w:val="20"/>
                <w:szCs w:val="20"/>
              </w:rPr>
              <w:t xml:space="preserve">40 minutes with </w:t>
            </w:r>
            <w:proofErr w:type="gramStart"/>
            <w:r w:rsidR="000B02B9" w:rsidRPr="00CE5AA5">
              <w:rPr>
                <w:sz w:val="20"/>
                <w:szCs w:val="20"/>
              </w:rPr>
              <w:t>20 minute</w:t>
            </w:r>
            <w:proofErr w:type="gramEnd"/>
            <w:r w:rsidR="000B02B9" w:rsidRPr="00CE5AA5">
              <w:rPr>
                <w:sz w:val="20"/>
                <w:szCs w:val="20"/>
              </w:rPr>
              <w:t xml:space="preserve"> singing assembly</w:t>
            </w:r>
          </w:p>
          <w:p w14:paraId="536F08C9" w14:textId="77777777" w:rsidR="008A0D67" w:rsidRPr="00883AC3" w:rsidRDefault="008A0D67" w:rsidP="00883AC3">
            <w:pPr>
              <w:spacing w:line="241" w:lineRule="auto"/>
              <w:ind w:right="94"/>
              <w:rPr>
                <w:sz w:val="20"/>
                <w:szCs w:val="20"/>
              </w:rPr>
            </w:pPr>
          </w:p>
          <w:p w14:paraId="65B0E308" w14:textId="398977BC" w:rsidR="008A0D67" w:rsidRDefault="008A0D67" w:rsidP="00883AC3">
            <w:pPr>
              <w:spacing w:after="1" w:line="241" w:lineRule="auto"/>
              <w:ind w:left="108" w:right="94"/>
              <w:rPr>
                <w:sz w:val="20"/>
                <w:szCs w:val="20"/>
              </w:rPr>
            </w:pPr>
            <w:r w:rsidRPr="00883AC3">
              <w:rPr>
                <w:b/>
                <w:sz w:val="20"/>
                <w:szCs w:val="20"/>
                <w:u w:val="single" w:color="000000"/>
              </w:rPr>
              <w:t>Classroom instrumental teaching</w:t>
            </w:r>
            <w:r w:rsidRPr="00883AC3">
              <w:rPr>
                <w:b/>
                <w:sz w:val="20"/>
                <w:szCs w:val="20"/>
              </w:rPr>
              <w:t xml:space="preserve"> – </w:t>
            </w:r>
            <w:r w:rsidR="00F66E12" w:rsidRPr="00883AC3">
              <w:rPr>
                <w:sz w:val="20"/>
                <w:szCs w:val="20"/>
              </w:rPr>
              <w:t>Whole class percussion as part of the Wider Opportunities scheme for Year 4 cohort</w:t>
            </w:r>
            <w:r w:rsidRPr="00883AC3">
              <w:rPr>
                <w:sz w:val="20"/>
                <w:szCs w:val="20"/>
              </w:rPr>
              <w:t xml:space="preserve"> takes place on a Wednesday morning </w:t>
            </w:r>
            <w:r w:rsidRPr="00056E11">
              <w:rPr>
                <w:sz w:val="20"/>
                <w:szCs w:val="20"/>
              </w:rPr>
              <w:t xml:space="preserve">for 1 hour each week and is led by a specialist from Wigan Music service.  Children learn to play a Brass instrument (cornet, tenor horn or baritone).  They also take part in rhythm games and singing activities. Children undertaking these lessons </w:t>
            </w:r>
            <w:proofErr w:type="gramStart"/>
            <w:r w:rsidRPr="00056E11">
              <w:rPr>
                <w:sz w:val="20"/>
                <w:szCs w:val="20"/>
              </w:rPr>
              <w:t>have the opportunity to</w:t>
            </w:r>
            <w:proofErr w:type="gramEnd"/>
            <w:r w:rsidRPr="00056E11">
              <w:rPr>
                <w:sz w:val="20"/>
                <w:szCs w:val="20"/>
              </w:rPr>
              <w:t xml:space="preserve"> perform </w:t>
            </w:r>
            <w:r w:rsidR="00056E11">
              <w:rPr>
                <w:sz w:val="20"/>
                <w:szCs w:val="20"/>
              </w:rPr>
              <w:t>in</w:t>
            </w:r>
            <w:r w:rsidRPr="00056E11">
              <w:rPr>
                <w:sz w:val="20"/>
                <w:szCs w:val="20"/>
              </w:rPr>
              <w:t xml:space="preserve"> concert</w:t>
            </w:r>
            <w:r w:rsidR="00056E11">
              <w:rPr>
                <w:sz w:val="20"/>
                <w:szCs w:val="20"/>
              </w:rPr>
              <w:t>s</w:t>
            </w:r>
            <w:r w:rsidRPr="00056E11">
              <w:rPr>
                <w:sz w:val="20"/>
                <w:szCs w:val="20"/>
              </w:rPr>
              <w:t xml:space="preserve"> to parents to sh</w:t>
            </w:r>
            <w:r w:rsidRPr="00883AC3">
              <w:rPr>
                <w:sz w:val="20"/>
                <w:szCs w:val="20"/>
              </w:rPr>
              <w:t xml:space="preserve">owcase their learning. </w:t>
            </w:r>
            <w:r w:rsidR="00F66E12" w:rsidRPr="00883AC3">
              <w:rPr>
                <w:sz w:val="20"/>
                <w:szCs w:val="20"/>
              </w:rPr>
              <w:t xml:space="preserve">Children </w:t>
            </w:r>
            <w:r w:rsidR="00AC62CF">
              <w:rPr>
                <w:sz w:val="20"/>
                <w:szCs w:val="20"/>
              </w:rPr>
              <w:t xml:space="preserve">are </w:t>
            </w:r>
            <w:r w:rsidR="00F66E12" w:rsidRPr="00883AC3">
              <w:rPr>
                <w:sz w:val="20"/>
                <w:szCs w:val="20"/>
              </w:rPr>
              <w:t>assessed as part of this –</w:t>
            </w:r>
            <w:r w:rsidR="00AC62CF">
              <w:rPr>
                <w:sz w:val="20"/>
                <w:szCs w:val="20"/>
              </w:rPr>
              <w:t xml:space="preserve"> </w:t>
            </w:r>
            <w:r w:rsidR="00F66E12" w:rsidRPr="00883AC3">
              <w:rPr>
                <w:sz w:val="20"/>
                <w:szCs w:val="20"/>
              </w:rPr>
              <w:t xml:space="preserve">parents of those showing particular interest or talent </w:t>
            </w:r>
            <w:r w:rsidR="00AC62CF">
              <w:rPr>
                <w:sz w:val="20"/>
                <w:szCs w:val="20"/>
              </w:rPr>
              <w:t>are directed to</w:t>
            </w:r>
            <w:r w:rsidR="00F66E12" w:rsidRPr="00883AC3">
              <w:rPr>
                <w:sz w:val="20"/>
                <w:szCs w:val="20"/>
              </w:rPr>
              <w:t xml:space="preserve"> join Astley Youth Brass band, also </w:t>
            </w:r>
            <w:r w:rsidR="008420EB">
              <w:rPr>
                <w:sz w:val="20"/>
                <w:szCs w:val="20"/>
              </w:rPr>
              <w:t xml:space="preserve">encouraged to </w:t>
            </w:r>
            <w:r w:rsidR="00F66E12" w:rsidRPr="00883AC3">
              <w:rPr>
                <w:sz w:val="20"/>
                <w:szCs w:val="20"/>
              </w:rPr>
              <w:t>hav</w:t>
            </w:r>
            <w:r w:rsidR="008420EB">
              <w:rPr>
                <w:sz w:val="20"/>
                <w:szCs w:val="20"/>
              </w:rPr>
              <w:t>e</w:t>
            </w:r>
            <w:r w:rsidR="00F66E12" w:rsidRPr="00883AC3">
              <w:rPr>
                <w:sz w:val="20"/>
                <w:szCs w:val="20"/>
              </w:rPr>
              <w:t xml:space="preserve"> further lessons in school.  Subsidy </w:t>
            </w:r>
            <w:r w:rsidR="008420EB">
              <w:rPr>
                <w:sz w:val="20"/>
                <w:szCs w:val="20"/>
              </w:rPr>
              <w:t xml:space="preserve">is </w:t>
            </w:r>
            <w:r w:rsidR="00F66E12" w:rsidRPr="00883AC3">
              <w:rPr>
                <w:sz w:val="20"/>
                <w:szCs w:val="20"/>
              </w:rPr>
              <w:t xml:space="preserve">offered for any pupils who wish to continue receiving instrumental lessons the following year.  </w:t>
            </w:r>
          </w:p>
          <w:p w14:paraId="0D1E5475" w14:textId="77777777" w:rsidR="00A87C36" w:rsidRDefault="00A87C36" w:rsidP="00883AC3">
            <w:pPr>
              <w:spacing w:after="1" w:line="241" w:lineRule="auto"/>
              <w:ind w:left="108" w:right="94"/>
              <w:rPr>
                <w:sz w:val="20"/>
                <w:szCs w:val="20"/>
              </w:rPr>
            </w:pPr>
          </w:p>
          <w:p w14:paraId="06BA7C12" w14:textId="77777777" w:rsidR="00A87C36" w:rsidRPr="00A87C36" w:rsidRDefault="00A87C36" w:rsidP="00A87C36">
            <w:pPr>
              <w:spacing w:line="241" w:lineRule="auto"/>
              <w:ind w:left="142" w:right="94"/>
              <w:rPr>
                <w:sz w:val="20"/>
                <w:szCs w:val="20"/>
              </w:rPr>
            </w:pPr>
            <w:r w:rsidRPr="00A87C36">
              <w:rPr>
                <w:sz w:val="20"/>
                <w:szCs w:val="20"/>
              </w:rPr>
              <w:t xml:space="preserve">Instrumental teaching offered as part of our curriculum offer for other year groups for a term each (triangle, recorders, glockenspiels, chair drumming, ukulele). </w:t>
            </w:r>
          </w:p>
          <w:p w14:paraId="4CB2E9A7" w14:textId="77777777" w:rsidR="00A87C36" w:rsidRPr="00883AC3" w:rsidRDefault="00A87C36" w:rsidP="00883AC3">
            <w:pPr>
              <w:spacing w:after="1" w:line="241" w:lineRule="auto"/>
              <w:ind w:left="108" w:right="94"/>
              <w:rPr>
                <w:sz w:val="20"/>
                <w:szCs w:val="20"/>
              </w:rPr>
            </w:pPr>
          </w:p>
          <w:p w14:paraId="074695C8" w14:textId="77777777" w:rsidR="008A0D67" w:rsidRPr="00883AC3" w:rsidRDefault="008A0D67" w:rsidP="00694EA9">
            <w:pPr>
              <w:spacing w:after="1" w:line="241" w:lineRule="auto"/>
              <w:ind w:right="96"/>
              <w:rPr>
                <w:sz w:val="20"/>
                <w:szCs w:val="20"/>
              </w:rPr>
            </w:pPr>
          </w:p>
          <w:p w14:paraId="39ECCC02" w14:textId="69734E94" w:rsidR="008A0D67" w:rsidRPr="00883AC3" w:rsidRDefault="008A0D67" w:rsidP="00883AC3">
            <w:pPr>
              <w:spacing w:line="241" w:lineRule="auto"/>
              <w:ind w:left="108" w:right="89"/>
              <w:rPr>
                <w:sz w:val="20"/>
                <w:szCs w:val="20"/>
              </w:rPr>
            </w:pPr>
            <w:r w:rsidRPr="00C4030B">
              <w:rPr>
                <w:b/>
                <w:sz w:val="20"/>
                <w:szCs w:val="20"/>
                <w:u w:val="single" w:color="000000"/>
              </w:rPr>
              <w:t>Singing worships</w:t>
            </w:r>
            <w:r w:rsidRPr="00C4030B">
              <w:rPr>
                <w:b/>
                <w:sz w:val="20"/>
                <w:szCs w:val="20"/>
              </w:rPr>
              <w:t xml:space="preserve"> – </w:t>
            </w:r>
            <w:r w:rsidRPr="00C4030B">
              <w:rPr>
                <w:sz w:val="20"/>
                <w:szCs w:val="20"/>
              </w:rPr>
              <w:t xml:space="preserve">These take place on a </w:t>
            </w:r>
            <w:r w:rsidR="00C4030B" w:rsidRPr="00C4030B">
              <w:rPr>
                <w:sz w:val="20"/>
                <w:szCs w:val="20"/>
              </w:rPr>
              <w:t>regular</w:t>
            </w:r>
            <w:r w:rsidRPr="00C4030B">
              <w:rPr>
                <w:sz w:val="20"/>
                <w:szCs w:val="20"/>
              </w:rPr>
              <w:t xml:space="preserve"> basis and are led by the Music Lead.  This is the opportunity for the music lead to teach new Christian themed songs to the children using a copy-back approach.  The Music Lead will often have the children singing in parts and will sometimes ask them children to perform standing up to encourage their singing posture.  Songs that are learned in the dedicated Singing Worship will then be sang in other worships throughout the year.</w:t>
            </w:r>
            <w:r w:rsidRPr="00883AC3">
              <w:rPr>
                <w:sz w:val="20"/>
                <w:szCs w:val="20"/>
              </w:rPr>
              <w:t xml:space="preserve"> </w:t>
            </w:r>
          </w:p>
          <w:p w14:paraId="4C5B44F6" w14:textId="77777777" w:rsidR="008A0D67" w:rsidRPr="00883AC3" w:rsidRDefault="008A0D67" w:rsidP="00883AC3">
            <w:pPr>
              <w:spacing w:after="1" w:line="241" w:lineRule="auto"/>
              <w:ind w:left="108" w:right="96"/>
              <w:rPr>
                <w:sz w:val="20"/>
                <w:szCs w:val="20"/>
              </w:rPr>
            </w:pPr>
          </w:p>
          <w:p w14:paraId="64718235" w14:textId="77777777" w:rsidR="008A0D67" w:rsidRPr="00883AC3" w:rsidRDefault="008A0D67" w:rsidP="00883AC3">
            <w:pPr>
              <w:spacing w:after="1" w:line="241" w:lineRule="auto"/>
              <w:ind w:left="108" w:right="92"/>
              <w:rPr>
                <w:sz w:val="20"/>
                <w:szCs w:val="20"/>
              </w:rPr>
            </w:pPr>
            <w:r w:rsidRPr="00DF0285">
              <w:rPr>
                <w:b/>
                <w:sz w:val="20"/>
                <w:szCs w:val="20"/>
                <w:u w:val="single" w:color="000000"/>
              </w:rPr>
              <w:t>Composer of the Half-Term</w:t>
            </w:r>
            <w:r w:rsidRPr="00DF0285">
              <w:rPr>
                <w:b/>
                <w:sz w:val="20"/>
                <w:szCs w:val="20"/>
              </w:rPr>
              <w:t xml:space="preserve"> – </w:t>
            </w:r>
            <w:r w:rsidRPr="00DF0285">
              <w:rPr>
                <w:sz w:val="20"/>
                <w:szCs w:val="20"/>
              </w:rPr>
              <w:t>Children are introduced to a new Composer of the Half-Term in the first available Singing Worship, where they will listen to examples of music by that composer and learn some facts about them.  The Composer of the Half-Term’s music is then played as entrance and exit music in each worship throughout that month, with the children being told the name of the piece.  This is also accompanied by a wall display in the corridor, to which children can contribute their thoughts and ideas about the music or the composer themselves.  The composer of the month is chosen in a way that promotes diversity, equality and challenges stereotypes (e.g. Florence Price chosen for October to mirror Black History Month).</w:t>
            </w:r>
            <w:r w:rsidRPr="00883AC3">
              <w:rPr>
                <w:sz w:val="20"/>
                <w:szCs w:val="20"/>
              </w:rPr>
              <w:t xml:space="preserve"> </w:t>
            </w:r>
          </w:p>
          <w:p w14:paraId="3558E9E3" w14:textId="77777777" w:rsidR="008A0D67" w:rsidRPr="00883AC3" w:rsidRDefault="008A0D67" w:rsidP="00694EA9">
            <w:pPr>
              <w:spacing w:after="1" w:line="241" w:lineRule="auto"/>
              <w:ind w:right="93"/>
              <w:rPr>
                <w:sz w:val="20"/>
                <w:szCs w:val="20"/>
              </w:rPr>
            </w:pPr>
          </w:p>
          <w:p w14:paraId="2F116E40" w14:textId="77777777" w:rsidR="008A0D67" w:rsidRPr="00883AC3" w:rsidRDefault="008A0D67" w:rsidP="00883AC3">
            <w:pPr>
              <w:spacing w:after="1" w:line="241" w:lineRule="auto"/>
              <w:ind w:left="108" w:right="93"/>
              <w:rPr>
                <w:sz w:val="20"/>
                <w:szCs w:val="20"/>
              </w:rPr>
            </w:pPr>
            <w:r w:rsidRPr="00883AC3">
              <w:rPr>
                <w:b/>
                <w:sz w:val="20"/>
                <w:szCs w:val="20"/>
                <w:u w:val="single" w:color="000000"/>
              </w:rPr>
              <w:t>Opportunities for performance (all children)</w:t>
            </w:r>
            <w:r w:rsidRPr="00883AC3">
              <w:rPr>
                <w:b/>
                <w:sz w:val="20"/>
                <w:szCs w:val="20"/>
              </w:rPr>
              <w:t xml:space="preserve"> – </w:t>
            </w:r>
            <w:r w:rsidRPr="00883AC3">
              <w:rPr>
                <w:sz w:val="20"/>
                <w:szCs w:val="20"/>
              </w:rPr>
              <w:t xml:space="preserve">Children are given many opportunities to perform throughout the school year, with many of these coinciding with Christian festivals, thus upholding the ethos of the school.  Some of these include Christmas carols services/nativities, Easter services and Harvest.  Our Year 6 children are also involved in the end of KS2 production, taking on their main acting parts and singing all songs, including solos.  </w:t>
            </w:r>
          </w:p>
          <w:p w14:paraId="3FE3D4A4" w14:textId="77777777" w:rsidR="008A0D67" w:rsidRPr="00883AC3" w:rsidRDefault="008A0D67" w:rsidP="00883AC3">
            <w:pPr>
              <w:spacing w:line="241" w:lineRule="auto"/>
              <w:ind w:right="94"/>
              <w:rPr>
                <w:sz w:val="20"/>
                <w:szCs w:val="20"/>
              </w:rPr>
            </w:pPr>
          </w:p>
          <w:p w14:paraId="19F4EFB6" w14:textId="77777777" w:rsidR="00391D53" w:rsidRPr="00883AC3" w:rsidRDefault="00391D53" w:rsidP="00883AC3">
            <w:pPr>
              <w:spacing w:line="241" w:lineRule="auto"/>
              <w:ind w:right="94"/>
              <w:rPr>
                <w:sz w:val="20"/>
                <w:szCs w:val="20"/>
              </w:rPr>
            </w:pPr>
          </w:p>
        </w:tc>
      </w:tr>
      <w:tr w:rsidR="00FD2512" w14:paraId="092964CD" w14:textId="77777777" w:rsidTr="00FE12B4">
        <w:trPr>
          <w:gridAfter w:val="1"/>
          <w:wAfter w:w="12" w:type="dxa"/>
          <w:trHeight w:val="499"/>
        </w:trPr>
        <w:tc>
          <w:tcPr>
            <w:tcW w:w="1944" w:type="dxa"/>
            <w:gridSpan w:val="2"/>
            <w:tcBorders>
              <w:top w:val="single" w:sz="4" w:space="0" w:color="000000"/>
              <w:left w:val="single" w:sz="4" w:space="0" w:color="000000"/>
              <w:bottom w:val="nil"/>
              <w:right w:val="single" w:sz="4" w:space="0" w:color="000000"/>
            </w:tcBorders>
          </w:tcPr>
          <w:p w14:paraId="261F4C6E" w14:textId="4367FBD2" w:rsidR="00FD2512" w:rsidRPr="00883AC3" w:rsidRDefault="00730A6C" w:rsidP="00883AC3">
            <w:pPr>
              <w:ind w:left="98"/>
              <w:rPr>
                <w:b/>
                <w:sz w:val="20"/>
                <w:szCs w:val="20"/>
              </w:rPr>
            </w:pPr>
            <w:r>
              <w:rPr>
                <w:b/>
                <w:sz w:val="20"/>
                <w:szCs w:val="20"/>
              </w:rPr>
              <w:lastRenderedPageBreak/>
              <w:t xml:space="preserve">Model Music Curriculum </w:t>
            </w:r>
          </w:p>
        </w:tc>
        <w:tc>
          <w:tcPr>
            <w:tcW w:w="8782" w:type="dxa"/>
            <w:tcBorders>
              <w:top w:val="single" w:sz="4" w:space="0" w:color="000000"/>
              <w:left w:val="nil"/>
              <w:bottom w:val="single" w:sz="4" w:space="0" w:color="000000"/>
              <w:right w:val="single" w:sz="4" w:space="0" w:color="000000"/>
            </w:tcBorders>
          </w:tcPr>
          <w:p w14:paraId="2903B1C7" w14:textId="12B6F7D5" w:rsidR="009F0D7C" w:rsidRPr="009F0D7C" w:rsidRDefault="00730A6C" w:rsidP="009F0D7C">
            <w:pPr>
              <w:pStyle w:val="ListParagraph"/>
              <w:numPr>
                <w:ilvl w:val="0"/>
                <w:numId w:val="12"/>
              </w:numPr>
              <w:spacing w:line="241" w:lineRule="auto"/>
              <w:ind w:left="425" w:right="92" w:hanging="283"/>
              <w:rPr>
                <w:bCs/>
                <w:sz w:val="20"/>
                <w:szCs w:val="20"/>
              </w:rPr>
            </w:pPr>
            <w:r w:rsidRPr="009F0D7C">
              <w:rPr>
                <w:bCs/>
                <w:sz w:val="20"/>
                <w:szCs w:val="20"/>
              </w:rPr>
              <w:t xml:space="preserve">We have taken into consideration the model music curriculum recommendations (2021) and ensure all pupils are taught </w:t>
            </w:r>
            <w:r w:rsidRPr="00530A54">
              <w:rPr>
                <w:bCs/>
                <w:sz w:val="20"/>
                <w:szCs w:val="20"/>
              </w:rPr>
              <w:t>1 hour per week</w:t>
            </w:r>
            <w:r w:rsidRPr="009F0D7C">
              <w:rPr>
                <w:bCs/>
                <w:sz w:val="20"/>
                <w:szCs w:val="20"/>
              </w:rPr>
              <w:t xml:space="preserve"> and all KS1 and KS2 classes will be taught to play a musical instrument</w:t>
            </w:r>
            <w:r w:rsidR="009F0D7C" w:rsidRPr="009F0D7C">
              <w:rPr>
                <w:bCs/>
                <w:sz w:val="20"/>
                <w:szCs w:val="20"/>
              </w:rPr>
              <w:t xml:space="preserve">. </w:t>
            </w:r>
          </w:p>
          <w:p w14:paraId="0743B9B4" w14:textId="134E7B83" w:rsidR="00FD2512" w:rsidRPr="009F0D7C" w:rsidRDefault="009F0D7C" w:rsidP="009F0D7C">
            <w:pPr>
              <w:pStyle w:val="ListParagraph"/>
              <w:numPr>
                <w:ilvl w:val="0"/>
                <w:numId w:val="12"/>
              </w:numPr>
              <w:spacing w:line="241" w:lineRule="auto"/>
              <w:ind w:left="425" w:right="92" w:hanging="283"/>
              <w:rPr>
                <w:bCs/>
                <w:sz w:val="20"/>
                <w:szCs w:val="20"/>
              </w:rPr>
            </w:pPr>
            <w:r w:rsidRPr="009F0D7C">
              <w:rPr>
                <w:bCs/>
                <w:sz w:val="20"/>
                <w:szCs w:val="20"/>
              </w:rPr>
              <w:t>At St Stephen’s</w:t>
            </w:r>
            <w:r w:rsidR="00730A6C" w:rsidRPr="009F0D7C">
              <w:rPr>
                <w:bCs/>
                <w:sz w:val="20"/>
                <w:szCs w:val="20"/>
              </w:rPr>
              <w:t>, we understand the importance and joy music can bring to the young children we teach.</w:t>
            </w:r>
          </w:p>
          <w:p w14:paraId="19C3D75A" w14:textId="7A827614" w:rsidR="00730A6C" w:rsidRPr="00730A6C" w:rsidRDefault="00730A6C" w:rsidP="00883AC3">
            <w:pPr>
              <w:spacing w:line="241" w:lineRule="auto"/>
              <w:ind w:left="108" w:right="92"/>
              <w:rPr>
                <w:bCs/>
                <w:sz w:val="20"/>
                <w:szCs w:val="20"/>
              </w:rPr>
            </w:pPr>
          </w:p>
        </w:tc>
      </w:tr>
      <w:tr w:rsidR="0008439F" w14:paraId="4933812C" w14:textId="77777777" w:rsidTr="00FE12B4">
        <w:trPr>
          <w:gridAfter w:val="1"/>
          <w:wAfter w:w="12" w:type="dxa"/>
          <w:trHeight w:val="499"/>
        </w:trPr>
        <w:tc>
          <w:tcPr>
            <w:tcW w:w="1944" w:type="dxa"/>
            <w:gridSpan w:val="2"/>
            <w:tcBorders>
              <w:top w:val="single" w:sz="4" w:space="0" w:color="000000"/>
              <w:left w:val="single" w:sz="4" w:space="0" w:color="000000"/>
              <w:bottom w:val="nil"/>
              <w:right w:val="single" w:sz="4" w:space="0" w:color="000000"/>
            </w:tcBorders>
          </w:tcPr>
          <w:p w14:paraId="2088065A" w14:textId="21C40E1A" w:rsidR="0008439F" w:rsidRPr="00883AC3" w:rsidRDefault="000E16CE" w:rsidP="00883AC3">
            <w:pPr>
              <w:ind w:left="98"/>
              <w:rPr>
                <w:b/>
                <w:sz w:val="20"/>
                <w:szCs w:val="20"/>
              </w:rPr>
            </w:pPr>
            <w:r w:rsidRPr="000E16CE">
              <w:rPr>
                <w:b/>
                <w:sz w:val="20"/>
                <w:szCs w:val="20"/>
              </w:rPr>
              <w:t>Music in EYFS</w:t>
            </w:r>
          </w:p>
        </w:tc>
        <w:tc>
          <w:tcPr>
            <w:tcW w:w="8782" w:type="dxa"/>
            <w:tcBorders>
              <w:top w:val="single" w:sz="4" w:space="0" w:color="000000"/>
              <w:left w:val="nil"/>
              <w:bottom w:val="single" w:sz="4" w:space="0" w:color="000000"/>
              <w:right w:val="single" w:sz="4" w:space="0" w:color="000000"/>
            </w:tcBorders>
          </w:tcPr>
          <w:p w14:paraId="1D686691" w14:textId="1CFBF775" w:rsidR="0008439F" w:rsidRPr="00614518" w:rsidRDefault="00614518" w:rsidP="00883AC3">
            <w:pPr>
              <w:spacing w:line="241" w:lineRule="auto"/>
              <w:ind w:left="108" w:right="92"/>
              <w:rPr>
                <w:bCs/>
                <w:sz w:val="20"/>
                <w:szCs w:val="20"/>
              </w:rPr>
            </w:pPr>
            <w:r w:rsidRPr="00AB61A9">
              <w:rPr>
                <w:bCs/>
                <w:sz w:val="20"/>
                <w:szCs w:val="20"/>
              </w:rPr>
              <w:t>We teach music in Foundation Stage as an integral part of the topic work covered during the year and as part of the specific area, Expressive Arts: Being Imaginative, identified in the Foundation Stage Framework (2014). We relate the musical aspects of the children’s work to the objectives set out in the Early Learning Goals (ELGs). Music contributes to a child’s personal and social development. ‘Counting Songs’ foster a child’s mathematical ability and songs from different cultures increase a child’s knowledge and understanding of the world. Children’s standards and achievements in Music are assessed in line with the School’s Assessment Policy.</w:t>
            </w:r>
          </w:p>
        </w:tc>
      </w:tr>
      <w:tr w:rsidR="0060007C" w14:paraId="6250385D" w14:textId="77777777" w:rsidTr="00FE12B4">
        <w:trPr>
          <w:gridAfter w:val="1"/>
          <w:wAfter w:w="12" w:type="dxa"/>
          <w:trHeight w:val="499"/>
        </w:trPr>
        <w:tc>
          <w:tcPr>
            <w:tcW w:w="1944" w:type="dxa"/>
            <w:gridSpan w:val="2"/>
            <w:tcBorders>
              <w:top w:val="single" w:sz="4" w:space="0" w:color="000000"/>
              <w:left w:val="single" w:sz="4" w:space="0" w:color="000000"/>
              <w:bottom w:val="nil"/>
              <w:right w:val="single" w:sz="4" w:space="0" w:color="000000"/>
            </w:tcBorders>
          </w:tcPr>
          <w:p w14:paraId="43D8C643" w14:textId="236CA4FA" w:rsidR="0060007C" w:rsidRPr="00DB678D" w:rsidRDefault="0060007C" w:rsidP="00883AC3">
            <w:pPr>
              <w:ind w:left="98"/>
              <w:rPr>
                <w:b/>
                <w:sz w:val="20"/>
                <w:szCs w:val="20"/>
                <w:highlight w:val="yellow"/>
              </w:rPr>
            </w:pPr>
            <w:r w:rsidRPr="00AB61A9">
              <w:rPr>
                <w:b/>
                <w:sz w:val="20"/>
                <w:szCs w:val="20"/>
              </w:rPr>
              <w:t>Lesson Delivery</w:t>
            </w:r>
          </w:p>
        </w:tc>
        <w:tc>
          <w:tcPr>
            <w:tcW w:w="8782" w:type="dxa"/>
            <w:tcBorders>
              <w:top w:val="nil"/>
              <w:left w:val="nil"/>
              <w:bottom w:val="single" w:sz="4" w:space="0" w:color="000000"/>
              <w:right w:val="single" w:sz="4" w:space="0" w:color="000000"/>
            </w:tcBorders>
          </w:tcPr>
          <w:p w14:paraId="2A12EC3E" w14:textId="77777777" w:rsidR="00DB678D" w:rsidRPr="00135501" w:rsidRDefault="0060007C" w:rsidP="00883AC3">
            <w:pPr>
              <w:spacing w:line="241" w:lineRule="auto"/>
              <w:ind w:left="108" w:right="92"/>
              <w:rPr>
                <w:bCs/>
                <w:sz w:val="20"/>
                <w:szCs w:val="20"/>
              </w:rPr>
            </w:pPr>
            <w:r w:rsidRPr="00135501">
              <w:rPr>
                <w:bCs/>
                <w:sz w:val="20"/>
                <w:szCs w:val="20"/>
              </w:rPr>
              <w:t xml:space="preserve">Within each music session there will be the following elements: </w:t>
            </w:r>
          </w:p>
          <w:p w14:paraId="4DD20145" w14:textId="72EAF3A7" w:rsidR="00DB678D" w:rsidRPr="00135501" w:rsidRDefault="0060007C" w:rsidP="00883AC3">
            <w:pPr>
              <w:spacing w:line="241" w:lineRule="auto"/>
              <w:ind w:left="108" w:right="92"/>
              <w:rPr>
                <w:bCs/>
                <w:sz w:val="20"/>
                <w:szCs w:val="20"/>
              </w:rPr>
            </w:pPr>
            <w:r w:rsidRPr="00135501">
              <w:rPr>
                <w:bCs/>
                <w:sz w:val="20"/>
                <w:szCs w:val="20"/>
              </w:rPr>
              <w:t xml:space="preserve">1. A clear Learning </w:t>
            </w:r>
            <w:r w:rsidR="004E7DD9" w:rsidRPr="00135501">
              <w:rPr>
                <w:bCs/>
                <w:sz w:val="20"/>
                <w:szCs w:val="20"/>
              </w:rPr>
              <w:t xml:space="preserve">Question </w:t>
            </w:r>
            <w:r w:rsidRPr="00135501">
              <w:rPr>
                <w:bCs/>
                <w:sz w:val="20"/>
                <w:szCs w:val="20"/>
              </w:rPr>
              <w:t xml:space="preserve">with focused Success Criteria (some of which may be one or two of the Unit Success Criteria) which is used by both the teacher and the children to assess the lesson’s </w:t>
            </w:r>
            <w:proofErr w:type="gramStart"/>
            <w:r w:rsidRPr="00135501">
              <w:rPr>
                <w:bCs/>
                <w:sz w:val="20"/>
                <w:szCs w:val="20"/>
              </w:rPr>
              <w:t>work;</w:t>
            </w:r>
            <w:proofErr w:type="gramEnd"/>
            <w:r w:rsidRPr="00135501">
              <w:rPr>
                <w:bCs/>
                <w:sz w:val="20"/>
                <w:szCs w:val="20"/>
              </w:rPr>
              <w:t xml:space="preserve"> </w:t>
            </w:r>
          </w:p>
          <w:p w14:paraId="516AE27B" w14:textId="00D8FDF1" w:rsidR="007B4435" w:rsidRPr="00135501" w:rsidRDefault="0060007C" w:rsidP="00883AC3">
            <w:pPr>
              <w:spacing w:line="241" w:lineRule="auto"/>
              <w:ind w:left="108" w:right="92"/>
              <w:rPr>
                <w:bCs/>
                <w:sz w:val="20"/>
                <w:szCs w:val="20"/>
              </w:rPr>
            </w:pPr>
            <w:r w:rsidRPr="00135501">
              <w:rPr>
                <w:bCs/>
                <w:sz w:val="20"/>
                <w:szCs w:val="20"/>
              </w:rPr>
              <w:t xml:space="preserve">2. </w:t>
            </w:r>
            <w:r w:rsidR="007B4435" w:rsidRPr="00135501">
              <w:rPr>
                <w:bCs/>
                <w:sz w:val="20"/>
                <w:szCs w:val="20"/>
              </w:rPr>
              <w:t xml:space="preserve">Listen and </w:t>
            </w:r>
            <w:proofErr w:type="gramStart"/>
            <w:r w:rsidR="007B4435" w:rsidRPr="00135501">
              <w:rPr>
                <w:bCs/>
                <w:sz w:val="20"/>
                <w:szCs w:val="20"/>
              </w:rPr>
              <w:t>Appraise</w:t>
            </w:r>
            <w:proofErr w:type="gramEnd"/>
            <w:r w:rsidR="007B4435" w:rsidRPr="00135501">
              <w:rPr>
                <w:bCs/>
                <w:sz w:val="20"/>
                <w:szCs w:val="20"/>
              </w:rPr>
              <w:t xml:space="preserve"> </w:t>
            </w:r>
            <w:r w:rsidR="00166DCF" w:rsidRPr="00135501">
              <w:rPr>
                <w:bCs/>
                <w:sz w:val="20"/>
                <w:szCs w:val="20"/>
              </w:rPr>
              <w:t xml:space="preserve">– linked </w:t>
            </w:r>
            <w:proofErr w:type="gramStart"/>
            <w:r w:rsidR="00166DCF" w:rsidRPr="00135501">
              <w:rPr>
                <w:bCs/>
                <w:sz w:val="20"/>
                <w:szCs w:val="20"/>
              </w:rPr>
              <w:t>in to</w:t>
            </w:r>
            <w:proofErr w:type="gramEnd"/>
            <w:r w:rsidR="00166DCF" w:rsidRPr="00135501">
              <w:rPr>
                <w:bCs/>
                <w:sz w:val="20"/>
                <w:szCs w:val="20"/>
              </w:rPr>
              <w:t xml:space="preserve"> that unit of work. </w:t>
            </w:r>
          </w:p>
          <w:p w14:paraId="49BD3389" w14:textId="41F36EC8" w:rsidR="00DB678D" w:rsidRPr="00135501" w:rsidRDefault="00166DCF" w:rsidP="00883AC3">
            <w:pPr>
              <w:spacing w:line="241" w:lineRule="auto"/>
              <w:ind w:left="108" w:right="92"/>
              <w:rPr>
                <w:bCs/>
                <w:sz w:val="20"/>
                <w:szCs w:val="20"/>
              </w:rPr>
            </w:pPr>
            <w:r w:rsidRPr="00135501">
              <w:rPr>
                <w:bCs/>
                <w:sz w:val="20"/>
                <w:szCs w:val="20"/>
              </w:rPr>
              <w:t xml:space="preserve">3. </w:t>
            </w:r>
            <w:r w:rsidR="0060007C" w:rsidRPr="00135501">
              <w:rPr>
                <w:bCs/>
                <w:sz w:val="20"/>
                <w:szCs w:val="20"/>
              </w:rPr>
              <w:t xml:space="preserve">A recap or introduction starter which addresses prior learning or a game. It could also include attention grabbing starters that introduce the children to the theme of the music unit. </w:t>
            </w:r>
          </w:p>
          <w:p w14:paraId="0D1AAC1F" w14:textId="2379E465" w:rsidR="00DB678D" w:rsidRPr="00135501" w:rsidRDefault="00166DCF" w:rsidP="00883AC3">
            <w:pPr>
              <w:spacing w:line="241" w:lineRule="auto"/>
              <w:ind w:left="108" w:right="92"/>
              <w:rPr>
                <w:bCs/>
                <w:sz w:val="20"/>
                <w:szCs w:val="20"/>
              </w:rPr>
            </w:pPr>
            <w:r w:rsidRPr="00135501">
              <w:rPr>
                <w:bCs/>
                <w:sz w:val="20"/>
                <w:szCs w:val="20"/>
              </w:rPr>
              <w:t>4</w:t>
            </w:r>
            <w:r w:rsidR="0060007C" w:rsidRPr="00135501">
              <w:rPr>
                <w:bCs/>
                <w:sz w:val="20"/>
                <w:szCs w:val="20"/>
              </w:rPr>
              <w:t xml:space="preserve">. The children then are exposed to new learning or learning in their sequence and how it fits within our </w:t>
            </w:r>
            <w:r w:rsidR="008373C7" w:rsidRPr="00135501">
              <w:rPr>
                <w:bCs/>
                <w:sz w:val="20"/>
                <w:szCs w:val="20"/>
              </w:rPr>
              <w:t xml:space="preserve">unit </w:t>
            </w:r>
            <w:r w:rsidR="0060007C" w:rsidRPr="00135501">
              <w:rPr>
                <w:bCs/>
                <w:sz w:val="20"/>
                <w:szCs w:val="20"/>
              </w:rPr>
              <w:t xml:space="preserve">of work. </w:t>
            </w:r>
          </w:p>
          <w:p w14:paraId="53701CF3" w14:textId="0106B99B" w:rsidR="00DB678D" w:rsidRPr="00135501" w:rsidRDefault="00166DCF" w:rsidP="00883AC3">
            <w:pPr>
              <w:spacing w:line="241" w:lineRule="auto"/>
              <w:ind w:left="108" w:right="92"/>
              <w:rPr>
                <w:bCs/>
                <w:sz w:val="20"/>
                <w:szCs w:val="20"/>
              </w:rPr>
            </w:pPr>
            <w:r w:rsidRPr="00135501">
              <w:rPr>
                <w:bCs/>
                <w:sz w:val="20"/>
                <w:szCs w:val="20"/>
              </w:rPr>
              <w:t>5</w:t>
            </w:r>
            <w:r w:rsidR="0060007C" w:rsidRPr="00135501">
              <w:rPr>
                <w:bCs/>
                <w:sz w:val="20"/>
                <w:szCs w:val="20"/>
              </w:rPr>
              <w:t xml:space="preserve">. The children are then prompted with various assessment questions and questions to get them thinking a little deeper about the skills they have learnt. </w:t>
            </w:r>
          </w:p>
          <w:p w14:paraId="7AD49D22" w14:textId="77777777" w:rsidR="00DB678D" w:rsidRPr="00135501" w:rsidRDefault="00DB678D" w:rsidP="00883AC3">
            <w:pPr>
              <w:spacing w:line="241" w:lineRule="auto"/>
              <w:ind w:left="108" w:right="92"/>
              <w:rPr>
                <w:bCs/>
                <w:sz w:val="20"/>
                <w:szCs w:val="20"/>
              </w:rPr>
            </w:pPr>
          </w:p>
          <w:p w14:paraId="6E3AD6D2" w14:textId="1AC8ADD3" w:rsidR="0060007C" w:rsidRPr="00DB678D" w:rsidRDefault="0060007C" w:rsidP="00883AC3">
            <w:pPr>
              <w:spacing w:line="241" w:lineRule="auto"/>
              <w:ind w:left="108" w:right="92"/>
              <w:rPr>
                <w:bCs/>
                <w:sz w:val="20"/>
                <w:szCs w:val="20"/>
                <w:highlight w:val="yellow"/>
              </w:rPr>
            </w:pPr>
            <w:r w:rsidRPr="00135501">
              <w:rPr>
                <w:bCs/>
                <w:sz w:val="20"/>
                <w:szCs w:val="20"/>
              </w:rPr>
              <w:t xml:space="preserve">Over the course of a unit, the lessons taught will include performance, composition, and giving and listening to appraisal and constructive criticism. At least part of each music session involves whole class </w:t>
            </w:r>
            <w:r w:rsidRPr="00135501">
              <w:rPr>
                <w:bCs/>
                <w:sz w:val="20"/>
                <w:szCs w:val="20"/>
              </w:rPr>
              <w:lastRenderedPageBreak/>
              <w:t xml:space="preserve">activities with the opportunity for group work. </w:t>
            </w:r>
            <w:r w:rsidR="00352BA2" w:rsidRPr="00135501">
              <w:rPr>
                <w:bCs/>
                <w:sz w:val="20"/>
                <w:szCs w:val="20"/>
              </w:rPr>
              <w:t xml:space="preserve">St Stephen’s </w:t>
            </w:r>
            <w:r w:rsidRPr="00135501">
              <w:rPr>
                <w:bCs/>
                <w:sz w:val="20"/>
                <w:szCs w:val="20"/>
              </w:rPr>
              <w:t>Music spiral curriculum allows for revisiting and consolidating skills. The lesson plans and resources help children build on prior knowledge alongside introducing new skills and challenge. Children progress in terms of tacking more complex tasks and doing more simpler tasks better, as well as developing understanding and knowledge of the history of music, staff, and other musical notations, as well as the interrelated dimensions of music and more.</w:t>
            </w:r>
          </w:p>
        </w:tc>
      </w:tr>
      <w:tr w:rsidR="00A87C36" w14:paraId="3DD2FBD5" w14:textId="77777777" w:rsidTr="00FE12B4">
        <w:trPr>
          <w:gridAfter w:val="1"/>
          <w:wAfter w:w="12" w:type="dxa"/>
          <w:trHeight w:val="499"/>
        </w:trPr>
        <w:tc>
          <w:tcPr>
            <w:tcW w:w="1944" w:type="dxa"/>
            <w:gridSpan w:val="2"/>
            <w:tcBorders>
              <w:top w:val="single" w:sz="4" w:space="0" w:color="000000"/>
              <w:left w:val="single" w:sz="4" w:space="0" w:color="000000"/>
              <w:bottom w:val="nil"/>
              <w:right w:val="single" w:sz="4" w:space="0" w:color="000000"/>
            </w:tcBorders>
          </w:tcPr>
          <w:p w14:paraId="0E5F2871" w14:textId="3F60F29B" w:rsidR="00A87C36" w:rsidRPr="00DB678D" w:rsidRDefault="00A87C36" w:rsidP="00883AC3">
            <w:pPr>
              <w:ind w:left="98"/>
              <w:rPr>
                <w:b/>
                <w:sz w:val="20"/>
                <w:szCs w:val="20"/>
                <w:highlight w:val="yellow"/>
              </w:rPr>
            </w:pPr>
            <w:r w:rsidRPr="00013B9E">
              <w:rPr>
                <w:b/>
                <w:sz w:val="20"/>
                <w:szCs w:val="20"/>
              </w:rPr>
              <w:lastRenderedPageBreak/>
              <w:t xml:space="preserve">Adaptation </w:t>
            </w:r>
          </w:p>
        </w:tc>
        <w:tc>
          <w:tcPr>
            <w:tcW w:w="8782" w:type="dxa"/>
            <w:tcBorders>
              <w:top w:val="nil"/>
              <w:left w:val="nil"/>
              <w:bottom w:val="single" w:sz="4" w:space="0" w:color="000000"/>
              <w:right w:val="single" w:sz="4" w:space="0" w:color="000000"/>
            </w:tcBorders>
          </w:tcPr>
          <w:p w14:paraId="285CAAD7" w14:textId="77777777" w:rsidR="00B41523" w:rsidRPr="00013B9E" w:rsidRDefault="00B41523" w:rsidP="00883AC3">
            <w:pPr>
              <w:spacing w:line="241" w:lineRule="auto"/>
              <w:ind w:left="108" w:right="92"/>
              <w:rPr>
                <w:bCs/>
                <w:sz w:val="20"/>
                <w:szCs w:val="20"/>
              </w:rPr>
            </w:pPr>
            <w:r w:rsidRPr="00013B9E">
              <w:rPr>
                <w:bCs/>
                <w:sz w:val="20"/>
                <w:szCs w:val="20"/>
              </w:rPr>
              <w:t xml:space="preserve">We recognise that there are children of widely different musical abilities in all classes, so we provide suitable learning opportunities for all children by matching the challenge of the task to the ability of the child. </w:t>
            </w:r>
          </w:p>
          <w:p w14:paraId="1B739B6D" w14:textId="77777777" w:rsidR="00B41523" w:rsidRPr="00013B9E" w:rsidRDefault="00B41523" w:rsidP="00883AC3">
            <w:pPr>
              <w:spacing w:line="241" w:lineRule="auto"/>
              <w:ind w:left="108" w:right="92"/>
              <w:rPr>
                <w:bCs/>
                <w:sz w:val="20"/>
                <w:szCs w:val="20"/>
              </w:rPr>
            </w:pPr>
            <w:r w:rsidRPr="00013B9E">
              <w:rPr>
                <w:bCs/>
                <w:sz w:val="20"/>
                <w:szCs w:val="20"/>
              </w:rPr>
              <w:t xml:space="preserve">We achieve this in a variety of ways by: </w:t>
            </w:r>
          </w:p>
          <w:p w14:paraId="50454127" w14:textId="77777777" w:rsidR="00B41523" w:rsidRPr="00013B9E" w:rsidRDefault="00B41523" w:rsidP="00883AC3">
            <w:pPr>
              <w:spacing w:line="241" w:lineRule="auto"/>
              <w:ind w:left="108" w:right="92"/>
              <w:rPr>
                <w:bCs/>
                <w:sz w:val="20"/>
                <w:szCs w:val="20"/>
              </w:rPr>
            </w:pPr>
            <w:r w:rsidRPr="00013B9E">
              <w:rPr>
                <w:bCs/>
                <w:sz w:val="20"/>
                <w:szCs w:val="20"/>
              </w:rPr>
              <w:t xml:space="preserve">• Setting open-ended tasks which could have a variety of </w:t>
            </w:r>
            <w:proofErr w:type="gramStart"/>
            <w:r w:rsidRPr="00013B9E">
              <w:rPr>
                <w:bCs/>
                <w:sz w:val="20"/>
                <w:szCs w:val="20"/>
              </w:rPr>
              <w:t>responses;</w:t>
            </w:r>
            <w:proofErr w:type="gramEnd"/>
            <w:r w:rsidRPr="00013B9E">
              <w:rPr>
                <w:bCs/>
                <w:sz w:val="20"/>
                <w:szCs w:val="20"/>
              </w:rPr>
              <w:t xml:space="preserve"> </w:t>
            </w:r>
          </w:p>
          <w:p w14:paraId="5C843E33" w14:textId="77777777" w:rsidR="00B41523" w:rsidRPr="00013B9E" w:rsidRDefault="00B41523" w:rsidP="00883AC3">
            <w:pPr>
              <w:spacing w:line="241" w:lineRule="auto"/>
              <w:ind w:left="108" w:right="92"/>
              <w:rPr>
                <w:bCs/>
                <w:sz w:val="20"/>
                <w:szCs w:val="20"/>
              </w:rPr>
            </w:pPr>
            <w:r w:rsidRPr="00013B9E">
              <w:rPr>
                <w:bCs/>
                <w:sz w:val="20"/>
                <w:szCs w:val="20"/>
              </w:rPr>
              <w:t>• Setting tasks of increasing difficulty (not all children complete all tasks</w:t>
            </w:r>
            <w:proofErr w:type="gramStart"/>
            <w:r w:rsidRPr="00013B9E">
              <w:rPr>
                <w:bCs/>
                <w:sz w:val="20"/>
                <w:szCs w:val="20"/>
              </w:rPr>
              <w:t>);</w:t>
            </w:r>
            <w:proofErr w:type="gramEnd"/>
            <w:r w:rsidRPr="00013B9E">
              <w:rPr>
                <w:bCs/>
                <w:sz w:val="20"/>
                <w:szCs w:val="20"/>
              </w:rPr>
              <w:t xml:space="preserve"> </w:t>
            </w:r>
          </w:p>
          <w:p w14:paraId="07705292" w14:textId="77777777" w:rsidR="00B41523" w:rsidRPr="00013B9E" w:rsidRDefault="00B41523" w:rsidP="00883AC3">
            <w:pPr>
              <w:spacing w:line="241" w:lineRule="auto"/>
              <w:ind w:left="108" w:right="92"/>
              <w:rPr>
                <w:bCs/>
                <w:sz w:val="20"/>
                <w:szCs w:val="20"/>
              </w:rPr>
            </w:pPr>
            <w:r w:rsidRPr="00013B9E">
              <w:rPr>
                <w:bCs/>
                <w:sz w:val="20"/>
                <w:szCs w:val="20"/>
              </w:rPr>
              <w:t xml:space="preserve">• Grouping children by ability in the room and setting different tasks to each ability </w:t>
            </w:r>
            <w:proofErr w:type="gramStart"/>
            <w:r w:rsidRPr="00013B9E">
              <w:rPr>
                <w:bCs/>
                <w:sz w:val="20"/>
                <w:szCs w:val="20"/>
              </w:rPr>
              <w:t>group;</w:t>
            </w:r>
            <w:proofErr w:type="gramEnd"/>
            <w:r w:rsidRPr="00013B9E">
              <w:rPr>
                <w:bCs/>
                <w:sz w:val="20"/>
                <w:szCs w:val="20"/>
              </w:rPr>
              <w:t xml:space="preserve"> </w:t>
            </w:r>
          </w:p>
          <w:p w14:paraId="08C7B21F" w14:textId="77777777" w:rsidR="00B41523" w:rsidRPr="00013B9E" w:rsidRDefault="00B41523" w:rsidP="00883AC3">
            <w:pPr>
              <w:spacing w:line="241" w:lineRule="auto"/>
              <w:ind w:left="108" w:right="92"/>
              <w:rPr>
                <w:bCs/>
                <w:sz w:val="20"/>
                <w:szCs w:val="20"/>
              </w:rPr>
            </w:pPr>
            <w:r w:rsidRPr="00013B9E">
              <w:rPr>
                <w:bCs/>
                <w:sz w:val="20"/>
                <w:szCs w:val="20"/>
              </w:rPr>
              <w:t xml:space="preserve">• Providing resources depending on the ability of the </w:t>
            </w:r>
            <w:proofErr w:type="gramStart"/>
            <w:r w:rsidRPr="00013B9E">
              <w:rPr>
                <w:bCs/>
                <w:sz w:val="20"/>
                <w:szCs w:val="20"/>
              </w:rPr>
              <w:t>child;</w:t>
            </w:r>
            <w:proofErr w:type="gramEnd"/>
            <w:r w:rsidRPr="00013B9E">
              <w:rPr>
                <w:bCs/>
                <w:sz w:val="20"/>
                <w:szCs w:val="20"/>
              </w:rPr>
              <w:t xml:space="preserve"> </w:t>
            </w:r>
          </w:p>
          <w:p w14:paraId="6F74397E" w14:textId="77777777" w:rsidR="00A87C36" w:rsidRDefault="00B41523" w:rsidP="00883AC3">
            <w:pPr>
              <w:spacing w:line="241" w:lineRule="auto"/>
              <w:ind w:left="108" w:right="92"/>
              <w:rPr>
                <w:bCs/>
                <w:sz w:val="20"/>
                <w:szCs w:val="20"/>
              </w:rPr>
            </w:pPr>
            <w:r w:rsidRPr="00013B9E">
              <w:rPr>
                <w:bCs/>
                <w:sz w:val="20"/>
                <w:szCs w:val="20"/>
              </w:rPr>
              <w:t>• Using classroom assistants to support the work of individuals or groups of children</w:t>
            </w:r>
          </w:p>
          <w:p w14:paraId="739F3577" w14:textId="7B1C53CC" w:rsidR="00013B9E" w:rsidRPr="00DB678D" w:rsidRDefault="00013B9E" w:rsidP="00883AC3">
            <w:pPr>
              <w:spacing w:line="241" w:lineRule="auto"/>
              <w:ind w:left="108" w:right="92"/>
              <w:rPr>
                <w:bCs/>
                <w:sz w:val="20"/>
                <w:szCs w:val="20"/>
                <w:highlight w:val="yellow"/>
              </w:rPr>
            </w:pPr>
          </w:p>
        </w:tc>
      </w:tr>
      <w:tr w:rsidR="00013B9E" w14:paraId="6B48BD6E" w14:textId="77777777" w:rsidTr="00FE12B4">
        <w:trPr>
          <w:gridAfter w:val="1"/>
          <w:wAfter w:w="12" w:type="dxa"/>
          <w:trHeight w:val="499"/>
        </w:trPr>
        <w:tc>
          <w:tcPr>
            <w:tcW w:w="1944" w:type="dxa"/>
            <w:gridSpan w:val="2"/>
            <w:tcBorders>
              <w:top w:val="single" w:sz="4" w:space="0" w:color="000000"/>
              <w:left w:val="single" w:sz="4" w:space="0" w:color="000000"/>
              <w:bottom w:val="nil"/>
              <w:right w:val="single" w:sz="4" w:space="0" w:color="000000"/>
            </w:tcBorders>
          </w:tcPr>
          <w:p w14:paraId="7099955E" w14:textId="578A62AC" w:rsidR="00013B9E" w:rsidRPr="00013B9E" w:rsidRDefault="00013B9E" w:rsidP="00013B9E">
            <w:pPr>
              <w:ind w:left="98"/>
              <w:rPr>
                <w:b/>
                <w:sz w:val="20"/>
                <w:szCs w:val="20"/>
              </w:rPr>
            </w:pPr>
            <w:r w:rsidRPr="00883AC3">
              <w:rPr>
                <w:b/>
                <w:sz w:val="20"/>
                <w:szCs w:val="20"/>
              </w:rPr>
              <w:t xml:space="preserve">Pupil Premium and SEND provision. </w:t>
            </w:r>
          </w:p>
        </w:tc>
        <w:tc>
          <w:tcPr>
            <w:tcW w:w="8782" w:type="dxa"/>
            <w:tcBorders>
              <w:top w:val="nil"/>
              <w:left w:val="nil"/>
              <w:bottom w:val="single" w:sz="4" w:space="0" w:color="000000"/>
              <w:right w:val="single" w:sz="4" w:space="0" w:color="000000"/>
            </w:tcBorders>
          </w:tcPr>
          <w:p w14:paraId="72F8494E" w14:textId="77777777" w:rsidR="00013B9E" w:rsidRDefault="00013B9E" w:rsidP="00013B9E">
            <w:pPr>
              <w:numPr>
                <w:ilvl w:val="0"/>
                <w:numId w:val="5"/>
              </w:numPr>
              <w:spacing w:after="41" w:line="241" w:lineRule="auto"/>
              <w:ind w:right="51" w:hanging="360"/>
              <w:rPr>
                <w:sz w:val="20"/>
                <w:szCs w:val="20"/>
              </w:rPr>
            </w:pPr>
            <w:r w:rsidRPr="00934412">
              <w:rPr>
                <w:sz w:val="20"/>
                <w:szCs w:val="20"/>
              </w:rPr>
              <w:t xml:space="preserve">We will strive to remove barriers to learning for pupils with SEND. Adopting a positive and proactive approach will ensure that children with SEND are able to express themselves and take an active part in lessons. </w:t>
            </w:r>
          </w:p>
          <w:p w14:paraId="3A2139F6" w14:textId="77777777" w:rsidR="00013B9E" w:rsidRDefault="00013B9E" w:rsidP="00013B9E">
            <w:pPr>
              <w:numPr>
                <w:ilvl w:val="0"/>
                <w:numId w:val="5"/>
              </w:numPr>
              <w:spacing w:after="41" w:line="241" w:lineRule="auto"/>
              <w:ind w:right="51" w:hanging="360"/>
              <w:rPr>
                <w:sz w:val="20"/>
                <w:szCs w:val="20"/>
              </w:rPr>
            </w:pPr>
            <w:r w:rsidRPr="00934412">
              <w:rPr>
                <w:sz w:val="20"/>
                <w:szCs w:val="20"/>
              </w:rPr>
              <w:t>Explicit instructions and scaffolding will enable all pupils to achieve and succeed in music</w:t>
            </w:r>
          </w:p>
          <w:p w14:paraId="27B95953" w14:textId="77777777" w:rsidR="00013B9E" w:rsidRDefault="00013B9E" w:rsidP="00013B9E">
            <w:pPr>
              <w:numPr>
                <w:ilvl w:val="0"/>
                <w:numId w:val="5"/>
              </w:numPr>
              <w:spacing w:after="41" w:line="241" w:lineRule="auto"/>
              <w:ind w:right="51" w:hanging="360"/>
              <w:rPr>
                <w:sz w:val="20"/>
                <w:szCs w:val="20"/>
              </w:rPr>
            </w:pPr>
            <w:r w:rsidRPr="00883AC3">
              <w:rPr>
                <w:sz w:val="20"/>
                <w:szCs w:val="20"/>
              </w:rPr>
              <w:t xml:space="preserve">Use of pair and share commonly used to allow children the opportunity to speak to a partner about music ideas/opinions.  </w:t>
            </w:r>
          </w:p>
          <w:p w14:paraId="0CA49F85" w14:textId="77777777" w:rsidR="00013B9E" w:rsidRPr="00934412" w:rsidRDefault="00013B9E" w:rsidP="00013B9E">
            <w:pPr>
              <w:numPr>
                <w:ilvl w:val="0"/>
                <w:numId w:val="5"/>
              </w:numPr>
              <w:spacing w:after="41" w:line="241" w:lineRule="auto"/>
              <w:ind w:right="51" w:hanging="360"/>
              <w:rPr>
                <w:sz w:val="20"/>
                <w:szCs w:val="20"/>
              </w:rPr>
            </w:pPr>
            <w:r w:rsidRPr="00883AC3">
              <w:rPr>
                <w:sz w:val="20"/>
                <w:szCs w:val="20"/>
              </w:rPr>
              <w:t>Composing activities often done in mixed ability pairings or groups to allow SEND children to observe good role-models for music and to take part as part of a groups without being singled out individually.</w:t>
            </w:r>
          </w:p>
          <w:p w14:paraId="2288670B" w14:textId="77777777" w:rsidR="00013B9E" w:rsidRPr="00883AC3" w:rsidRDefault="00013B9E" w:rsidP="00013B9E">
            <w:pPr>
              <w:numPr>
                <w:ilvl w:val="0"/>
                <w:numId w:val="5"/>
              </w:numPr>
              <w:spacing w:after="41" w:line="241" w:lineRule="auto"/>
              <w:ind w:right="51" w:hanging="360"/>
              <w:rPr>
                <w:sz w:val="20"/>
                <w:szCs w:val="20"/>
              </w:rPr>
            </w:pPr>
            <w:r w:rsidRPr="00883AC3">
              <w:rPr>
                <w:sz w:val="20"/>
                <w:szCs w:val="20"/>
              </w:rPr>
              <w:t xml:space="preserve">Speak to SENDCo to consider other adjustments that could be made to accommodate these children further, </w:t>
            </w:r>
            <w:proofErr w:type="gramStart"/>
            <w:r w:rsidRPr="00883AC3">
              <w:rPr>
                <w:sz w:val="20"/>
                <w:szCs w:val="20"/>
              </w:rPr>
              <w:t>in particular adjustments</w:t>
            </w:r>
            <w:proofErr w:type="gramEnd"/>
            <w:r w:rsidRPr="00883AC3">
              <w:rPr>
                <w:sz w:val="20"/>
                <w:szCs w:val="20"/>
              </w:rPr>
              <w:t xml:space="preserve"> needed for children with communication difficulties.   </w:t>
            </w:r>
          </w:p>
          <w:p w14:paraId="4F04193B" w14:textId="77777777" w:rsidR="00013B9E" w:rsidRPr="00013B9E" w:rsidRDefault="00013B9E" w:rsidP="00013B9E">
            <w:pPr>
              <w:spacing w:line="241" w:lineRule="auto"/>
              <w:ind w:left="108" w:right="92"/>
              <w:rPr>
                <w:bCs/>
                <w:sz w:val="20"/>
                <w:szCs w:val="20"/>
              </w:rPr>
            </w:pPr>
          </w:p>
        </w:tc>
      </w:tr>
      <w:tr w:rsidR="00013B9E" w14:paraId="11FAB73C" w14:textId="77777777" w:rsidTr="00FE12B4">
        <w:trPr>
          <w:gridAfter w:val="1"/>
          <w:wAfter w:w="12" w:type="dxa"/>
          <w:trHeight w:val="499"/>
        </w:trPr>
        <w:tc>
          <w:tcPr>
            <w:tcW w:w="1944" w:type="dxa"/>
            <w:gridSpan w:val="2"/>
            <w:tcBorders>
              <w:top w:val="single" w:sz="4" w:space="0" w:color="000000"/>
              <w:left w:val="single" w:sz="4" w:space="0" w:color="000000"/>
              <w:bottom w:val="nil"/>
              <w:right w:val="single" w:sz="4" w:space="0" w:color="000000"/>
            </w:tcBorders>
          </w:tcPr>
          <w:p w14:paraId="668BF31A" w14:textId="320C3118" w:rsidR="00013B9E" w:rsidRPr="00883AC3" w:rsidRDefault="00013B9E" w:rsidP="00013B9E">
            <w:pPr>
              <w:ind w:left="98"/>
              <w:rPr>
                <w:b/>
                <w:sz w:val="20"/>
                <w:szCs w:val="20"/>
              </w:rPr>
            </w:pPr>
            <w:r>
              <w:rPr>
                <w:b/>
                <w:sz w:val="20"/>
                <w:szCs w:val="20"/>
              </w:rPr>
              <w:t xml:space="preserve">Assessment </w:t>
            </w:r>
          </w:p>
        </w:tc>
        <w:tc>
          <w:tcPr>
            <w:tcW w:w="8782" w:type="dxa"/>
            <w:tcBorders>
              <w:top w:val="nil"/>
              <w:left w:val="nil"/>
              <w:bottom w:val="single" w:sz="4" w:space="0" w:color="000000"/>
              <w:right w:val="single" w:sz="4" w:space="0" w:color="000000"/>
            </w:tcBorders>
          </w:tcPr>
          <w:p w14:paraId="7E19EC9F" w14:textId="77777777" w:rsidR="005B236B" w:rsidRPr="000F3286" w:rsidRDefault="005B236B" w:rsidP="00013B9E">
            <w:pPr>
              <w:numPr>
                <w:ilvl w:val="0"/>
                <w:numId w:val="5"/>
              </w:numPr>
              <w:spacing w:after="41" w:line="241" w:lineRule="auto"/>
              <w:ind w:right="51" w:hanging="360"/>
              <w:rPr>
                <w:sz w:val="20"/>
                <w:szCs w:val="20"/>
              </w:rPr>
            </w:pPr>
            <w:r w:rsidRPr="000F3286">
              <w:rPr>
                <w:sz w:val="20"/>
                <w:szCs w:val="20"/>
              </w:rPr>
              <w:t>On-going Assessment for Learning (</w:t>
            </w:r>
            <w:proofErr w:type="spellStart"/>
            <w:r w:rsidRPr="000F3286">
              <w:rPr>
                <w:sz w:val="20"/>
                <w:szCs w:val="20"/>
              </w:rPr>
              <w:t>AfL</w:t>
            </w:r>
            <w:proofErr w:type="spellEnd"/>
            <w:r w:rsidRPr="000F3286">
              <w:rPr>
                <w:sz w:val="20"/>
                <w:szCs w:val="20"/>
              </w:rPr>
              <w:t xml:space="preserve">) practices within class and group sessions, including the sharing of and reference being made to Learning Objective and Success Criteria and self and peer assessments of understanding, outcomes and progress. </w:t>
            </w:r>
          </w:p>
          <w:p w14:paraId="6AB4FF2D" w14:textId="77777777" w:rsidR="00012347" w:rsidRPr="000F3286" w:rsidRDefault="005B236B" w:rsidP="00013B9E">
            <w:pPr>
              <w:numPr>
                <w:ilvl w:val="0"/>
                <w:numId w:val="5"/>
              </w:numPr>
              <w:spacing w:after="41" w:line="241" w:lineRule="auto"/>
              <w:ind w:right="51" w:hanging="360"/>
              <w:rPr>
                <w:sz w:val="20"/>
                <w:szCs w:val="20"/>
              </w:rPr>
            </w:pPr>
            <w:r w:rsidRPr="000F3286">
              <w:rPr>
                <w:sz w:val="20"/>
                <w:szCs w:val="20"/>
              </w:rPr>
              <w:t>The first and last lesson in each unit is filmed to ensure teachers can assess the children progress.</w:t>
            </w:r>
          </w:p>
          <w:p w14:paraId="08FB0EBC" w14:textId="77777777" w:rsidR="00012347" w:rsidRPr="000F3286" w:rsidRDefault="005B236B" w:rsidP="00013B9E">
            <w:pPr>
              <w:numPr>
                <w:ilvl w:val="0"/>
                <w:numId w:val="5"/>
              </w:numPr>
              <w:spacing w:after="41" w:line="241" w:lineRule="auto"/>
              <w:ind w:right="51" w:hanging="360"/>
              <w:rPr>
                <w:sz w:val="20"/>
                <w:szCs w:val="20"/>
              </w:rPr>
            </w:pPr>
            <w:r w:rsidRPr="000F3286">
              <w:rPr>
                <w:sz w:val="20"/>
                <w:szCs w:val="20"/>
              </w:rPr>
              <w:t xml:space="preserve">Children who are showing a greater depth understanding are also pushed further and signposted to external musical programmes. </w:t>
            </w:r>
          </w:p>
          <w:p w14:paraId="62B11D2D" w14:textId="69337160" w:rsidR="00012347" w:rsidRPr="000F3286" w:rsidRDefault="005B236B" w:rsidP="00013B9E">
            <w:pPr>
              <w:numPr>
                <w:ilvl w:val="0"/>
                <w:numId w:val="5"/>
              </w:numPr>
              <w:spacing w:after="41" w:line="241" w:lineRule="auto"/>
              <w:ind w:right="51" w:hanging="360"/>
              <w:rPr>
                <w:sz w:val="20"/>
                <w:szCs w:val="20"/>
              </w:rPr>
            </w:pPr>
            <w:r w:rsidRPr="000F3286">
              <w:rPr>
                <w:sz w:val="20"/>
                <w:szCs w:val="20"/>
              </w:rPr>
              <w:t>Assessments are used diagnostically by teachers to evaluate learning and inform teaching and to evaluate individual and groups of children’s standards and achievements and provision and to inform future provision</w:t>
            </w:r>
            <w:r w:rsidR="00AF020C" w:rsidRPr="000F3286">
              <w:rPr>
                <w:sz w:val="20"/>
                <w:szCs w:val="20"/>
              </w:rPr>
              <w:t>.</w:t>
            </w:r>
          </w:p>
          <w:p w14:paraId="40DE2AB3" w14:textId="77777777" w:rsidR="00012347" w:rsidRPr="000F3286" w:rsidRDefault="005B236B" w:rsidP="00013B9E">
            <w:pPr>
              <w:numPr>
                <w:ilvl w:val="0"/>
                <w:numId w:val="5"/>
              </w:numPr>
              <w:spacing w:after="41" w:line="241" w:lineRule="auto"/>
              <w:ind w:right="51" w:hanging="360"/>
              <w:rPr>
                <w:sz w:val="20"/>
                <w:szCs w:val="20"/>
              </w:rPr>
            </w:pPr>
            <w:r w:rsidRPr="000F3286">
              <w:rPr>
                <w:sz w:val="20"/>
                <w:szCs w:val="20"/>
              </w:rPr>
              <w:t xml:space="preserve">At the end of the year, the teacher makes a summary judgement about the musical skills and development of each pupil in relation to the National Curriculum or Foundation Stage Framework which is recorded in the end-of-year report. </w:t>
            </w:r>
          </w:p>
          <w:p w14:paraId="21FA14BF" w14:textId="06619ED5" w:rsidR="00013B9E" w:rsidRPr="00934412" w:rsidRDefault="00013B9E" w:rsidP="000F3286">
            <w:pPr>
              <w:spacing w:after="41" w:line="241" w:lineRule="auto"/>
              <w:ind w:right="51"/>
              <w:rPr>
                <w:sz w:val="20"/>
                <w:szCs w:val="20"/>
              </w:rPr>
            </w:pPr>
          </w:p>
        </w:tc>
      </w:tr>
      <w:tr w:rsidR="00013B9E" w14:paraId="46B40913" w14:textId="77777777" w:rsidTr="00FE12B4">
        <w:trPr>
          <w:gridAfter w:val="1"/>
          <w:wAfter w:w="12" w:type="dxa"/>
          <w:trHeight w:val="499"/>
        </w:trPr>
        <w:tc>
          <w:tcPr>
            <w:tcW w:w="1944" w:type="dxa"/>
            <w:gridSpan w:val="2"/>
            <w:tcBorders>
              <w:top w:val="single" w:sz="4" w:space="0" w:color="000000"/>
              <w:left w:val="single" w:sz="4" w:space="0" w:color="000000"/>
              <w:bottom w:val="single" w:sz="4" w:space="0" w:color="auto"/>
              <w:right w:val="single" w:sz="4" w:space="0" w:color="000000"/>
            </w:tcBorders>
          </w:tcPr>
          <w:p w14:paraId="6B6B6599" w14:textId="4E87EE54" w:rsidR="00013B9E" w:rsidRPr="00EF66B2" w:rsidRDefault="00013B9E" w:rsidP="00013B9E">
            <w:pPr>
              <w:ind w:left="98"/>
              <w:rPr>
                <w:sz w:val="20"/>
                <w:szCs w:val="20"/>
              </w:rPr>
            </w:pPr>
            <w:r w:rsidRPr="00883AC3">
              <w:rPr>
                <w:b/>
                <w:sz w:val="20"/>
                <w:szCs w:val="20"/>
              </w:rPr>
              <w:t xml:space="preserve">Communication </w:t>
            </w:r>
            <w:r>
              <w:rPr>
                <w:b/>
                <w:sz w:val="20"/>
                <w:szCs w:val="20"/>
              </w:rPr>
              <w:t>with Parents</w:t>
            </w:r>
          </w:p>
        </w:tc>
        <w:tc>
          <w:tcPr>
            <w:tcW w:w="8782" w:type="dxa"/>
            <w:tcBorders>
              <w:top w:val="single" w:sz="4" w:space="0" w:color="000000"/>
              <w:left w:val="nil"/>
              <w:bottom w:val="single" w:sz="4" w:space="0" w:color="auto"/>
              <w:right w:val="single" w:sz="4" w:space="0" w:color="000000"/>
            </w:tcBorders>
          </w:tcPr>
          <w:p w14:paraId="3B493F14" w14:textId="117295DF" w:rsidR="00013B9E" w:rsidRPr="00883AC3" w:rsidRDefault="00013B9E" w:rsidP="00013B9E">
            <w:pPr>
              <w:numPr>
                <w:ilvl w:val="0"/>
                <w:numId w:val="1"/>
              </w:numPr>
              <w:spacing w:after="42" w:line="241" w:lineRule="auto"/>
              <w:ind w:right="45" w:hanging="360"/>
              <w:rPr>
                <w:sz w:val="20"/>
                <w:szCs w:val="20"/>
              </w:rPr>
            </w:pPr>
            <w:r w:rsidRPr="00883AC3">
              <w:rPr>
                <w:sz w:val="20"/>
                <w:szCs w:val="20"/>
              </w:rPr>
              <w:t xml:space="preserve">The school website contains detailed information about all curriculum areas including music.  This </w:t>
            </w:r>
            <w:r w:rsidRPr="00E64EF0">
              <w:rPr>
                <w:sz w:val="20"/>
                <w:szCs w:val="20"/>
              </w:rPr>
              <w:t xml:space="preserve">contains long term planning, progression </w:t>
            </w:r>
            <w:r w:rsidR="00E64EF0" w:rsidRPr="00E64EF0">
              <w:rPr>
                <w:sz w:val="20"/>
                <w:szCs w:val="20"/>
              </w:rPr>
              <w:t>and</w:t>
            </w:r>
            <w:r w:rsidRPr="00E64EF0">
              <w:rPr>
                <w:sz w:val="20"/>
                <w:szCs w:val="20"/>
              </w:rPr>
              <w:t xml:space="preserve"> vocabulary documents, policies, music in action, curriculum statement and useful links.</w:t>
            </w:r>
            <w:r w:rsidRPr="00883AC3">
              <w:rPr>
                <w:sz w:val="20"/>
                <w:szCs w:val="20"/>
              </w:rPr>
              <w:t xml:space="preserve">  This is accessible by all parents.   </w:t>
            </w:r>
          </w:p>
          <w:p w14:paraId="0405B657" w14:textId="77777777" w:rsidR="00013B9E" w:rsidRPr="00883AC3" w:rsidRDefault="00013B9E" w:rsidP="00013B9E">
            <w:pPr>
              <w:numPr>
                <w:ilvl w:val="0"/>
                <w:numId w:val="1"/>
              </w:numPr>
              <w:spacing w:after="40" w:line="242" w:lineRule="auto"/>
              <w:ind w:right="45" w:hanging="360"/>
              <w:rPr>
                <w:sz w:val="20"/>
                <w:szCs w:val="20"/>
              </w:rPr>
            </w:pPr>
            <w:r w:rsidRPr="00883AC3">
              <w:rPr>
                <w:sz w:val="20"/>
                <w:szCs w:val="20"/>
              </w:rPr>
              <w:t xml:space="preserve">Elements of curriculum music lessons are often recorded and shared on Class Dojo.  The links to these videos are then included within our music floor-books to evidence work done and the progress made by pupils within their music lessons.  Parents can then view these videos. </w:t>
            </w:r>
          </w:p>
          <w:p w14:paraId="6A30D370" w14:textId="0AD74A33" w:rsidR="00013B9E" w:rsidRPr="0013026D" w:rsidRDefault="00013B9E" w:rsidP="00013B9E">
            <w:pPr>
              <w:numPr>
                <w:ilvl w:val="0"/>
                <w:numId w:val="1"/>
              </w:numPr>
              <w:spacing w:after="42" w:line="241" w:lineRule="auto"/>
              <w:ind w:right="45" w:hanging="360"/>
              <w:rPr>
                <w:sz w:val="20"/>
                <w:szCs w:val="20"/>
              </w:rPr>
            </w:pPr>
            <w:r w:rsidRPr="0013026D">
              <w:rPr>
                <w:sz w:val="20"/>
                <w:szCs w:val="20"/>
              </w:rPr>
              <w:t xml:space="preserve">Parents are invited in regularly for a variety of different performance events, e.g. The termly wider opportunities performances, nativities, end of KS2 performances, class worships. </w:t>
            </w:r>
          </w:p>
          <w:p w14:paraId="6E2C537D" w14:textId="77777777" w:rsidR="00013B9E" w:rsidRPr="00883AC3" w:rsidRDefault="00013B9E" w:rsidP="00013B9E">
            <w:pPr>
              <w:numPr>
                <w:ilvl w:val="0"/>
                <w:numId w:val="1"/>
              </w:numPr>
              <w:spacing w:after="40" w:line="242" w:lineRule="auto"/>
              <w:ind w:right="45" w:hanging="360"/>
              <w:rPr>
                <w:sz w:val="20"/>
                <w:szCs w:val="20"/>
              </w:rPr>
            </w:pPr>
            <w:r w:rsidRPr="00883AC3">
              <w:rPr>
                <w:sz w:val="20"/>
                <w:szCs w:val="20"/>
              </w:rPr>
              <w:t xml:space="preserve">Parents able to see their child’s effort grade at the end of the year on the end of year report sent home. </w:t>
            </w:r>
          </w:p>
          <w:p w14:paraId="12259439" w14:textId="3315DC37" w:rsidR="00013B9E" w:rsidRPr="00883AC3" w:rsidRDefault="00013B9E" w:rsidP="00013B9E">
            <w:pPr>
              <w:spacing w:line="241" w:lineRule="auto"/>
              <w:ind w:left="108" w:right="92"/>
              <w:rPr>
                <w:b/>
                <w:sz w:val="20"/>
                <w:szCs w:val="20"/>
                <w:u w:val="single" w:color="000000"/>
              </w:rPr>
            </w:pPr>
          </w:p>
        </w:tc>
      </w:tr>
      <w:tr w:rsidR="000E16CE" w14:paraId="016C27AB" w14:textId="77777777" w:rsidTr="00FE12B4">
        <w:trPr>
          <w:gridAfter w:val="1"/>
          <w:wAfter w:w="12" w:type="dxa"/>
          <w:trHeight w:val="2025"/>
        </w:trPr>
        <w:tc>
          <w:tcPr>
            <w:tcW w:w="1944" w:type="dxa"/>
            <w:gridSpan w:val="2"/>
            <w:tcBorders>
              <w:top w:val="single" w:sz="4" w:space="0" w:color="000000"/>
              <w:left w:val="single" w:sz="4" w:space="0" w:color="000000"/>
              <w:right w:val="single" w:sz="4" w:space="0" w:color="000000"/>
            </w:tcBorders>
          </w:tcPr>
          <w:p w14:paraId="4BA5DC34" w14:textId="5C7AB72A" w:rsidR="000E16CE" w:rsidRPr="00883AC3" w:rsidRDefault="000E16CE" w:rsidP="00013B9E">
            <w:pPr>
              <w:spacing w:after="1" w:line="241" w:lineRule="auto"/>
              <w:ind w:left="98"/>
              <w:rPr>
                <w:b/>
                <w:sz w:val="20"/>
                <w:szCs w:val="20"/>
              </w:rPr>
            </w:pPr>
            <w:r w:rsidRPr="00883AC3">
              <w:rPr>
                <w:b/>
                <w:sz w:val="20"/>
                <w:szCs w:val="20"/>
              </w:rPr>
              <w:t xml:space="preserve">Budget, materials and staffing. </w:t>
            </w:r>
          </w:p>
        </w:tc>
        <w:tc>
          <w:tcPr>
            <w:tcW w:w="8782" w:type="dxa"/>
            <w:tcBorders>
              <w:top w:val="single" w:sz="4" w:space="0" w:color="000000"/>
              <w:left w:val="nil"/>
              <w:right w:val="single" w:sz="4" w:space="0" w:color="000000"/>
            </w:tcBorders>
          </w:tcPr>
          <w:p w14:paraId="34F58957" w14:textId="77777777" w:rsidR="000E16CE" w:rsidRPr="00180FA2" w:rsidRDefault="000E16CE" w:rsidP="00013B9E">
            <w:pPr>
              <w:numPr>
                <w:ilvl w:val="0"/>
                <w:numId w:val="4"/>
              </w:numPr>
              <w:spacing w:after="41" w:line="241" w:lineRule="auto"/>
              <w:ind w:right="23" w:hanging="360"/>
              <w:rPr>
                <w:sz w:val="20"/>
                <w:szCs w:val="20"/>
              </w:rPr>
            </w:pPr>
            <w:r w:rsidRPr="00180FA2">
              <w:rPr>
                <w:sz w:val="20"/>
                <w:szCs w:val="20"/>
              </w:rPr>
              <w:t xml:space="preserve">Budget for music already agreed as part of the overall budget within school.  Money ring-fenced to spend on music resources, equipment, subscriptions and events as per yearly action plan (see priorities below). </w:t>
            </w:r>
          </w:p>
          <w:p w14:paraId="4AA28C02" w14:textId="77777777" w:rsidR="000E16CE" w:rsidRPr="00883AC3" w:rsidRDefault="000E16CE" w:rsidP="00013B9E">
            <w:pPr>
              <w:numPr>
                <w:ilvl w:val="0"/>
                <w:numId w:val="4"/>
              </w:numPr>
              <w:ind w:right="23" w:hanging="360"/>
              <w:rPr>
                <w:sz w:val="20"/>
                <w:szCs w:val="20"/>
              </w:rPr>
            </w:pPr>
            <w:r w:rsidRPr="00883AC3">
              <w:rPr>
                <w:sz w:val="20"/>
                <w:szCs w:val="20"/>
              </w:rPr>
              <w:t xml:space="preserve">Wider Opportunities funding already agreed. </w:t>
            </w:r>
          </w:p>
          <w:p w14:paraId="674D7DB2" w14:textId="5758F651" w:rsidR="000E16CE" w:rsidRPr="00A707C3" w:rsidRDefault="000E16CE" w:rsidP="00A707C3">
            <w:pPr>
              <w:numPr>
                <w:ilvl w:val="0"/>
                <w:numId w:val="3"/>
              </w:numPr>
              <w:spacing w:line="242" w:lineRule="auto"/>
              <w:ind w:hanging="360"/>
              <w:rPr>
                <w:sz w:val="20"/>
                <w:szCs w:val="20"/>
              </w:rPr>
            </w:pPr>
            <w:r w:rsidRPr="00883AC3">
              <w:rPr>
                <w:sz w:val="20"/>
                <w:szCs w:val="20"/>
              </w:rPr>
              <w:t xml:space="preserve">Termly CPD usually provided for free at Network Development Meetings by Wigan Music Service.  This offers updates to government guidelines regarding the teaching of music as well as providing some practical sessions that can be used within school.  Ideas and updates gleaned from this can then be disseminated to other teaching staff within school who teach </w:t>
            </w:r>
            <w:r w:rsidRPr="00A707C3">
              <w:rPr>
                <w:sz w:val="20"/>
                <w:szCs w:val="20"/>
              </w:rPr>
              <w:t xml:space="preserve">music. </w:t>
            </w:r>
          </w:p>
          <w:p w14:paraId="34FDA33D" w14:textId="58E2102A" w:rsidR="000E16CE" w:rsidRPr="00883AC3" w:rsidRDefault="000E16CE" w:rsidP="00882999">
            <w:pPr>
              <w:spacing w:line="242" w:lineRule="auto"/>
              <w:ind w:left="418"/>
              <w:rPr>
                <w:sz w:val="20"/>
                <w:szCs w:val="20"/>
              </w:rPr>
            </w:pPr>
          </w:p>
        </w:tc>
      </w:tr>
      <w:tr w:rsidR="00013B9E" w14:paraId="0759D840" w14:textId="77777777" w:rsidTr="00FE12B4">
        <w:trPr>
          <w:trHeight w:val="499"/>
        </w:trPr>
        <w:tc>
          <w:tcPr>
            <w:tcW w:w="10738" w:type="dxa"/>
            <w:gridSpan w:val="4"/>
            <w:tcBorders>
              <w:top w:val="single" w:sz="4" w:space="0" w:color="000000"/>
              <w:left w:val="single" w:sz="4" w:space="0" w:color="000000"/>
              <w:bottom w:val="single" w:sz="4" w:space="0" w:color="auto"/>
              <w:right w:val="single" w:sz="4" w:space="0" w:color="000000"/>
            </w:tcBorders>
            <w:shd w:val="clear" w:color="auto" w:fill="D9D9D9" w:themeFill="background1" w:themeFillShade="D9"/>
          </w:tcPr>
          <w:p w14:paraId="7891AAFE" w14:textId="25E408C8" w:rsidR="00013B9E" w:rsidRDefault="00013B9E" w:rsidP="00013B9E">
            <w:pPr>
              <w:spacing w:after="41" w:line="241" w:lineRule="auto"/>
              <w:ind w:left="418" w:right="51"/>
              <w:jc w:val="both"/>
              <w:rPr>
                <w:sz w:val="20"/>
              </w:rPr>
            </w:pPr>
            <w:r w:rsidRPr="009D320A">
              <w:rPr>
                <w:b/>
                <w:szCs w:val="28"/>
              </w:rPr>
              <w:lastRenderedPageBreak/>
              <w:t xml:space="preserve">Part </w:t>
            </w:r>
            <w:r>
              <w:rPr>
                <w:b/>
                <w:szCs w:val="28"/>
              </w:rPr>
              <w:t>B</w:t>
            </w:r>
            <w:r w:rsidRPr="009D320A">
              <w:rPr>
                <w:b/>
                <w:szCs w:val="28"/>
              </w:rPr>
              <w:t xml:space="preserve">: </w:t>
            </w:r>
            <w:r w:rsidRPr="0029498F">
              <w:rPr>
                <w:b/>
                <w:szCs w:val="28"/>
              </w:rPr>
              <w:t>Co-curricular music</w:t>
            </w:r>
          </w:p>
        </w:tc>
      </w:tr>
      <w:tr w:rsidR="00013B9E" w14:paraId="2E713126" w14:textId="77777777" w:rsidTr="00FE12B4">
        <w:trPr>
          <w:gridAfter w:val="1"/>
          <w:wAfter w:w="12" w:type="dxa"/>
          <w:trHeight w:val="499"/>
        </w:trPr>
        <w:tc>
          <w:tcPr>
            <w:tcW w:w="1944" w:type="dxa"/>
            <w:gridSpan w:val="2"/>
            <w:tcBorders>
              <w:top w:val="single" w:sz="4" w:space="0" w:color="000000"/>
              <w:left w:val="single" w:sz="4" w:space="0" w:color="000000"/>
              <w:bottom w:val="single" w:sz="4" w:space="0" w:color="auto"/>
              <w:right w:val="single" w:sz="4" w:space="0" w:color="000000"/>
            </w:tcBorders>
          </w:tcPr>
          <w:p w14:paraId="5F06E312" w14:textId="526740CA" w:rsidR="00013B9E" w:rsidRPr="009D320A" w:rsidRDefault="00013B9E" w:rsidP="00013B9E">
            <w:pPr>
              <w:spacing w:after="41" w:line="241" w:lineRule="auto"/>
              <w:ind w:left="98" w:right="51"/>
              <w:rPr>
                <w:b/>
                <w:szCs w:val="28"/>
              </w:rPr>
            </w:pPr>
            <w:r w:rsidRPr="00883AC3">
              <w:rPr>
                <w:b/>
                <w:sz w:val="20"/>
                <w:szCs w:val="20"/>
              </w:rPr>
              <w:t>Overall objectives</w:t>
            </w:r>
          </w:p>
        </w:tc>
        <w:tc>
          <w:tcPr>
            <w:tcW w:w="8782" w:type="dxa"/>
            <w:tcBorders>
              <w:top w:val="single" w:sz="4" w:space="0" w:color="000000"/>
              <w:left w:val="single" w:sz="4" w:space="0" w:color="000000"/>
              <w:bottom w:val="single" w:sz="4" w:space="0" w:color="auto"/>
              <w:right w:val="single" w:sz="4" w:space="0" w:color="000000"/>
            </w:tcBorders>
          </w:tcPr>
          <w:p w14:paraId="66B26773" w14:textId="77777777" w:rsidR="00013B9E" w:rsidRPr="00883AC3" w:rsidRDefault="00013B9E" w:rsidP="00013B9E">
            <w:pPr>
              <w:pStyle w:val="ListParagraph"/>
              <w:numPr>
                <w:ilvl w:val="0"/>
                <w:numId w:val="6"/>
              </w:numPr>
              <w:ind w:left="415" w:hanging="283"/>
              <w:rPr>
                <w:sz w:val="20"/>
                <w:szCs w:val="20"/>
              </w:rPr>
            </w:pPr>
            <w:r w:rsidRPr="00883AC3">
              <w:rPr>
                <w:sz w:val="20"/>
                <w:szCs w:val="20"/>
              </w:rPr>
              <w:t xml:space="preserve">To allow children opportunities for self-expression, developing their well-being and self-confidence. </w:t>
            </w:r>
          </w:p>
          <w:p w14:paraId="65379C1D" w14:textId="77777777" w:rsidR="00013B9E" w:rsidRPr="00883AC3" w:rsidRDefault="00013B9E" w:rsidP="00013B9E">
            <w:pPr>
              <w:pStyle w:val="ListParagraph"/>
              <w:numPr>
                <w:ilvl w:val="0"/>
                <w:numId w:val="6"/>
              </w:numPr>
              <w:ind w:left="415" w:hanging="283"/>
              <w:rPr>
                <w:sz w:val="20"/>
                <w:szCs w:val="20"/>
              </w:rPr>
            </w:pPr>
            <w:r w:rsidRPr="00883AC3">
              <w:rPr>
                <w:sz w:val="20"/>
                <w:szCs w:val="20"/>
              </w:rPr>
              <w:t xml:space="preserve">To allow children the opportunity to learn a musical instrument in depth. </w:t>
            </w:r>
          </w:p>
          <w:p w14:paraId="216CEF9C" w14:textId="77777777" w:rsidR="00013B9E" w:rsidRPr="00883AC3" w:rsidRDefault="00013B9E" w:rsidP="00013B9E">
            <w:pPr>
              <w:pStyle w:val="ListParagraph"/>
              <w:numPr>
                <w:ilvl w:val="0"/>
                <w:numId w:val="6"/>
              </w:numPr>
              <w:ind w:left="415" w:hanging="283"/>
              <w:rPr>
                <w:sz w:val="20"/>
                <w:szCs w:val="20"/>
              </w:rPr>
            </w:pPr>
            <w:r w:rsidRPr="00883AC3">
              <w:rPr>
                <w:sz w:val="20"/>
                <w:szCs w:val="20"/>
              </w:rPr>
              <w:t xml:space="preserve">For children to develop a life-long love of music that they will want to pursue in the future. </w:t>
            </w:r>
          </w:p>
          <w:p w14:paraId="496EEA82" w14:textId="77777777" w:rsidR="00013B9E" w:rsidRDefault="00013B9E" w:rsidP="00013B9E">
            <w:pPr>
              <w:pStyle w:val="ListParagraph"/>
              <w:numPr>
                <w:ilvl w:val="0"/>
                <w:numId w:val="6"/>
              </w:numPr>
              <w:ind w:left="415" w:hanging="283"/>
              <w:rPr>
                <w:sz w:val="20"/>
                <w:szCs w:val="20"/>
              </w:rPr>
            </w:pPr>
            <w:r w:rsidRPr="00883AC3">
              <w:rPr>
                <w:sz w:val="20"/>
                <w:szCs w:val="20"/>
              </w:rPr>
              <w:t xml:space="preserve">To offer an array of opportunities for children to become involved with music beyond the classroom through providing extra-curricular opportunities. </w:t>
            </w:r>
          </w:p>
          <w:p w14:paraId="39312BFC" w14:textId="69AF74C5" w:rsidR="00013B9E" w:rsidRPr="009876A1" w:rsidRDefault="00013B9E" w:rsidP="00013B9E">
            <w:pPr>
              <w:pStyle w:val="ListParagraph"/>
              <w:numPr>
                <w:ilvl w:val="0"/>
                <w:numId w:val="6"/>
              </w:numPr>
              <w:ind w:left="415" w:right="409" w:hanging="283"/>
              <w:rPr>
                <w:sz w:val="20"/>
                <w:szCs w:val="20"/>
              </w:rPr>
            </w:pPr>
            <w:r w:rsidRPr="00883AC3">
              <w:rPr>
                <w:sz w:val="20"/>
                <w:szCs w:val="20"/>
              </w:rPr>
              <w:t xml:space="preserve">To develop and maintain links with other local schools and organisations. </w:t>
            </w:r>
          </w:p>
        </w:tc>
      </w:tr>
      <w:tr w:rsidR="00013B9E" w14:paraId="502AFC02" w14:textId="77777777" w:rsidTr="00FE12B4">
        <w:trPr>
          <w:gridAfter w:val="1"/>
          <w:wAfter w:w="12" w:type="dxa"/>
          <w:trHeight w:val="499"/>
        </w:trPr>
        <w:tc>
          <w:tcPr>
            <w:tcW w:w="1944" w:type="dxa"/>
            <w:gridSpan w:val="2"/>
            <w:tcBorders>
              <w:top w:val="single" w:sz="4" w:space="0" w:color="000000"/>
              <w:left w:val="single" w:sz="4" w:space="0" w:color="000000"/>
              <w:bottom w:val="single" w:sz="4" w:space="0" w:color="auto"/>
              <w:right w:val="single" w:sz="4" w:space="0" w:color="000000"/>
            </w:tcBorders>
          </w:tcPr>
          <w:p w14:paraId="66799DE2" w14:textId="1C12C3CD" w:rsidR="00013B9E" w:rsidRPr="009D320A" w:rsidRDefault="00013B9E" w:rsidP="00013B9E">
            <w:pPr>
              <w:spacing w:after="41" w:line="241" w:lineRule="auto"/>
              <w:ind w:left="98" w:right="51"/>
              <w:rPr>
                <w:b/>
                <w:szCs w:val="28"/>
              </w:rPr>
            </w:pPr>
            <w:r w:rsidRPr="00883AC3">
              <w:rPr>
                <w:b/>
                <w:sz w:val="20"/>
                <w:szCs w:val="20"/>
              </w:rPr>
              <w:t>Key components</w:t>
            </w:r>
          </w:p>
        </w:tc>
        <w:tc>
          <w:tcPr>
            <w:tcW w:w="8782" w:type="dxa"/>
            <w:tcBorders>
              <w:top w:val="single" w:sz="4" w:space="0" w:color="000000"/>
              <w:left w:val="single" w:sz="4" w:space="0" w:color="000000"/>
              <w:bottom w:val="single" w:sz="4" w:space="0" w:color="auto"/>
              <w:right w:val="single" w:sz="4" w:space="0" w:color="000000"/>
            </w:tcBorders>
          </w:tcPr>
          <w:p w14:paraId="513BDDCC" w14:textId="77777777" w:rsidR="00013B9E" w:rsidRPr="00883AC3" w:rsidRDefault="00013B9E" w:rsidP="00013B9E">
            <w:pPr>
              <w:pStyle w:val="ListParagraph"/>
              <w:numPr>
                <w:ilvl w:val="0"/>
                <w:numId w:val="6"/>
              </w:numPr>
              <w:ind w:left="415" w:right="92" w:hanging="283"/>
              <w:rPr>
                <w:sz w:val="20"/>
                <w:szCs w:val="20"/>
              </w:rPr>
            </w:pPr>
            <w:r w:rsidRPr="00883AC3">
              <w:rPr>
                <w:sz w:val="20"/>
                <w:szCs w:val="20"/>
              </w:rPr>
              <w:t xml:space="preserve">Visiting peripatetic teachers on a weekly basis to teach all children who have subscribed to lessons.  Opportunities for parents from less financially stable households to access bursaries/subsidies through Wigan music services facilitated and overseen through school.  </w:t>
            </w:r>
          </w:p>
          <w:p w14:paraId="062AB752" w14:textId="77777777" w:rsidR="00013B9E" w:rsidRDefault="00013B9E" w:rsidP="00013B9E">
            <w:pPr>
              <w:pStyle w:val="ListParagraph"/>
              <w:numPr>
                <w:ilvl w:val="0"/>
                <w:numId w:val="6"/>
              </w:numPr>
              <w:spacing w:line="242" w:lineRule="auto"/>
              <w:ind w:left="415" w:hanging="283"/>
              <w:rPr>
                <w:sz w:val="20"/>
                <w:szCs w:val="20"/>
              </w:rPr>
            </w:pPr>
            <w:r w:rsidRPr="00883AC3">
              <w:rPr>
                <w:sz w:val="20"/>
                <w:szCs w:val="20"/>
              </w:rPr>
              <w:t>Opportunities for regular half-termly performances for parents by children in the choir and some of our musicians in receipt of peripatetic lessons</w:t>
            </w:r>
          </w:p>
          <w:p w14:paraId="2DFEE8A6" w14:textId="77777777" w:rsidR="00013B9E" w:rsidRDefault="00013B9E" w:rsidP="00013B9E">
            <w:pPr>
              <w:pStyle w:val="ListParagraph"/>
              <w:numPr>
                <w:ilvl w:val="0"/>
                <w:numId w:val="6"/>
              </w:numPr>
              <w:spacing w:line="242" w:lineRule="auto"/>
              <w:ind w:left="415" w:hanging="283"/>
              <w:rPr>
                <w:sz w:val="20"/>
                <w:szCs w:val="20"/>
              </w:rPr>
            </w:pPr>
            <w:r>
              <w:rPr>
                <w:sz w:val="20"/>
                <w:szCs w:val="20"/>
              </w:rPr>
              <w:t>KS1 singing club</w:t>
            </w:r>
          </w:p>
          <w:p w14:paraId="5AC7EC29" w14:textId="7C936DBF" w:rsidR="00013B9E" w:rsidRDefault="00013B9E" w:rsidP="00013B9E">
            <w:pPr>
              <w:pStyle w:val="ListParagraph"/>
              <w:numPr>
                <w:ilvl w:val="0"/>
                <w:numId w:val="6"/>
              </w:numPr>
              <w:spacing w:line="242" w:lineRule="auto"/>
              <w:ind w:left="415" w:hanging="283"/>
              <w:rPr>
                <w:sz w:val="20"/>
                <w:szCs w:val="20"/>
              </w:rPr>
            </w:pPr>
            <w:r>
              <w:rPr>
                <w:sz w:val="20"/>
                <w:szCs w:val="20"/>
              </w:rPr>
              <w:t xml:space="preserve">School choir </w:t>
            </w:r>
            <w:r w:rsidRPr="00883AC3">
              <w:rPr>
                <w:sz w:val="20"/>
                <w:szCs w:val="20"/>
              </w:rPr>
              <w:t xml:space="preserve"> </w:t>
            </w:r>
          </w:p>
          <w:p w14:paraId="0B6CC0DC" w14:textId="18E3AEBD" w:rsidR="00013B9E" w:rsidRPr="00C76A8C" w:rsidRDefault="00013B9E" w:rsidP="00C76A8C">
            <w:pPr>
              <w:pStyle w:val="ListParagraph"/>
              <w:numPr>
                <w:ilvl w:val="0"/>
                <w:numId w:val="6"/>
              </w:numPr>
              <w:spacing w:line="242" w:lineRule="auto"/>
              <w:ind w:left="415" w:hanging="283"/>
              <w:rPr>
                <w:sz w:val="20"/>
                <w:szCs w:val="20"/>
              </w:rPr>
            </w:pPr>
            <w:r w:rsidRPr="00180FA2">
              <w:rPr>
                <w:sz w:val="20"/>
                <w:szCs w:val="20"/>
              </w:rPr>
              <w:t xml:space="preserve">instrumental ensembles – St Stephen’s Brass </w:t>
            </w:r>
          </w:p>
          <w:p w14:paraId="62AADE9C" w14:textId="77777777" w:rsidR="00013B9E" w:rsidRPr="009D320A" w:rsidRDefault="00013B9E" w:rsidP="00013B9E">
            <w:pPr>
              <w:spacing w:after="41" w:line="241" w:lineRule="auto"/>
              <w:ind w:right="51"/>
              <w:jc w:val="both"/>
              <w:rPr>
                <w:b/>
                <w:szCs w:val="28"/>
              </w:rPr>
            </w:pPr>
          </w:p>
        </w:tc>
      </w:tr>
      <w:tr w:rsidR="00013B9E" w14:paraId="39C60CE0" w14:textId="77777777" w:rsidTr="00FE12B4">
        <w:trPr>
          <w:gridAfter w:val="1"/>
          <w:wAfter w:w="12" w:type="dxa"/>
          <w:trHeight w:val="499"/>
        </w:trPr>
        <w:tc>
          <w:tcPr>
            <w:tcW w:w="1944" w:type="dxa"/>
            <w:gridSpan w:val="2"/>
            <w:tcBorders>
              <w:top w:val="single" w:sz="4" w:space="0" w:color="000000"/>
              <w:left w:val="single" w:sz="4" w:space="0" w:color="000000"/>
              <w:bottom w:val="single" w:sz="4" w:space="0" w:color="auto"/>
              <w:right w:val="single" w:sz="4" w:space="0" w:color="000000"/>
            </w:tcBorders>
          </w:tcPr>
          <w:p w14:paraId="7DE8CBB5" w14:textId="77777777" w:rsidR="00013B9E" w:rsidRPr="00883AC3" w:rsidRDefault="00013B9E" w:rsidP="00013B9E">
            <w:pPr>
              <w:ind w:left="98"/>
              <w:rPr>
                <w:b/>
                <w:sz w:val="20"/>
                <w:szCs w:val="20"/>
              </w:rPr>
            </w:pPr>
            <w:r w:rsidRPr="00883AC3">
              <w:rPr>
                <w:b/>
                <w:sz w:val="20"/>
                <w:szCs w:val="20"/>
              </w:rPr>
              <w:t xml:space="preserve">Implementation of              </w:t>
            </w:r>
          </w:p>
          <w:p w14:paraId="5AC14E4C" w14:textId="66DBD2E4" w:rsidR="00013B9E" w:rsidRPr="009D320A" w:rsidRDefault="00013B9E" w:rsidP="00013B9E">
            <w:pPr>
              <w:spacing w:after="41" w:line="241" w:lineRule="auto"/>
              <w:ind w:left="98" w:right="51"/>
              <w:rPr>
                <w:b/>
                <w:szCs w:val="28"/>
              </w:rPr>
            </w:pPr>
            <w:r w:rsidRPr="00883AC3">
              <w:rPr>
                <w:b/>
                <w:sz w:val="20"/>
                <w:szCs w:val="20"/>
              </w:rPr>
              <w:t xml:space="preserve"> key components</w:t>
            </w:r>
          </w:p>
        </w:tc>
        <w:tc>
          <w:tcPr>
            <w:tcW w:w="8782" w:type="dxa"/>
            <w:tcBorders>
              <w:top w:val="single" w:sz="4" w:space="0" w:color="000000"/>
              <w:left w:val="single" w:sz="4" w:space="0" w:color="000000"/>
              <w:bottom w:val="single" w:sz="4" w:space="0" w:color="auto"/>
              <w:right w:val="single" w:sz="4" w:space="0" w:color="000000"/>
            </w:tcBorders>
          </w:tcPr>
          <w:p w14:paraId="70A0DD5B" w14:textId="77777777" w:rsidR="00013B9E" w:rsidRPr="00883AC3" w:rsidRDefault="00013B9E" w:rsidP="00013B9E">
            <w:pPr>
              <w:spacing w:after="1" w:line="241" w:lineRule="auto"/>
              <w:ind w:left="108" w:right="96"/>
              <w:rPr>
                <w:sz w:val="20"/>
                <w:szCs w:val="20"/>
              </w:rPr>
            </w:pPr>
            <w:r w:rsidRPr="00883AC3">
              <w:rPr>
                <w:b/>
                <w:sz w:val="20"/>
                <w:szCs w:val="20"/>
                <w:u w:val="single" w:color="000000"/>
              </w:rPr>
              <w:t>Visiting music teachers</w:t>
            </w:r>
            <w:r w:rsidRPr="00883AC3">
              <w:rPr>
                <w:b/>
                <w:sz w:val="20"/>
                <w:szCs w:val="20"/>
              </w:rPr>
              <w:t xml:space="preserve"> – </w:t>
            </w:r>
            <w:r w:rsidRPr="00883AC3">
              <w:rPr>
                <w:sz w:val="20"/>
                <w:szCs w:val="20"/>
              </w:rPr>
              <w:t xml:space="preserve">Visiting teachers attend on a weekly basis according to the timetable set by the music service.  A more detailed timetable is then produced in school indicating the names of the children, the instruments they are learning and the timeslots in which they will be taught.  </w:t>
            </w:r>
            <w:r w:rsidRPr="00CE6D5C">
              <w:rPr>
                <w:sz w:val="20"/>
                <w:szCs w:val="20"/>
              </w:rPr>
              <w:t>The majority of lessons take place in the dedicated music room so that teachers always have somewhere to go.</w:t>
            </w:r>
            <w:r w:rsidRPr="00883AC3">
              <w:rPr>
                <w:sz w:val="20"/>
                <w:szCs w:val="20"/>
              </w:rPr>
              <w:t xml:space="preserve">  When children get to a certain standard, they are then invited to attend ensembles outside of school with the Music Service.  Subsidies are in place for those pupils who are disadvantaged and those taking part on the Wider Opportunities continuation scheme.</w:t>
            </w:r>
          </w:p>
          <w:p w14:paraId="649EEEFF" w14:textId="77777777" w:rsidR="00013B9E" w:rsidRDefault="00013B9E" w:rsidP="00013B9E">
            <w:pPr>
              <w:spacing w:after="41" w:line="241" w:lineRule="auto"/>
              <w:ind w:right="51"/>
              <w:jc w:val="both"/>
              <w:rPr>
                <w:b/>
                <w:szCs w:val="28"/>
              </w:rPr>
            </w:pPr>
          </w:p>
          <w:p w14:paraId="2EDF6190" w14:textId="2BE7FFE0" w:rsidR="00013B9E" w:rsidRPr="00883AC3" w:rsidRDefault="00013B9E" w:rsidP="00013B9E">
            <w:pPr>
              <w:spacing w:after="1" w:line="241" w:lineRule="auto"/>
              <w:ind w:left="108" w:right="93"/>
              <w:rPr>
                <w:sz w:val="20"/>
                <w:szCs w:val="20"/>
              </w:rPr>
            </w:pPr>
            <w:r w:rsidRPr="00883AC3">
              <w:rPr>
                <w:b/>
                <w:sz w:val="20"/>
                <w:szCs w:val="20"/>
                <w:u w:val="single" w:color="000000"/>
              </w:rPr>
              <w:t>School Choir</w:t>
            </w:r>
            <w:r w:rsidRPr="00883AC3">
              <w:rPr>
                <w:b/>
                <w:sz w:val="20"/>
                <w:szCs w:val="20"/>
              </w:rPr>
              <w:t xml:space="preserve"> – </w:t>
            </w:r>
            <w:r w:rsidRPr="00883AC3">
              <w:rPr>
                <w:sz w:val="20"/>
                <w:szCs w:val="20"/>
              </w:rPr>
              <w:t>The choir consists of children from Y3 to Y6 and takes place on Mondays after school.  Numbers tend to average around 2</w:t>
            </w:r>
            <w:r w:rsidR="00804B5F">
              <w:rPr>
                <w:sz w:val="20"/>
                <w:szCs w:val="20"/>
              </w:rPr>
              <w:t>5</w:t>
            </w:r>
            <w:r w:rsidRPr="00883AC3">
              <w:rPr>
                <w:sz w:val="20"/>
                <w:szCs w:val="20"/>
              </w:rPr>
              <w:t xml:space="preserve"> </w:t>
            </w:r>
            <w:proofErr w:type="gramStart"/>
            <w:r w:rsidRPr="00883AC3">
              <w:rPr>
                <w:sz w:val="20"/>
                <w:szCs w:val="20"/>
              </w:rPr>
              <w:t>children,</w:t>
            </w:r>
            <w:proofErr w:type="gramEnd"/>
            <w:r w:rsidRPr="00883AC3">
              <w:rPr>
                <w:sz w:val="20"/>
                <w:szCs w:val="20"/>
              </w:rPr>
              <w:t xml:space="preserve"> however this fluctuates over the course of the school-year.  Songs are chosen based on upcoming events, themes and sometimes ideas given by the children themselves. In KS1, we have a singing club which encourages to children to share their love of singing and allows children to share the joy of singing. </w:t>
            </w:r>
          </w:p>
          <w:p w14:paraId="1B29D50F" w14:textId="77777777" w:rsidR="00013B9E" w:rsidRDefault="00013B9E" w:rsidP="00013B9E">
            <w:pPr>
              <w:spacing w:after="41" w:line="241" w:lineRule="auto"/>
              <w:ind w:right="51"/>
              <w:jc w:val="both"/>
              <w:rPr>
                <w:b/>
                <w:szCs w:val="28"/>
              </w:rPr>
            </w:pPr>
          </w:p>
          <w:p w14:paraId="01DF6FD5" w14:textId="2AD9B68A" w:rsidR="00013B9E" w:rsidRPr="00864A6D" w:rsidRDefault="00013B9E" w:rsidP="00013B9E">
            <w:pPr>
              <w:spacing w:after="1" w:line="241" w:lineRule="auto"/>
              <w:ind w:left="108" w:right="93"/>
              <w:rPr>
                <w:sz w:val="20"/>
                <w:szCs w:val="20"/>
              </w:rPr>
            </w:pPr>
            <w:r w:rsidRPr="00883AC3">
              <w:rPr>
                <w:b/>
                <w:sz w:val="20"/>
                <w:szCs w:val="20"/>
                <w:u w:val="single" w:color="000000"/>
              </w:rPr>
              <w:t>Opportunities for performance (choir and musicians)</w:t>
            </w:r>
            <w:r w:rsidRPr="00883AC3">
              <w:rPr>
                <w:b/>
                <w:sz w:val="20"/>
                <w:szCs w:val="20"/>
              </w:rPr>
              <w:t xml:space="preserve"> – </w:t>
            </w:r>
            <w:r w:rsidRPr="00864A6D">
              <w:rPr>
                <w:sz w:val="20"/>
                <w:szCs w:val="20"/>
              </w:rPr>
              <w:t xml:space="preserve">Our school choir and musicians get the opportunity to perform </w:t>
            </w:r>
            <w:proofErr w:type="gramStart"/>
            <w:r w:rsidR="00864A6D">
              <w:rPr>
                <w:sz w:val="20"/>
                <w:szCs w:val="20"/>
              </w:rPr>
              <w:t xml:space="preserve">regularly </w:t>
            </w:r>
            <w:r w:rsidRPr="00864A6D">
              <w:rPr>
                <w:sz w:val="20"/>
                <w:szCs w:val="20"/>
              </w:rPr>
              <w:t xml:space="preserve"> to</w:t>
            </w:r>
            <w:proofErr w:type="gramEnd"/>
            <w:r w:rsidRPr="00864A6D">
              <w:rPr>
                <w:sz w:val="20"/>
                <w:szCs w:val="20"/>
              </w:rPr>
              <w:t xml:space="preserve"> parents and other classes within school to showcase </w:t>
            </w:r>
            <w:proofErr w:type="gramStart"/>
            <w:r w:rsidRPr="00864A6D">
              <w:rPr>
                <w:sz w:val="20"/>
                <w:szCs w:val="20"/>
              </w:rPr>
              <w:t>their</w:t>
            </w:r>
            <w:proofErr w:type="gramEnd"/>
          </w:p>
          <w:p w14:paraId="38ADE2B8" w14:textId="2ADF216B" w:rsidR="00013B9E" w:rsidRDefault="00013B9E" w:rsidP="00FE12B4">
            <w:pPr>
              <w:spacing w:line="241" w:lineRule="auto"/>
              <w:ind w:left="142" w:right="45" w:firstLine="4"/>
              <w:rPr>
                <w:sz w:val="20"/>
                <w:szCs w:val="20"/>
              </w:rPr>
            </w:pPr>
            <w:r w:rsidRPr="00864A6D">
              <w:rPr>
                <w:sz w:val="20"/>
                <w:szCs w:val="20"/>
              </w:rPr>
              <w:t>learning and talents.</w:t>
            </w:r>
            <w:r w:rsidRPr="00883AC3">
              <w:rPr>
                <w:sz w:val="20"/>
                <w:szCs w:val="20"/>
              </w:rPr>
              <w:t xml:space="preserve"> The choir also perform at a variety of events across the school year. Events within the last year included: Singing at Astley Pensioners Club, Christmas Carols at Dam House and the ATSA Art exhibition. We are constantly looking for more opportunities for children to perform within the community so are trying to set up links with our local high school and other primary schools. For the last two years, we have been part of the ‘Let’s Play!’ event, which takes place annually at St Richard’s Parish Club in Atherton.  During this event, several musicians from each participating school perform for an audience of parents and carers at an evening event. This has proved extremely successful and is due to take place again in May 202</w:t>
            </w:r>
            <w:r w:rsidR="006D5F0D">
              <w:rPr>
                <w:sz w:val="20"/>
                <w:szCs w:val="20"/>
              </w:rPr>
              <w:t>6</w:t>
            </w:r>
            <w:r w:rsidRPr="00883AC3">
              <w:rPr>
                <w:sz w:val="20"/>
                <w:szCs w:val="20"/>
              </w:rPr>
              <w:t xml:space="preserve">. As a school, we lead on the ATSA Singing Festival, this used to be held in our own St Stephen’s Church, </w:t>
            </w:r>
            <w:proofErr w:type="gramStart"/>
            <w:r w:rsidRPr="00883AC3">
              <w:rPr>
                <w:sz w:val="20"/>
                <w:szCs w:val="20"/>
              </w:rPr>
              <w:t>however</w:t>
            </w:r>
            <w:proofErr w:type="gramEnd"/>
            <w:r w:rsidRPr="00883AC3">
              <w:rPr>
                <w:sz w:val="20"/>
                <w:szCs w:val="20"/>
              </w:rPr>
              <w:t xml:space="preserve"> now has been relocated to St George’s Church.  </w:t>
            </w:r>
          </w:p>
          <w:p w14:paraId="44E5AA60" w14:textId="2C5E6F12" w:rsidR="00013B9E" w:rsidRPr="009D320A" w:rsidRDefault="00FE12B4" w:rsidP="00C76A8C">
            <w:pPr>
              <w:spacing w:after="41" w:line="241" w:lineRule="auto"/>
              <w:ind w:right="51"/>
              <w:jc w:val="both"/>
              <w:rPr>
                <w:b/>
                <w:szCs w:val="28"/>
              </w:rPr>
            </w:pPr>
            <w:r>
              <w:rPr>
                <w:sz w:val="20"/>
                <w:szCs w:val="20"/>
                <w:highlight w:val="yellow"/>
              </w:rPr>
              <w:t xml:space="preserve"> </w:t>
            </w:r>
          </w:p>
        </w:tc>
      </w:tr>
      <w:tr w:rsidR="00013B9E" w14:paraId="0648179A" w14:textId="77777777" w:rsidTr="00FE12B4">
        <w:trPr>
          <w:gridAfter w:val="1"/>
          <w:wAfter w:w="12" w:type="dxa"/>
          <w:trHeight w:val="499"/>
        </w:trPr>
        <w:tc>
          <w:tcPr>
            <w:tcW w:w="1944" w:type="dxa"/>
            <w:gridSpan w:val="2"/>
            <w:tcBorders>
              <w:top w:val="single" w:sz="4" w:space="0" w:color="000000"/>
              <w:left w:val="single" w:sz="4" w:space="0" w:color="000000"/>
              <w:bottom w:val="single" w:sz="4" w:space="0" w:color="auto"/>
              <w:right w:val="single" w:sz="4" w:space="0" w:color="000000"/>
            </w:tcBorders>
          </w:tcPr>
          <w:p w14:paraId="37BAF548" w14:textId="4F5CE0B3" w:rsidR="00013B9E" w:rsidRPr="009D320A" w:rsidRDefault="00013B9E" w:rsidP="00013B9E">
            <w:pPr>
              <w:spacing w:after="41" w:line="241" w:lineRule="auto"/>
              <w:ind w:left="98" w:right="51"/>
              <w:rPr>
                <w:b/>
                <w:szCs w:val="28"/>
              </w:rPr>
            </w:pPr>
            <w:r w:rsidRPr="00883AC3">
              <w:rPr>
                <w:b/>
                <w:sz w:val="20"/>
                <w:szCs w:val="20"/>
              </w:rPr>
              <w:t xml:space="preserve">Communication </w:t>
            </w:r>
            <w:r>
              <w:rPr>
                <w:b/>
                <w:sz w:val="20"/>
                <w:szCs w:val="20"/>
              </w:rPr>
              <w:t>with Parents</w:t>
            </w:r>
          </w:p>
        </w:tc>
        <w:tc>
          <w:tcPr>
            <w:tcW w:w="8782" w:type="dxa"/>
            <w:tcBorders>
              <w:top w:val="single" w:sz="4" w:space="0" w:color="000000"/>
              <w:left w:val="single" w:sz="4" w:space="0" w:color="000000"/>
              <w:bottom w:val="single" w:sz="4" w:space="0" w:color="auto"/>
              <w:right w:val="single" w:sz="4" w:space="0" w:color="000000"/>
            </w:tcBorders>
          </w:tcPr>
          <w:p w14:paraId="39250932" w14:textId="33CCA16E" w:rsidR="00013B9E" w:rsidRPr="00883AC3" w:rsidRDefault="00013B9E" w:rsidP="00013B9E">
            <w:pPr>
              <w:numPr>
                <w:ilvl w:val="0"/>
                <w:numId w:val="1"/>
              </w:numPr>
              <w:spacing w:after="42" w:line="241" w:lineRule="auto"/>
              <w:ind w:right="45" w:hanging="360"/>
              <w:rPr>
                <w:sz w:val="20"/>
                <w:szCs w:val="20"/>
              </w:rPr>
            </w:pPr>
            <w:r w:rsidRPr="00883AC3">
              <w:rPr>
                <w:sz w:val="20"/>
                <w:szCs w:val="20"/>
              </w:rPr>
              <w:t xml:space="preserve">The school website contains information </w:t>
            </w:r>
            <w:r>
              <w:rPr>
                <w:sz w:val="20"/>
                <w:szCs w:val="20"/>
              </w:rPr>
              <w:t>detailing what parents should do if their child is interest</w:t>
            </w:r>
            <w:r w:rsidR="003A2037">
              <w:rPr>
                <w:sz w:val="20"/>
                <w:szCs w:val="20"/>
              </w:rPr>
              <w:t>ed</w:t>
            </w:r>
            <w:r>
              <w:rPr>
                <w:sz w:val="20"/>
                <w:szCs w:val="20"/>
              </w:rPr>
              <w:t xml:space="preserve"> in joining the school choir or learning a musical instrument.</w:t>
            </w:r>
            <w:r w:rsidRPr="00883AC3">
              <w:rPr>
                <w:sz w:val="20"/>
                <w:szCs w:val="20"/>
              </w:rPr>
              <w:t xml:space="preserve">  This is accessible by all parents.   </w:t>
            </w:r>
          </w:p>
          <w:p w14:paraId="62934889" w14:textId="079FABA7" w:rsidR="00013B9E" w:rsidRPr="003A2037" w:rsidRDefault="00013B9E" w:rsidP="00013B9E">
            <w:pPr>
              <w:numPr>
                <w:ilvl w:val="0"/>
                <w:numId w:val="1"/>
              </w:numPr>
              <w:spacing w:after="42" w:line="241" w:lineRule="auto"/>
              <w:ind w:right="45" w:hanging="360"/>
              <w:rPr>
                <w:sz w:val="20"/>
                <w:szCs w:val="20"/>
              </w:rPr>
            </w:pPr>
            <w:r w:rsidRPr="003A2037">
              <w:rPr>
                <w:sz w:val="20"/>
                <w:szCs w:val="20"/>
              </w:rPr>
              <w:t xml:space="preserve">Parents are invited in regularly for a variety of different performance events, e.g. half-termly performances by choir and musicians, St Stephen’s Got Talent, invited to events where choir is performing </w:t>
            </w:r>
          </w:p>
          <w:p w14:paraId="45B7E8DC" w14:textId="77777777" w:rsidR="00013B9E" w:rsidRPr="00883AC3" w:rsidRDefault="00013B9E" w:rsidP="00013B9E">
            <w:pPr>
              <w:numPr>
                <w:ilvl w:val="0"/>
                <w:numId w:val="1"/>
              </w:numPr>
              <w:spacing w:line="242" w:lineRule="auto"/>
              <w:ind w:right="45" w:hanging="360"/>
              <w:rPr>
                <w:sz w:val="20"/>
                <w:szCs w:val="20"/>
              </w:rPr>
            </w:pPr>
            <w:r w:rsidRPr="00883AC3">
              <w:rPr>
                <w:sz w:val="20"/>
                <w:szCs w:val="20"/>
              </w:rPr>
              <w:t xml:space="preserve">Parents of children in receipt of peripatetic lessons kept in regular contact and receive a termly parents evening with Wigan Music Service staff to discuss their child’s progress. </w:t>
            </w:r>
          </w:p>
          <w:p w14:paraId="1A609530" w14:textId="3B6D181D" w:rsidR="00013B9E" w:rsidRPr="009D320A" w:rsidRDefault="00013B9E" w:rsidP="00013B9E">
            <w:pPr>
              <w:spacing w:after="41" w:line="241" w:lineRule="auto"/>
              <w:ind w:left="418" w:right="51"/>
              <w:jc w:val="both"/>
              <w:rPr>
                <w:b/>
                <w:szCs w:val="28"/>
              </w:rPr>
            </w:pPr>
            <w:r w:rsidRPr="00883AC3">
              <w:rPr>
                <w:sz w:val="20"/>
                <w:szCs w:val="20"/>
              </w:rPr>
              <w:t xml:space="preserve"> </w:t>
            </w:r>
          </w:p>
        </w:tc>
      </w:tr>
      <w:tr w:rsidR="00013B9E" w14:paraId="44A7104F" w14:textId="77777777" w:rsidTr="00FE12B4">
        <w:trPr>
          <w:gridAfter w:val="1"/>
          <w:wAfter w:w="12" w:type="dxa"/>
          <w:trHeight w:val="499"/>
        </w:trPr>
        <w:tc>
          <w:tcPr>
            <w:tcW w:w="1944" w:type="dxa"/>
            <w:gridSpan w:val="2"/>
            <w:tcBorders>
              <w:top w:val="single" w:sz="4" w:space="0" w:color="000000"/>
              <w:left w:val="single" w:sz="4" w:space="0" w:color="000000"/>
              <w:bottom w:val="single" w:sz="4" w:space="0" w:color="auto"/>
              <w:right w:val="single" w:sz="4" w:space="0" w:color="000000"/>
            </w:tcBorders>
          </w:tcPr>
          <w:p w14:paraId="09FE34FB" w14:textId="7F925876" w:rsidR="00013B9E" w:rsidRPr="009D320A" w:rsidRDefault="00013B9E" w:rsidP="00013B9E">
            <w:pPr>
              <w:spacing w:after="41" w:line="241" w:lineRule="auto"/>
              <w:ind w:left="98" w:right="51"/>
              <w:rPr>
                <w:b/>
                <w:szCs w:val="28"/>
              </w:rPr>
            </w:pPr>
            <w:r w:rsidRPr="00883AC3">
              <w:rPr>
                <w:b/>
                <w:sz w:val="20"/>
                <w:szCs w:val="20"/>
              </w:rPr>
              <w:t xml:space="preserve">Transition work with local secondary schools </w:t>
            </w:r>
          </w:p>
        </w:tc>
        <w:tc>
          <w:tcPr>
            <w:tcW w:w="8782" w:type="dxa"/>
            <w:tcBorders>
              <w:top w:val="single" w:sz="4" w:space="0" w:color="000000"/>
              <w:left w:val="single" w:sz="4" w:space="0" w:color="000000"/>
              <w:bottom w:val="single" w:sz="4" w:space="0" w:color="auto"/>
              <w:right w:val="single" w:sz="4" w:space="0" w:color="000000"/>
            </w:tcBorders>
          </w:tcPr>
          <w:p w14:paraId="2C589636" w14:textId="77777777" w:rsidR="00013B9E" w:rsidRPr="00883AC3" w:rsidRDefault="00013B9E" w:rsidP="00013B9E">
            <w:pPr>
              <w:numPr>
                <w:ilvl w:val="0"/>
                <w:numId w:val="3"/>
              </w:numPr>
              <w:spacing w:line="242" w:lineRule="auto"/>
              <w:ind w:hanging="360"/>
              <w:rPr>
                <w:sz w:val="20"/>
                <w:szCs w:val="20"/>
              </w:rPr>
            </w:pPr>
            <w:r w:rsidRPr="00883AC3">
              <w:rPr>
                <w:sz w:val="20"/>
                <w:szCs w:val="20"/>
              </w:rPr>
              <w:t xml:space="preserve">Our most attended local high school do not have continued links with Wigan Music Service and do not subscribe to their peripatetic programme.  Lessons are given by school staff, therefore details of those children who have been in receipt of peripatetic lessons at St Stephen’s are passed up to enable children to continue with these talents. </w:t>
            </w:r>
          </w:p>
          <w:p w14:paraId="5D876C75" w14:textId="77777777" w:rsidR="00013B9E" w:rsidRPr="00883AC3" w:rsidRDefault="00013B9E" w:rsidP="00013B9E">
            <w:pPr>
              <w:numPr>
                <w:ilvl w:val="0"/>
                <w:numId w:val="3"/>
              </w:numPr>
              <w:spacing w:line="242" w:lineRule="auto"/>
              <w:ind w:hanging="360"/>
              <w:rPr>
                <w:sz w:val="20"/>
                <w:szCs w:val="20"/>
              </w:rPr>
            </w:pPr>
            <w:r w:rsidRPr="00883AC3">
              <w:rPr>
                <w:sz w:val="20"/>
                <w:szCs w:val="20"/>
              </w:rPr>
              <w:t xml:space="preserve">Names of children who have been in the school choir, or those singers who are particularly gifted and/or talented are also passed up to secondary schools. </w:t>
            </w:r>
          </w:p>
          <w:p w14:paraId="78433076" w14:textId="2F58B25A" w:rsidR="00013B9E" w:rsidRPr="009D320A" w:rsidRDefault="00013B9E" w:rsidP="00013B9E">
            <w:pPr>
              <w:spacing w:after="41" w:line="241" w:lineRule="auto"/>
              <w:ind w:left="418" w:right="51"/>
              <w:jc w:val="both"/>
              <w:rPr>
                <w:b/>
                <w:szCs w:val="28"/>
              </w:rPr>
            </w:pPr>
            <w:r w:rsidRPr="00883AC3">
              <w:rPr>
                <w:sz w:val="20"/>
                <w:szCs w:val="20"/>
              </w:rPr>
              <w:t xml:space="preserve"> </w:t>
            </w:r>
          </w:p>
        </w:tc>
      </w:tr>
      <w:tr w:rsidR="00013B9E" w14:paraId="350B6F11" w14:textId="77777777" w:rsidTr="00FE12B4">
        <w:trPr>
          <w:gridAfter w:val="1"/>
          <w:wAfter w:w="12" w:type="dxa"/>
          <w:trHeight w:val="499"/>
        </w:trPr>
        <w:tc>
          <w:tcPr>
            <w:tcW w:w="1944" w:type="dxa"/>
            <w:gridSpan w:val="2"/>
            <w:tcBorders>
              <w:top w:val="single" w:sz="4" w:space="0" w:color="000000"/>
              <w:left w:val="single" w:sz="4" w:space="0" w:color="000000"/>
              <w:bottom w:val="single" w:sz="4" w:space="0" w:color="auto"/>
              <w:right w:val="single" w:sz="4" w:space="0" w:color="000000"/>
            </w:tcBorders>
          </w:tcPr>
          <w:p w14:paraId="0270FDD6" w14:textId="12B0AD7B" w:rsidR="00013B9E" w:rsidRPr="009D320A" w:rsidRDefault="00013B9E" w:rsidP="00013B9E">
            <w:pPr>
              <w:spacing w:after="41" w:line="241" w:lineRule="auto"/>
              <w:ind w:left="98" w:right="51"/>
              <w:rPr>
                <w:b/>
                <w:szCs w:val="28"/>
              </w:rPr>
            </w:pPr>
            <w:r w:rsidRPr="00883AC3">
              <w:rPr>
                <w:b/>
                <w:sz w:val="20"/>
                <w:szCs w:val="20"/>
              </w:rPr>
              <w:lastRenderedPageBreak/>
              <w:t>Pupil Premium and SEND provision.</w:t>
            </w:r>
          </w:p>
        </w:tc>
        <w:tc>
          <w:tcPr>
            <w:tcW w:w="8782" w:type="dxa"/>
            <w:tcBorders>
              <w:top w:val="single" w:sz="4" w:space="0" w:color="000000"/>
              <w:left w:val="single" w:sz="4" w:space="0" w:color="000000"/>
              <w:bottom w:val="single" w:sz="4" w:space="0" w:color="auto"/>
              <w:right w:val="single" w:sz="4" w:space="0" w:color="000000"/>
            </w:tcBorders>
          </w:tcPr>
          <w:p w14:paraId="07F7D85B" w14:textId="77777777" w:rsidR="00013B9E" w:rsidRPr="00883AC3" w:rsidRDefault="00013B9E" w:rsidP="00013B9E">
            <w:pPr>
              <w:numPr>
                <w:ilvl w:val="0"/>
                <w:numId w:val="5"/>
              </w:numPr>
              <w:spacing w:line="242" w:lineRule="auto"/>
              <w:ind w:right="51" w:hanging="360"/>
              <w:jc w:val="both"/>
              <w:rPr>
                <w:sz w:val="20"/>
                <w:szCs w:val="20"/>
              </w:rPr>
            </w:pPr>
            <w:r w:rsidRPr="00883AC3">
              <w:rPr>
                <w:sz w:val="20"/>
                <w:szCs w:val="20"/>
              </w:rPr>
              <w:t>Check through lessons register</w:t>
            </w:r>
            <w:r>
              <w:rPr>
                <w:sz w:val="20"/>
                <w:szCs w:val="20"/>
              </w:rPr>
              <w:t xml:space="preserve"> </w:t>
            </w:r>
            <w:r w:rsidRPr="00883AC3">
              <w:rPr>
                <w:sz w:val="20"/>
                <w:szCs w:val="20"/>
              </w:rPr>
              <w:t xml:space="preserve">and choir register to see which children engage with extra-curricular activities.  Review this and ensure equality of provision for those children who cannot afford to access paid-for provision. </w:t>
            </w:r>
          </w:p>
          <w:p w14:paraId="43C699EA" w14:textId="77777777" w:rsidR="00013B9E" w:rsidRPr="009D320A" w:rsidRDefault="00013B9E" w:rsidP="00013B9E">
            <w:pPr>
              <w:spacing w:after="41" w:line="241" w:lineRule="auto"/>
              <w:ind w:left="418" w:right="51"/>
              <w:jc w:val="both"/>
              <w:rPr>
                <w:b/>
                <w:szCs w:val="28"/>
              </w:rPr>
            </w:pPr>
          </w:p>
        </w:tc>
      </w:tr>
      <w:tr w:rsidR="00013B9E" w14:paraId="2DCF748F" w14:textId="77777777" w:rsidTr="00FE12B4">
        <w:trPr>
          <w:trHeight w:val="499"/>
        </w:trPr>
        <w:tc>
          <w:tcPr>
            <w:tcW w:w="10738" w:type="dxa"/>
            <w:gridSpan w:val="4"/>
            <w:tcBorders>
              <w:top w:val="single" w:sz="4" w:space="0" w:color="000000"/>
              <w:left w:val="single" w:sz="4" w:space="0" w:color="000000"/>
              <w:bottom w:val="single" w:sz="4" w:space="0" w:color="auto"/>
              <w:right w:val="single" w:sz="4" w:space="0" w:color="000000"/>
            </w:tcBorders>
            <w:shd w:val="clear" w:color="auto" w:fill="D9D9D9" w:themeFill="background1" w:themeFillShade="D9"/>
          </w:tcPr>
          <w:p w14:paraId="200653F4" w14:textId="3E9E38E4" w:rsidR="00013B9E" w:rsidRPr="009D320A" w:rsidRDefault="00013B9E" w:rsidP="00013B9E">
            <w:pPr>
              <w:spacing w:after="41" w:line="241" w:lineRule="auto"/>
              <w:ind w:left="418" w:right="51"/>
              <w:jc w:val="both"/>
              <w:rPr>
                <w:b/>
                <w:szCs w:val="28"/>
              </w:rPr>
            </w:pPr>
            <w:r w:rsidRPr="00262E0D">
              <w:rPr>
                <w:b/>
                <w:szCs w:val="28"/>
              </w:rPr>
              <w:t>Part C: Musical experiences</w:t>
            </w:r>
          </w:p>
        </w:tc>
      </w:tr>
      <w:tr w:rsidR="00013B9E" w14:paraId="68627A75" w14:textId="77777777" w:rsidTr="00FE12B4">
        <w:trPr>
          <w:gridAfter w:val="1"/>
          <w:wAfter w:w="12" w:type="dxa"/>
          <w:trHeight w:val="499"/>
        </w:trPr>
        <w:tc>
          <w:tcPr>
            <w:tcW w:w="1944" w:type="dxa"/>
            <w:gridSpan w:val="2"/>
            <w:tcBorders>
              <w:top w:val="single" w:sz="4" w:space="0" w:color="000000"/>
              <w:left w:val="single" w:sz="4" w:space="0" w:color="000000"/>
              <w:bottom w:val="single" w:sz="4" w:space="0" w:color="auto"/>
              <w:right w:val="single" w:sz="4" w:space="0" w:color="000000"/>
            </w:tcBorders>
          </w:tcPr>
          <w:p w14:paraId="68EBBF18" w14:textId="35B1A5D5" w:rsidR="00013B9E" w:rsidRPr="00262E0D" w:rsidRDefault="00013B9E" w:rsidP="00013B9E">
            <w:pPr>
              <w:spacing w:after="41" w:line="241" w:lineRule="auto"/>
              <w:ind w:left="98" w:right="51"/>
              <w:rPr>
                <w:b/>
                <w:szCs w:val="28"/>
              </w:rPr>
            </w:pPr>
            <w:r w:rsidRPr="00883AC3">
              <w:rPr>
                <w:b/>
                <w:sz w:val="20"/>
                <w:szCs w:val="20"/>
              </w:rPr>
              <w:t>Overall objectives</w:t>
            </w:r>
          </w:p>
        </w:tc>
        <w:tc>
          <w:tcPr>
            <w:tcW w:w="8782" w:type="dxa"/>
            <w:tcBorders>
              <w:top w:val="single" w:sz="4" w:space="0" w:color="000000"/>
              <w:left w:val="single" w:sz="4" w:space="0" w:color="000000"/>
              <w:bottom w:val="single" w:sz="4" w:space="0" w:color="auto"/>
              <w:right w:val="single" w:sz="4" w:space="0" w:color="000000"/>
            </w:tcBorders>
          </w:tcPr>
          <w:p w14:paraId="57BE701E" w14:textId="77777777" w:rsidR="00013B9E" w:rsidRPr="00883AC3" w:rsidRDefault="00013B9E" w:rsidP="00013B9E">
            <w:pPr>
              <w:pStyle w:val="ListParagraph"/>
              <w:numPr>
                <w:ilvl w:val="0"/>
                <w:numId w:val="5"/>
              </w:numPr>
              <w:ind w:hanging="360"/>
              <w:rPr>
                <w:sz w:val="20"/>
                <w:szCs w:val="20"/>
              </w:rPr>
            </w:pPr>
            <w:r w:rsidRPr="00883AC3">
              <w:rPr>
                <w:sz w:val="20"/>
                <w:szCs w:val="20"/>
              </w:rPr>
              <w:t xml:space="preserve">To develop children’s cultural capital. </w:t>
            </w:r>
          </w:p>
          <w:p w14:paraId="124E7A3B" w14:textId="04E2D9E5" w:rsidR="00013B9E" w:rsidRPr="00BF4644" w:rsidRDefault="00013B9E" w:rsidP="00013B9E">
            <w:pPr>
              <w:pStyle w:val="ListParagraph"/>
              <w:numPr>
                <w:ilvl w:val="0"/>
                <w:numId w:val="5"/>
              </w:numPr>
              <w:ind w:hanging="360"/>
              <w:rPr>
                <w:sz w:val="20"/>
                <w:szCs w:val="20"/>
              </w:rPr>
            </w:pPr>
            <w:r w:rsidRPr="00883AC3">
              <w:rPr>
                <w:sz w:val="20"/>
                <w:szCs w:val="20"/>
              </w:rPr>
              <w:t xml:space="preserve">To allow children opportunities for self-expression, developing their well-being and self-confidence. </w:t>
            </w:r>
            <w:r w:rsidRPr="00BF4644">
              <w:rPr>
                <w:sz w:val="20"/>
                <w:szCs w:val="20"/>
              </w:rPr>
              <w:t xml:space="preserve"> </w:t>
            </w:r>
          </w:p>
          <w:p w14:paraId="67B3DAF6" w14:textId="77777777" w:rsidR="00013B9E" w:rsidRPr="00883AC3" w:rsidRDefault="00013B9E" w:rsidP="00013B9E">
            <w:pPr>
              <w:pStyle w:val="ListParagraph"/>
              <w:numPr>
                <w:ilvl w:val="0"/>
                <w:numId w:val="5"/>
              </w:numPr>
              <w:ind w:hanging="360"/>
              <w:rPr>
                <w:sz w:val="20"/>
                <w:szCs w:val="20"/>
              </w:rPr>
            </w:pPr>
            <w:r w:rsidRPr="00883AC3">
              <w:rPr>
                <w:sz w:val="20"/>
                <w:szCs w:val="20"/>
              </w:rPr>
              <w:t xml:space="preserve">For children to develop a life-long love of music that they will want to pursue in the future. </w:t>
            </w:r>
          </w:p>
          <w:p w14:paraId="79E3EBAD" w14:textId="77777777" w:rsidR="00013B9E" w:rsidRPr="00883AC3" w:rsidRDefault="00013B9E" w:rsidP="00013B9E">
            <w:pPr>
              <w:pStyle w:val="ListParagraph"/>
              <w:numPr>
                <w:ilvl w:val="0"/>
                <w:numId w:val="5"/>
              </w:numPr>
              <w:ind w:hanging="360"/>
              <w:rPr>
                <w:sz w:val="20"/>
                <w:szCs w:val="20"/>
              </w:rPr>
            </w:pPr>
            <w:r w:rsidRPr="00883AC3">
              <w:rPr>
                <w:sz w:val="20"/>
                <w:szCs w:val="20"/>
              </w:rPr>
              <w:t>For St Stephen’s to become a light in the darkness within the local community by sharing the joy of Music</w:t>
            </w:r>
          </w:p>
          <w:p w14:paraId="37D543A9" w14:textId="77777777" w:rsidR="00013B9E" w:rsidRPr="00883AC3" w:rsidRDefault="00013B9E" w:rsidP="00013B9E">
            <w:pPr>
              <w:pStyle w:val="ListParagraph"/>
              <w:numPr>
                <w:ilvl w:val="0"/>
                <w:numId w:val="5"/>
              </w:numPr>
              <w:ind w:right="409" w:hanging="360"/>
              <w:rPr>
                <w:sz w:val="20"/>
                <w:szCs w:val="20"/>
              </w:rPr>
            </w:pPr>
            <w:r w:rsidRPr="00883AC3">
              <w:rPr>
                <w:sz w:val="20"/>
                <w:szCs w:val="20"/>
              </w:rPr>
              <w:t xml:space="preserve">To develop and maintain links with other local schools and organisations. </w:t>
            </w:r>
          </w:p>
          <w:p w14:paraId="262EB1A9" w14:textId="2C162EDF" w:rsidR="00013B9E" w:rsidRPr="00ED2B48" w:rsidRDefault="00013B9E" w:rsidP="00013B9E">
            <w:pPr>
              <w:spacing w:line="242" w:lineRule="auto"/>
              <w:ind w:left="58" w:right="51"/>
              <w:jc w:val="both"/>
              <w:rPr>
                <w:bCs/>
                <w:sz w:val="20"/>
              </w:rPr>
            </w:pPr>
          </w:p>
        </w:tc>
      </w:tr>
      <w:tr w:rsidR="00013B9E" w14:paraId="27A02BAA" w14:textId="77777777" w:rsidTr="00FE12B4">
        <w:trPr>
          <w:gridAfter w:val="1"/>
          <w:wAfter w:w="12" w:type="dxa"/>
          <w:trHeight w:val="499"/>
        </w:trPr>
        <w:tc>
          <w:tcPr>
            <w:tcW w:w="1944" w:type="dxa"/>
            <w:gridSpan w:val="2"/>
            <w:tcBorders>
              <w:top w:val="single" w:sz="4" w:space="0" w:color="000000"/>
              <w:left w:val="single" w:sz="4" w:space="0" w:color="000000"/>
              <w:bottom w:val="single" w:sz="4" w:space="0" w:color="auto"/>
              <w:right w:val="single" w:sz="4" w:space="0" w:color="000000"/>
            </w:tcBorders>
          </w:tcPr>
          <w:p w14:paraId="36EB6066" w14:textId="7B33A9ED" w:rsidR="00013B9E" w:rsidRDefault="00013B9E" w:rsidP="00013B9E">
            <w:pPr>
              <w:spacing w:after="41" w:line="241" w:lineRule="auto"/>
              <w:ind w:left="98" w:right="51"/>
              <w:rPr>
                <w:b/>
                <w:sz w:val="20"/>
              </w:rPr>
            </w:pPr>
            <w:r w:rsidRPr="00883AC3">
              <w:rPr>
                <w:b/>
                <w:sz w:val="20"/>
                <w:szCs w:val="20"/>
              </w:rPr>
              <w:t>Key components</w:t>
            </w:r>
          </w:p>
        </w:tc>
        <w:tc>
          <w:tcPr>
            <w:tcW w:w="8782" w:type="dxa"/>
            <w:tcBorders>
              <w:top w:val="single" w:sz="4" w:space="0" w:color="000000"/>
              <w:left w:val="single" w:sz="4" w:space="0" w:color="000000"/>
              <w:bottom w:val="single" w:sz="4" w:space="0" w:color="auto"/>
              <w:right w:val="single" w:sz="4" w:space="0" w:color="000000"/>
            </w:tcBorders>
          </w:tcPr>
          <w:p w14:paraId="2EAF4857" w14:textId="77777777" w:rsidR="000015D4" w:rsidRPr="000015D4" w:rsidRDefault="000015D4" w:rsidP="00013B9E">
            <w:pPr>
              <w:numPr>
                <w:ilvl w:val="0"/>
                <w:numId w:val="5"/>
              </w:numPr>
              <w:spacing w:line="242" w:lineRule="auto"/>
              <w:ind w:right="51" w:hanging="360"/>
              <w:jc w:val="both"/>
              <w:rPr>
                <w:bCs/>
                <w:sz w:val="20"/>
              </w:rPr>
            </w:pPr>
            <w:r w:rsidRPr="000015D4">
              <w:rPr>
                <w:sz w:val="20"/>
                <w:szCs w:val="20"/>
              </w:rPr>
              <w:t>Music is incorporated into a variety of activities and events within school, such as weekly assemblies, singing assemblies, classroom routines and special celebrations</w:t>
            </w:r>
          </w:p>
          <w:p w14:paraId="7BB785A5" w14:textId="37AE2431" w:rsidR="00013B9E" w:rsidRPr="009876A1" w:rsidRDefault="00013B9E" w:rsidP="00013B9E">
            <w:pPr>
              <w:numPr>
                <w:ilvl w:val="0"/>
                <w:numId w:val="5"/>
              </w:numPr>
              <w:spacing w:line="242" w:lineRule="auto"/>
              <w:ind w:right="51" w:hanging="360"/>
              <w:jc w:val="both"/>
              <w:rPr>
                <w:bCs/>
                <w:sz w:val="20"/>
              </w:rPr>
            </w:pPr>
            <w:r w:rsidRPr="00883AC3">
              <w:rPr>
                <w:sz w:val="20"/>
                <w:szCs w:val="20"/>
              </w:rPr>
              <w:t>Opportunities for performance throughout the year for all children in school</w:t>
            </w:r>
          </w:p>
          <w:p w14:paraId="05AB2585" w14:textId="77777777" w:rsidR="00013B9E" w:rsidRPr="00DA5D76" w:rsidRDefault="00013B9E" w:rsidP="00013B9E">
            <w:pPr>
              <w:numPr>
                <w:ilvl w:val="0"/>
                <w:numId w:val="5"/>
              </w:numPr>
              <w:spacing w:line="242" w:lineRule="auto"/>
              <w:ind w:right="51" w:hanging="360"/>
              <w:jc w:val="both"/>
              <w:rPr>
                <w:bCs/>
                <w:sz w:val="20"/>
              </w:rPr>
            </w:pPr>
            <w:r w:rsidRPr="00883AC3">
              <w:rPr>
                <w:sz w:val="20"/>
                <w:szCs w:val="20"/>
              </w:rPr>
              <w:t>Opportunities for regular half-termly performances</w:t>
            </w:r>
          </w:p>
          <w:p w14:paraId="7DBAE201" w14:textId="0183B551" w:rsidR="00013B9E" w:rsidRPr="006313F2" w:rsidRDefault="006313F2" w:rsidP="00013B9E">
            <w:pPr>
              <w:pStyle w:val="ListParagraph"/>
              <w:numPr>
                <w:ilvl w:val="0"/>
                <w:numId w:val="5"/>
              </w:numPr>
              <w:ind w:hanging="360"/>
              <w:rPr>
                <w:sz w:val="20"/>
                <w:szCs w:val="20"/>
              </w:rPr>
            </w:pPr>
            <w:r w:rsidRPr="006313F2">
              <w:rPr>
                <w:sz w:val="20"/>
                <w:szCs w:val="20"/>
              </w:rPr>
              <w:t>S</w:t>
            </w:r>
            <w:r w:rsidR="00013B9E" w:rsidRPr="006313F2">
              <w:rPr>
                <w:sz w:val="20"/>
                <w:szCs w:val="20"/>
              </w:rPr>
              <w:t xml:space="preserve">inging worship, plus other opportunities to sing as part of other worships throughout each week. </w:t>
            </w:r>
          </w:p>
          <w:p w14:paraId="0344B405" w14:textId="17F62F73" w:rsidR="00013B9E" w:rsidRDefault="00013B9E" w:rsidP="00013B9E">
            <w:pPr>
              <w:numPr>
                <w:ilvl w:val="0"/>
                <w:numId w:val="5"/>
              </w:numPr>
              <w:spacing w:line="242" w:lineRule="auto"/>
              <w:ind w:right="51" w:hanging="360"/>
              <w:jc w:val="both"/>
              <w:rPr>
                <w:bCs/>
                <w:sz w:val="20"/>
              </w:rPr>
            </w:pPr>
            <w:r>
              <w:rPr>
                <w:bCs/>
                <w:sz w:val="20"/>
              </w:rPr>
              <w:t>Opportunities to work with local high schools (Bedford High School)</w:t>
            </w:r>
          </w:p>
          <w:p w14:paraId="06A9C5EA" w14:textId="284E3BBE" w:rsidR="00013B9E" w:rsidRPr="00DA5D76" w:rsidRDefault="00013B9E" w:rsidP="00013B9E">
            <w:pPr>
              <w:numPr>
                <w:ilvl w:val="0"/>
                <w:numId w:val="5"/>
              </w:numPr>
              <w:spacing w:line="242" w:lineRule="auto"/>
              <w:ind w:right="51" w:hanging="360"/>
              <w:jc w:val="both"/>
              <w:rPr>
                <w:bCs/>
                <w:sz w:val="20"/>
              </w:rPr>
            </w:pPr>
            <w:r>
              <w:rPr>
                <w:bCs/>
                <w:sz w:val="20"/>
              </w:rPr>
              <w:t xml:space="preserve">G&amp;T events – St Stephen’s Got Talent, Songwriting Workshop, Let’s Play, </w:t>
            </w:r>
          </w:p>
          <w:p w14:paraId="79AFD1BC" w14:textId="77777777" w:rsidR="00013B9E" w:rsidRDefault="00013B9E" w:rsidP="00013B9E">
            <w:pPr>
              <w:numPr>
                <w:ilvl w:val="0"/>
                <w:numId w:val="5"/>
              </w:numPr>
              <w:spacing w:line="242" w:lineRule="auto"/>
              <w:ind w:right="51" w:hanging="360"/>
              <w:jc w:val="both"/>
              <w:rPr>
                <w:bCs/>
                <w:sz w:val="20"/>
              </w:rPr>
            </w:pPr>
            <w:r>
              <w:rPr>
                <w:bCs/>
                <w:sz w:val="20"/>
              </w:rPr>
              <w:t xml:space="preserve">A class to watch High School (St Mary’s) musical show </w:t>
            </w:r>
          </w:p>
          <w:p w14:paraId="7EDE0CDB" w14:textId="3601A534" w:rsidR="00013B9E" w:rsidRPr="005E5399" w:rsidRDefault="00013B9E" w:rsidP="00013B9E">
            <w:pPr>
              <w:numPr>
                <w:ilvl w:val="0"/>
                <w:numId w:val="5"/>
              </w:numPr>
              <w:spacing w:line="242" w:lineRule="auto"/>
              <w:ind w:right="51" w:hanging="360"/>
              <w:jc w:val="both"/>
              <w:rPr>
                <w:bCs/>
                <w:sz w:val="20"/>
              </w:rPr>
            </w:pPr>
            <w:r>
              <w:rPr>
                <w:bCs/>
                <w:sz w:val="20"/>
              </w:rPr>
              <w:t xml:space="preserve">Wigan Music Service performance – Brass @ Christmas, instrument @ summer </w:t>
            </w:r>
          </w:p>
        </w:tc>
      </w:tr>
      <w:tr w:rsidR="00013B9E" w14:paraId="1BD2E33F" w14:textId="77777777" w:rsidTr="00FE12B4">
        <w:trPr>
          <w:gridAfter w:val="1"/>
          <w:wAfter w:w="12" w:type="dxa"/>
          <w:trHeight w:val="499"/>
        </w:trPr>
        <w:tc>
          <w:tcPr>
            <w:tcW w:w="1944" w:type="dxa"/>
            <w:gridSpan w:val="2"/>
            <w:tcBorders>
              <w:top w:val="single" w:sz="4" w:space="0" w:color="000000"/>
              <w:left w:val="single" w:sz="4" w:space="0" w:color="000000"/>
              <w:bottom w:val="single" w:sz="4" w:space="0" w:color="auto"/>
              <w:right w:val="single" w:sz="4" w:space="0" w:color="000000"/>
            </w:tcBorders>
          </w:tcPr>
          <w:p w14:paraId="66E08AEA" w14:textId="0655BBE0" w:rsidR="00013B9E" w:rsidRDefault="00013B9E" w:rsidP="00013B9E">
            <w:pPr>
              <w:spacing w:after="41" w:line="241" w:lineRule="auto"/>
              <w:ind w:left="98" w:right="51"/>
              <w:rPr>
                <w:b/>
                <w:sz w:val="20"/>
              </w:rPr>
            </w:pPr>
            <w:r>
              <w:rPr>
                <w:b/>
                <w:sz w:val="20"/>
              </w:rPr>
              <w:t>M</w:t>
            </w:r>
            <w:r w:rsidRPr="004D67FA">
              <w:rPr>
                <w:b/>
                <w:sz w:val="20"/>
              </w:rPr>
              <w:t>usical experiences planned for the academic year</w:t>
            </w:r>
          </w:p>
        </w:tc>
        <w:tc>
          <w:tcPr>
            <w:tcW w:w="8782" w:type="dxa"/>
            <w:tcBorders>
              <w:top w:val="single" w:sz="4" w:space="0" w:color="000000"/>
              <w:left w:val="single" w:sz="4" w:space="0" w:color="000000"/>
              <w:bottom w:val="single" w:sz="4" w:space="0" w:color="auto"/>
              <w:right w:val="single" w:sz="4" w:space="0" w:color="000000"/>
            </w:tcBorders>
          </w:tcPr>
          <w:p w14:paraId="2858B96E" w14:textId="77777777" w:rsidR="00013B9E" w:rsidRDefault="00013B9E" w:rsidP="00013B9E">
            <w:pPr>
              <w:numPr>
                <w:ilvl w:val="0"/>
                <w:numId w:val="5"/>
              </w:numPr>
              <w:spacing w:line="242" w:lineRule="auto"/>
              <w:ind w:right="51" w:hanging="360"/>
              <w:jc w:val="both"/>
              <w:rPr>
                <w:bCs/>
                <w:sz w:val="20"/>
              </w:rPr>
            </w:pPr>
            <w:r w:rsidRPr="005E5399">
              <w:rPr>
                <w:bCs/>
                <w:sz w:val="20"/>
              </w:rPr>
              <w:t>including regular events such as singing in assembly, musical performances, concerts and shows at the school, and trips to concerts outside of the school.</w:t>
            </w:r>
          </w:p>
          <w:p w14:paraId="4F3E15B0" w14:textId="45DB8BA2" w:rsidR="00C5492F" w:rsidRPr="005E5399" w:rsidRDefault="00C5492F" w:rsidP="00013B9E">
            <w:pPr>
              <w:numPr>
                <w:ilvl w:val="0"/>
                <w:numId w:val="5"/>
              </w:numPr>
              <w:spacing w:line="242" w:lineRule="auto"/>
              <w:ind w:right="51" w:hanging="360"/>
              <w:jc w:val="both"/>
              <w:rPr>
                <w:bCs/>
                <w:sz w:val="20"/>
              </w:rPr>
            </w:pPr>
            <w:r>
              <w:rPr>
                <w:bCs/>
                <w:sz w:val="20"/>
              </w:rPr>
              <w:t xml:space="preserve">Choir performances – </w:t>
            </w:r>
            <w:r w:rsidR="00FD591D">
              <w:rPr>
                <w:bCs/>
                <w:sz w:val="20"/>
              </w:rPr>
              <w:t xml:space="preserve">taking part in Bedford High Christmas Concert, Singing at Dam House, </w:t>
            </w:r>
            <w:proofErr w:type="gramStart"/>
            <w:r w:rsidR="00647503">
              <w:rPr>
                <w:bCs/>
                <w:sz w:val="20"/>
              </w:rPr>
              <w:t>Recording</w:t>
            </w:r>
            <w:proofErr w:type="gramEnd"/>
            <w:r w:rsidR="00647503">
              <w:rPr>
                <w:bCs/>
                <w:sz w:val="20"/>
              </w:rPr>
              <w:t xml:space="preserve"> song for local radio, ATSA Singing Festival</w:t>
            </w:r>
          </w:p>
        </w:tc>
      </w:tr>
      <w:tr w:rsidR="00013B9E" w14:paraId="5F96FC34" w14:textId="77777777" w:rsidTr="00FE12B4">
        <w:trPr>
          <w:gridAfter w:val="1"/>
          <w:wAfter w:w="12" w:type="dxa"/>
          <w:trHeight w:val="499"/>
        </w:trPr>
        <w:tc>
          <w:tcPr>
            <w:tcW w:w="1944" w:type="dxa"/>
            <w:gridSpan w:val="2"/>
            <w:tcBorders>
              <w:top w:val="single" w:sz="4" w:space="0" w:color="000000"/>
              <w:left w:val="single" w:sz="4" w:space="0" w:color="000000"/>
              <w:bottom w:val="single" w:sz="4" w:space="0" w:color="auto"/>
              <w:right w:val="single" w:sz="4" w:space="0" w:color="000000"/>
            </w:tcBorders>
          </w:tcPr>
          <w:p w14:paraId="622AD21D" w14:textId="1ECC34F3" w:rsidR="00013B9E" w:rsidRDefault="00013B9E" w:rsidP="00013B9E">
            <w:pPr>
              <w:spacing w:after="41" w:line="241" w:lineRule="auto"/>
              <w:ind w:left="98" w:right="51"/>
              <w:rPr>
                <w:b/>
                <w:sz w:val="20"/>
              </w:rPr>
            </w:pPr>
            <w:r>
              <w:rPr>
                <w:b/>
                <w:sz w:val="20"/>
              </w:rPr>
              <w:t>M</w:t>
            </w:r>
            <w:r w:rsidRPr="003D63D7">
              <w:rPr>
                <w:b/>
                <w:sz w:val="20"/>
              </w:rPr>
              <w:t>usical performances</w:t>
            </w:r>
          </w:p>
        </w:tc>
        <w:tc>
          <w:tcPr>
            <w:tcW w:w="8782" w:type="dxa"/>
            <w:tcBorders>
              <w:top w:val="single" w:sz="4" w:space="0" w:color="000000"/>
              <w:left w:val="single" w:sz="4" w:space="0" w:color="000000"/>
              <w:bottom w:val="single" w:sz="4" w:space="0" w:color="auto"/>
              <w:right w:val="single" w:sz="4" w:space="0" w:color="000000"/>
            </w:tcBorders>
          </w:tcPr>
          <w:p w14:paraId="1B862A82" w14:textId="77777777" w:rsidR="00013B9E" w:rsidRDefault="00013B9E" w:rsidP="00013B9E">
            <w:pPr>
              <w:numPr>
                <w:ilvl w:val="0"/>
                <w:numId w:val="5"/>
              </w:numPr>
              <w:spacing w:line="242" w:lineRule="auto"/>
              <w:ind w:right="51" w:hanging="360"/>
              <w:jc w:val="both"/>
              <w:rPr>
                <w:bCs/>
                <w:sz w:val="20"/>
              </w:rPr>
            </w:pPr>
            <w:r w:rsidRPr="002664CB">
              <w:rPr>
                <w:bCs/>
                <w:sz w:val="20"/>
              </w:rPr>
              <w:t>For musical performances, concerts and shows in and out of schools, include how pupils get involved and from which year groups, whether pupils are participating or are members of the audience</w:t>
            </w:r>
          </w:p>
          <w:p w14:paraId="1FCB916E" w14:textId="2367236D" w:rsidR="00013B9E" w:rsidRPr="005E5399" w:rsidRDefault="00013B9E" w:rsidP="00013B9E">
            <w:pPr>
              <w:spacing w:line="242" w:lineRule="auto"/>
              <w:ind w:left="418" w:right="51"/>
              <w:jc w:val="both"/>
              <w:rPr>
                <w:bCs/>
                <w:sz w:val="20"/>
              </w:rPr>
            </w:pPr>
          </w:p>
        </w:tc>
      </w:tr>
      <w:tr w:rsidR="00013B9E" w14:paraId="0669FC4D" w14:textId="77777777" w:rsidTr="00FE12B4">
        <w:trPr>
          <w:trHeight w:val="499"/>
        </w:trPr>
        <w:tc>
          <w:tcPr>
            <w:tcW w:w="10738" w:type="dxa"/>
            <w:gridSpan w:val="4"/>
            <w:tcBorders>
              <w:top w:val="single" w:sz="4" w:space="0" w:color="000000"/>
              <w:left w:val="single" w:sz="4" w:space="0" w:color="000000"/>
              <w:bottom w:val="single" w:sz="4" w:space="0" w:color="auto"/>
              <w:right w:val="single" w:sz="4" w:space="0" w:color="000000"/>
            </w:tcBorders>
            <w:shd w:val="clear" w:color="auto" w:fill="D9D9D9" w:themeFill="background1" w:themeFillShade="D9"/>
          </w:tcPr>
          <w:p w14:paraId="1AE9623A" w14:textId="25F154B4" w:rsidR="00013B9E" w:rsidRPr="00262E0D" w:rsidRDefault="00013B9E" w:rsidP="00013B9E">
            <w:pPr>
              <w:spacing w:after="41" w:line="241" w:lineRule="auto"/>
              <w:ind w:left="418" w:right="51"/>
              <w:jc w:val="both"/>
              <w:rPr>
                <w:b/>
                <w:szCs w:val="28"/>
              </w:rPr>
            </w:pPr>
            <w:r w:rsidRPr="00262E0D">
              <w:rPr>
                <w:b/>
                <w:szCs w:val="28"/>
              </w:rPr>
              <w:t>In the future</w:t>
            </w:r>
          </w:p>
        </w:tc>
      </w:tr>
      <w:tr w:rsidR="00013B9E" w14:paraId="3EE44A47" w14:textId="77777777" w:rsidTr="00FE12B4">
        <w:trPr>
          <w:gridAfter w:val="1"/>
          <w:wAfter w:w="12" w:type="dxa"/>
          <w:trHeight w:val="4251"/>
        </w:trPr>
        <w:tc>
          <w:tcPr>
            <w:tcW w:w="1944" w:type="dxa"/>
            <w:gridSpan w:val="2"/>
            <w:tcBorders>
              <w:top w:val="single" w:sz="4" w:space="0" w:color="000000"/>
              <w:left w:val="single" w:sz="4" w:space="0" w:color="000000"/>
              <w:right w:val="single" w:sz="4" w:space="0" w:color="000000"/>
            </w:tcBorders>
          </w:tcPr>
          <w:p w14:paraId="7649A3B4" w14:textId="1AEC0BB7" w:rsidR="00013B9E" w:rsidRPr="009B2C78" w:rsidRDefault="00013B9E" w:rsidP="00013B9E">
            <w:r w:rsidRPr="009B2C78">
              <w:rPr>
                <w:b/>
                <w:sz w:val="20"/>
              </w:rPr>
              <w:t xml:space="preserve">Priorities from action plan. </w:t>
            </w:r>
          </w:p>
        </w:tc>
        <w:tc>
          <w:tcPr>
            <w:tcW w:w="8782" w:type="dxa"/>
            <w:tcBorders>
              <w:top w:val="single" w:sz="4" w:space="0" w:color="000000"/>
              <w:left w:val="nil"/>
              <w:right w:val="single" w:sz="4" w:space="0" w:color="000000"/>
            </w:tcBorders>
          </w:tcPr>
          <w:p w14:paraId="31CCC63B" w14:textId="45DEB85A" w:rsidR="00013B9E" w:rsidRPr="009B2C78" w:rsidRDefault="00013B9E" w:rsidP="00013B9E">
            <w:pPr>
              <w:numPr>
                <w:ilvl w:val="0"/>
                <w:numId w:val="5"/>
              </w:numPr>
              <w:spacing w:after="41" w:line="241" w:lineRule="auto"/>
              <w:ind w:right="51" w:hanging="360"/>
              <w:jc w:val="both"/>
              <w:rPr>
                <w:sz w:val="20"/>
              </w:rPr>
            </w:pPr>
            <w:r w:rsidRPr="009B2C78">
              <w:rPr>
                <w:sz w:val="20"/>
              </w:rPr>
              <w:t xml:space="preserve">Ensure register of children undertaking peripatetic lessons in Y6 is correct and up to date so that it can be passed up to children’s chosen high school when they transition from Primary to enable lessons to continue where possible. </w:t>
            </w:r>
          </w:p>
          <w:p w14:paraId="17DD9E87" w14:textId="77777777" w:rsidR="00013B9E" w:rsidRPr="009B2C78" w:rsidRDefault="00013B9E" w:rsidP="00013B9E">
            <w:pPr>
              <w:numPr>
                <w:ilvl w:val="0"/>
                <w:numId w:val="5"/>
              </w:numPr>
              <w:spacing w:after="41" w:line="241" w:lineRule="auto"/>
              <w:ind w:right="51" w:hanging="360"/>
              <w:jc w:val="both"/>
              <w:rPr>
                <w:sz w:val="20"/>
              </w:rPr>
            </w:pPr>
            <w:r w:rsidRPr="009B2C78">
              <w:rPr>
                <w:sz w:val="20"/>
              </w:rPr>
              <w:t>Whole school theme day for ‘World Day of Music’ (21</w:t>
            </w:r>
            <w:r w:rsidRPr="009B2C78">
              <w:rPr>
                <w:sz w:val="20"/>
                <w:vertAlign w:val="superscript"/>
              </w:rPr>
              <w:t>st</w:t>
            </w:r>
            <w:r w:rsidRPr="009B2C78">
              <w:rPr>
                <w:sz w:val="20"/>
              </w:rPr>
              <w:t xml:space="preserve"> June) to engage and enthuse children with regards to music. </w:t>
            </w:r>
          </w:p>
          <w:p w14:paraId="2C175365" w14:textId="77777777" w:rsidR="00013B9E" w:rsidRPr="009B2C78" w:rsidRDefault="00013B9E" w:rsidP="00013B9E">
            <w:pPr>
              <w:numPr>
                <w:ilvl w:val="0"/>
                <w:numId w:val="5"/>
              </w:numPr>
              <w:spacing w:after="41" w:line="241" w:lineRule="auto"/>
              <w:ind w:right="51" w:hanging="360"/>
              <w:jc w:val="both"/>
              <w:rPr>
                <w:sz w:val="20"/>
              </w:rPr>
            </w:pPr>
            <w:r w:rsidRPr="009B2C78">
              <w:rPr>
                <w:sz w:val="20"/>
              </w:rPr>
              <w:t xml:space="preserve">Register of those undertaking any extra-curricular form of musical activity in school kept and colour coded for SEND and Pupil premium to ensure that these opportunities are equally accessible for all children. </w:t>
            </w:r>
          </w:p>
          <w:p w14:paraId="15E725EE" w14:textId="77777777" w:rsidR="00013B9E" w:rsidRPr="009B2C78" w:rsidRDefault="00013B9E" w:rsidP="00013B9E">
            <w:pPr>
              <w:numPr>
                <w:ilvl w:val="0"/>
                <w:numId w:val="5"/>
              </w:numPr>
              <w:spacing w:after="41" w:line="241" w:lineRule="auto"/>
              <w:ind w:right="51" w:hanging="360"/>
              <w:jc w:val="both"/>
              <w:rPr>
                <w:sz w:val="20"/>
              </w:rPr>
            </w:pPr>
            <w:r w:rsidRPr="009B2C78">
              <w:rPr>
                <w:sz w:val="20"/>
              </w:rPr>
              <w:t xml:space="preserve">Continued provision of Wider Opportunities for all Y4 pupils and peripatetic lessons remain available for all pupils.   </w:t>
            </w:r>
          </w:p>
          <w:p w14:paraId="5FA6E5F0" w14:textId="77777777" w:rsidR="00013B9E" w:rsidRPr="009B2C78" w:rsidRDefault="00013B9E" w:rsidP="00013B9E">
            <w:pPr>
              <w:numPr>
                <w:ilvl w:val="0"/>
                <w:numId w:val="5"/>
              </w:numPr>
              <w:spacing w:after="41" w:line="241" w:lineRule="auto"/>
              <w:ind w:right="51" w:hanging="360"/>
              <w:jc w:val="both"/>
              <w:rPr>
                <w:sz w:val="20"/>
              </w:rPr>
            </w:pPr>
            <w:r w:rsidRPr="009B2C78">
              <w:rPr>
                <w:sz w:val="20"/>
              </w:rPr>
              <w:t xml:space="preserve">Subscription to charanga website. </w:t>
            </w:r>
          </w:p>
          <w:p w14:paraId="20D01729" w14:textId="77777777" w:rsidR="00013B9E" w:rsidRPr="009B2C78" w:rsidRDefault="00013B9E" w:rsidP="00013B9E">
            <w:pPr>
              <w:numPr>
                <w:ilvl w:val="0"/>
                <w:numId w:val="5"/>
              </w:numPr>
              <w:spacing w:after="41" w:line="241" w:lineRule="auto"/>
              <w:ind w:right="51" w:hanging="360"/>
              <w:jc w:val="both"/>
              <w:rPr>
                <w:sz w:val="20"/>
              </w:rPr>
            </w:pPr>
            <w:r w:rsidRPr="009B2C78">
              <w:rPr>
                <w:sz w:val="20"/>
              </w:rPr>
              <w:t xml:space="preserve">Monitor music floor books termly to ensure lessons are being taught in accordance with our bespoke MTPs and that children are accessing musical activities in the best way. </w:t>
            </w:r>
          </w:p>
          <w:p w14:paraId="6A1533BE" w14:textId="77777777" w:rsidR="00013B9E" w:rsidRPr="009B2C78" w:rsidRDefault="00013B9E" w:rsidP="00013B9E">
            <w:pPr>
              <w:numPr>
                <w:ilvl w:val="0"/>
                <w:numId w:val="5"/>
              </w:numPr>
              <w:spacing w:after="41" w:line="241" w:lineRule="auto"/>
              <w:ind w:right="51" w:hanging="360"/>
              <w:jc w:val="both"/>
              <w:rPr>
                <w:sz w:val="20"/>
              </w:rPr>
            </w:pPr>
            <w:r w:rsidRPr="009B2C78">
              <w:rPr>
                <w:sz w:val="20"/>
              </w:rPr>
              <w:t xml:space="preserve">Attend any available CPD offered by Wigan Music Service to further enhance the provision we have in place already. </w:t>
            </w:r>
          </w:p>
          <w:p w14:paraId="39BAFFBD" w14:textId="77777777" w:rsidR="00013B9E" w:rsidRPr="009B2C78" w:rsidRDefault="00013B9E" w:rsidP="00013B9E">
            <w:pPr>
              <w:numPr>
                <w:ilvl w:val="0"/>
                <w:numId w:val="5"/>
              </w:numPr>
              <w:spacing w:after="41" w:line="241" w:lineRule="auto"/>
              <w:ind w:right="51" w:hanging="360"/>
              <w:jc w:val="both"/>
              <w:rPr>
                <w:sz w:val="20"/>
              </w:rPr>
            </w:pPr>
            <w:r w:rsidRPr="009B2C78">
              <w:rPr>
                <w:sz w:val="20"/>
              </w:rPr>
              <w:t xml:space="preserve">Organise and oversee the ‘ATSA Singing Festival’ for local school choirs </w:t>
            </w:r>
          </w:p>
          <w:p w14:paraId="021A1D57" w14:textId="1FC4853E" w:rsidR="00C17D16" w:rsidRPr="009B2C78" w:rsidRDefault="00C17D16" w:rsidP="00013B9E">
            <w:pPr>
              <w:numPr>
                <w:ilvl w:val="0"/>
                <w:numId w:val="5"/>
              </w:numPr>
              <w:spacing w:after="41" w:line="241" w:lineRule="auto"/>
              <w:ind w:right="51" w:hanging="360"/>
              <w:jc w:val="both"/>
              <w:rPr>
                <w:sz w:val="20"/>
              </w:rPr>
            </w:pPr>
            <w:r w:rsidRPr="009B2C78">
              <w:rPr>
                <w:sz w:val="20"/>
              </w:rPr>
              <w:t>CPD and capacity planning – plan CPD for classroom teachers to increase confidence in singing in the classroom and delivery.</w:t>
            </w:r>
          </w:p>
        </w:tc>
      </w:tr>
      <w:tr w:rsidR="00013B9E" w14:paraId="73BA4ADA" w14:textId="77777777" w:rsidTr="00FE12B4">
        <w:trPr>
          <w:gridAfter w:val="1"/>
          <w:wAfter w:w="12" w:type="dxa"/>
          <w:trHeight w:val="2089"/>
        </w:trPr>
        <w:tc>
          <w:tcPr>
            <w:tcW w:w="1944" w:type="dxa"/>
            <w:gridSpan w:val="2"/>
            <w:tcBorders>
              <w:top w:val="single" w:sz="4" w:space="0" w:color="000000"/>
              <w:left w:val="single" w:sz="4" w:space="0" w:color="000000"/>
              <w:bottom w:val="single" w:sz="4" w:space="0" w:color="000000"/>
              <w:right w:val="single" w:sz="4" w:space="0" w:color="000000"/>
            </w:tcBorders>
          </w:tcPr>
          <w:p w14:paraId="548DC4D7" w14:textId="2E42E4A7" w:rsidR="00013B9E" w:rsidRPr="0018403E" w:rsidRDefault="00013B9E" w:rsidP="00013B9E">
            <w:pPr>
              <w:rPr>
                <w:rFonts w:ascii="Arial" w:eastAsia="Arial" w:hAnsi="Arial" w:cs="Arial"/>
                <w:b/>
                <w:sz w:val="20"/>
              </w:rPr>
            </w:pPr>
            <w:r>
              <w:rPr>
                <w:b/>
                <w:sz w:val="20"/>
              </w:rPr>
              <w:t xml:space="preserve">Additional priorities </w:t>
            </w:r>
          </w:p>
        </w:tc>
        <w:tc>
          <w:tcPr>
            <w:tcW w:w="8782" w:type="dxa"/>
            <w:tcBorders>
              <w:top w:val="single" w:sz="4" w:space="0" w:color="000000"/>
              <w:left w:val="nil"/>
              <w:bottom w:val="single" w:sz="4" w:space="0" w:color="000000"/>
              <w:right w:val="single" w:sz="4" w:space="0" w:color="000000"/>
            </w:tcBorders>
          </w:tcPr>
          <w:p w14:paraId="1FCEDE38" w14:textId="77777777" w:rsidR="00013B9E" w:rsidRPr="002607FA" w:rsidRDefault="00013B9E" w:rsidP="00013B9E">
            <w:pPr>
              <w:numPr>
                <w:ilvl w:val="0"/>
                <w:numId w:val="5"/>
              </w:numPr>
              <w:spacing w:after="41" w:line="241" w:lineRule="auto"/>
              <w:ind w:right="51" w:hanging="360"/>
              <w:jc w:val="both"/>
              <w:rPr>
                <w:sz w:val="20"/>
              </w:rPr>
            </w:pPr>
            <w:r w:rsidRPr="002607FA">
              <w:rPr>
                <w:sz w:val="20"/>
              </w:rPr>
              <w:t xml:space="preserve">Ensure that music specific vocabulary is used more consistently so that it become second nature for children to use these words and phrases when they are discussing music they have heard or made (e.g. using ‘tempo’ instead of ‘speed’). </w:t>
            </w:r>
          </w:p>
          <w:p w14:paraId="5E2FD5A5" w14:textId="77777777" w:rsidR="00013B9E" w:rsidRPr="002607FA" w:rsidRDefault="00013B9E" w:rsidP="00013B9E">
            <w:pPr>
              <w:numPr>
                <w:ilvl w:val="0"/>
                <w:numId w:val="5"/>
              </w:numPr>
              <w:spacing w:after="41" w:line="241" w:lineRule="auto"/>
              <w:ind w:right="51" w:hanging="360"/>
              <w:jc w:val="both"/>
              <w:rPr>
                <w:sz w:val="20"/>
              </w:rPr>
            </w:pPr>
            <w:r w:rsidRPr="002607FA">
              <w:rPr>
                <w:sz w:val="20"/>
              </w:rPr>
              <w:t xml:space="preserve">Consider ways of getting more boys and more Year 6 children involved in the choir.  </w:t>
            </w:r>
          </w:p>
          <w:p w14:paraId="6C2409D5" w14:textId="77777777" w:rsidR="00013B9E" w:rsidRPr="002607FA" w:rsidRDefault="00013B9E" w:rsidP="00013B9E">
            <w:pPr>
              <w:numPr>
                <w:ilvl w:val="0"/>
                <w:numId w:val="5"/>
              </w:numPr>
              <w:spacing w:after="41" w:line="241" w:lineRule="auto"/>
              <w:ind w:right="51" w:hanging="360"/>
              <w:jc w:val="both"/>
              <w:rPr>
                <w:sz w:val="20"/>
              </w:rPr>
            </w:pPr>
            <w:r w:rsidRPr="002607FA">
              <w:rPr>
                <w:sz w:val="20"/>
              </w:rPr>
              <w:t xml:space="preserve">Promote and encourage continued uptake of instrumental lessons upon transition by passing relevant information to local high school music staff with registers of children taking lessons or in the choir. </w:t>
            </w:r>
          </w:p>
          <w:p w14:paraId="5DC54378" w14:textId="3D9A29FD" w:rsidR="00013B9E" w:rsidRPr="002607FA" w:rsidRDefault="00013B9E" w:rsidP="00013B9E">
            <w:pPr>
              <w:numPr>
                <w:ilvl w:val="0"/>
                <w:numId w:val="5"/>
              </w:numPr>
              <w:spacing w:after="41" w:line="241" w:lineRule="auto"/>
              <w:ind w:right="51" w:hanging="360"/>
              <w:jc w:val="both"/>
              <w:rPr>
                <w:sz w:val="20"/>
              </w:rPr>
            </w:pPr>
            <w:r w:rsidRPr="002607FA">
              <w:rPr>
                <w:sz w:val="20"/>
              </w:rPr>
              <w:t xml:space="preserve">Speak to SENDCo re: additional ideas to engage children with SEND in curriculum music lessons. </w:t>
            </w:r>
          </w:p>
        </w:tc>
      </w:tr>
      <w:tr w:rsidR="00013B9E" w14:paraId="4A31B0F6" w14:textId="77777777" w:rsidTr="00FE12B4">
        <w:trPr>
          <w:gridAfter w:val="1"/>
          <w:wAfter w:w="12" w:type="dxa"/>
          <w:trHeight w:val="2089"/>
        </w:trPr>
        <w:tc>
          <w:tcPr>
            <w:tcW w:w="1944" w:type="dxa"/>
            <w:gridSpan w:val="2"/>
            <w:tcBorders>
              <w:top w:val="single" w:sz="4" w:space="0" w:color="000000"/>
              <w:left w:val="single" w:sz="4" w:space="0" w:color="000000"/>
              <w:bottom w:val="single" w:sz="4" w:space="0" w:color="000000"/>
              <w:right w:val="single" w:sz="4" w:space="0" w:color="000000"/>
            </w:tcBorders>
          </w:tcPr>
          <w:p w14:paraId="02BF56DA" w14:textId="6BCAB0DD" w:rsidR="00013B9E" w:rsidRPr="00823ED7" w:rsidRDefault="00013B9E" w:rsidP="00013B9E">
            <w:pPr>
              <w:spacing w:after="1" w:line="241" w:lineRule="auto"/>
              <w:ind w:left="98"/>
              <w:rPr>
                <w:sz w:val="20"/>
                <w:szCs w:val="20"/>
              </w:rPr>
            </w:pPr>
            <w:r w:rsidRPr="00883AC3">
              <w:rPr>
                <w:b/>
                <w:sz w:val="20"/>
                <w:szCs w:val="20"/>
              </w:rPr>
              <w:lastRenderedPageBreak/>
              <w:t xml:space="preserve">Evaluation process for the success of the Music Development Plan </w:t>
            </w:r>
          </w:p>
        </w:tc>
        <w:tc>
          <w:tcPr>
            <w:tcW w:w="8782" w:type="dxa"/>
            <w:tcBorders>
              <w:top w:val="single" w:sz="4" w:space="0" w:color="000000"/>
              <w:left w:val="nil"/>
              <w:bottom w:val="single" w:sz="4" w:space="0" w:color="000000"/>
              <w:right w:val="single" w:sz="4" w:space="0" w:color="000000"/>
            </w:tcBorders>
          </w:tcPr>
          <w:p w14:paraId="3C02CD80" w14:textId="77777777" w:rsidR="00013B9E" w:rsidRPr="00883AC3" w:rsidRDefault="00013B9E" w:rsidP="00013B9E">
            <w:pPr>
              <w:numPr>
                <w:ilvl w:val="0"/>
                <w:numId w:val="2"/>
              </w:numPr>
              <w:spacing w:after="40" w:line="242" w:lineRule="auto"/>
              <w:ind w:right="46" w:hanging="360"/>
              <w:rPr>
                <w:sz w:val="20"/>
                <w:szCs w:val="20"/>
              </w:rPr>
            </w:pPr>
            <w:r w:rsidRPr="00883AC3">
              <w:rPr>
                <w:sz w:val="20"/>
                <w:szCs w:val="20"/>
              </w:rPr>
              <w:t xml:space="preserve">Plan checked and verified by head teacher.  Progress against this reviewed at appraisal meeting with termly progress meetings. </w:t>
            </w:r>
          </w:p>
          <w:p w14:paraId="529281CA" w14:textId="77777777" w:rsidR="00013B9E" w:rsidRPr="00883AC3" w:rsidRDefault="00013B9E" w:rsidP="00013B9E">
            <w:pPr>
              <w:numPr>
                <w:ilvl w:val="0"/>
                <w:numId w:val="2"/>
              </w:numPr>
              <w:spacing w:after="41" w:line="241" w:lineRule="auto"/>
              <w:ind w:right="46" w:hanging="360"/>
              <w:rPr>
                <w:sz w:val="20"/>
                <w:szCs w:val="20"/>
              </w:rPr>
            </w:pPr>
            <w:r w:rsidRPr="00883AC3">
              <w:rPr>
                <w:sz w:val="20"/>
                <w:szCs w:val="20"/>
              </w:rPr>
              <w:t xml:space="preserve">Termly consortium meetings hosted by Music Lead at St George’s Central to explore the music provision across other local schools within the consortia with examples of good practise being shared between these schools.  </w:t>
            </w:r>
          </w:p>
          <w:p w14:paraId="01739542" w14:textId="5989F780" w:rsidR="00013B9E" w:rsidRPr="002607FA" w:rsidRDefault="00013B9E" w:rsidP="00013B9E">
            <w:pPr>
              <w:numPr>
                <w:ilvl w:val="0"/>
                <w:numId w:val="5"/>
              </w:numPr>
              <w:spacing w:after="41" w:line="241" w:lineRule="auto"/>
              <w:ind w:right="51" w:hanging="360"/>
              <w:jc w:val="both"/>
              <w:rPr>
                <w:sz w:val="20"/>
              </w:rPr>
            </w:pPr>
            <w:r w:rsidRPr="00883AC3">
              <w:rPr>
                <w:sz w:val="20"/>
                <w:szCs w:val="20"/>
              </w:rPr>
              <w:t xml:space="preserve">Music </w:t>
            </w:r>
            <w:proofErr w:type="gramStart"/>
            <w:r w:rsidRPr="00883AC3">
              <w:rPr>
                <w:sz w:val="20"/>
                <w:szCs w:val="20"/>
              </w:rPr>
              <w:t>Lead</w:t>
            </w:r>
            <w:proofErr w:type="gramEnd"/>
            <w:r w:rsidRPr="00883AC3">
              <w:rPr>
                <w:sz w:val="20"/>
                <w:szCs w:val="20"/>
              </w:rPr>
              <w:t xml:space="preserve"> attendance at termly Music Network Meeting run by Wigan Music Service to keep up to date with developments </w:t>
            </w:r>
            <w:proofErr w:type="gramStart"/>
            <w:r w:rsidRPr="00883AC3">
              <w:rPr>
                <w:sz w:val="20"/>
                <w:szCs w:val="20"/>
              </w:rPr>
              <w:t>in the area of</w:t>
            </w:r>
            <w:proofErr w:type="gramEnd"/>
            <w:r w:rsidRPr="00883AC3">
              <w:rPr>
                <w:sz w:val="20"/>
                <w:szCs w:val="20"/>
              </w:rPr>
              <w:t xml:space="preserve"> music, which can then be included in future music development plans. </w:t>
            </w:r>
          </w:p>
        </w:tc>
      </w:tr>
    </w:tbl>
    <w:p w14:paraId="27B4792A" w14:textId="77777777" w:rsidR="00630E4D" w:rsidRDefault="00630E4D">
      <w:pPr>
        <w:spacing w:after="0"/>
        <w:ind w:left="-504" w:right="11375"/>
      </w:pPr>
    </w:p>
    <w:p w14:paraId="19615396" w14:textId="77777777" w:rsidR="00630E4D" w:rsidRDefault="00630E4D">
      <w:pPr>
        <w:spacing w:after="0"/>
        <w:ind w:left="-504" w:right="11375"/>
      </w:pPr>
    </w:p>
    <w:p w14:paraId="44A83D48" w14:textId="77777777" w:rsidR="00630E4D" w:rsidRDefault="00C5492F">
      <w:pPr>
        <w:spacing w:after="278"/>
      </w:pPr>
      <w:r>
        <w:rPr>
          <w:sz w:val="21"/>
        </w:rPr>
        <w:t xml:space="preserve"> </w:t>
      </w:r>
    </w:p>
    <w:p w14:paraId="12E2031F" w14:textId="705571BB" w:rsidR="00630E4D" w:rsidRDefault="00630E4D" w:rsidP="009B797B">
      <w:pPr>
        <w:spacing w:after="281"/>
      </w:pPr>
    </w:p>
    <w:sectPr w:rsidR="00630E4D">
      <w:footerReference w:type="even" r:id="rId8"/>
      <w:footerReference w:type="default" r:id="rId9"/>
      <w:footerReference w:type="first" r:id="rId10"/>
      <w:pgSz w:w="11906" w:h="16838"/>
      <w:pgMar w:top="266" w:right="532" w:bottom="1169" w:left="504" w:header="720" w:footer="2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889A0" w14:textId="77777777" w:rsidR="004855BC" w:rsidRDefault="004855BC">
      <w:pPr>
        <w:spacing w:after="0" w:line="240" w:lineRule="auto"/>
      </w:pPr>
      <w:r>
        <w:separator/>
      </w:r>
    </w:p>
  </w:endnote>
  <w:endnote w:type="continuationSeparator" w:id="0">
    <w:p w14:paraId="0A711C19" w14:textId="77777777" w:rsidR="004855BC" w:rsidRDefault="00485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8FD34" w14:textId="77777777" w:rsidR="00630E4D" w:rsidRDefault="00C5492F">
    <w:pPr>
      <w:spacing w:after="0"/>
      <w:ind w:left="386"/>
      <w:jc w:val="center"/>
    </w:pPr>
    <w:r>
      <w:rPr>
        <w:b/>
        <w:i/>
        <w:color w:val="DB1921"/>
        <w:sz w:val="36"/>
      </w:rPr>
      <w:t>'Never</w:t>
    </w:r>
    <w:r>
      <w:rPr>
        <w:b/>
        <w:i/>
        <w:sz w:val="36"/>
      </w:rPr>
      <w:t xml:space="preserve"> </w:t>
    </w:r>
    <w:r>
      <w:rPr>
        <w:b/>
        <w:i/>
        <w:color w:val="DB1921"/>
        <w:sz w:val="36"/>
      </w:rPr>
      <w:t>settle</w:t>
    </w:r>
    <w:r>
      <w:rPr>
        <w:b/>
        <w:i/>
        <w:sz w:val="36"/>
      </w:rPr>
      <w:t xml:space="preserve"> </w:t>
    </w:r>
    <w:r>
      <w:rPr>
        <w:b/>
        <w:i/>
        <w:color w:val="DB1921"/>
        <w:sz w:val="36"/>
      </w:rPr>
      <w:t>for</w:t>
    </w:r>
    <w:r>
      <w:rPr>
        <w:b/>
        <w:i/>
        <w:sz w:val="36"/>
      </w:rPr>
      <w:t xml:space="preserve"> </w:t>
    </w:r>
    <w:r>
      <w:rPr>
        <w:b/>
        <w:i/>
        <w:color w:val="DB1921"/>
        <w:sz w:val="36"/>
      </w:rPr>
      <w:t>less</w:t>
    </w:r>
    <w:r>
      <w:rPr>
        <w:b/>
        <w:i/>
        <w:sz w:val="36"/>
      </w:rPr>
      <w:t xml:space="preserve"> </w:t>
    </w:r>
    <w:r>
      <w:rPr>
        <w:b/>
        <w:i/>
        <w:color w:val="DB1921"/>
        <w:sz w:val="36"/>
      </w:rPr>
      <w:t>than</w:t>
    </w:r>
    <w:r>
      <w:rPr>
        <w:b/>
        <w:i/>
        <w:sz w:val="36"/>
      </w:rPr>
      <w:t xml:space="preserve"> </w:t>
    </w:r>
    <w:r>
      <w:rPr>
        <w:b/>
        <w:i/>
        <w:color w:val="DB1921"/>
        <w:sz w:val="36"/>
      </w:rPr>
      <w:t>your</w:t>
    </w:r>
    <w:r>
      <w:rPr>
        <w:b/>
        <w:i/>
        <w:sz w:val="36"/>
      </w:rPr>
      <w:t xml:space="preserve"> </w:t>
    </w:r>
    <w:r>
      <w:rPr>
        <w:b/>
        <w:i/>
        <w:color w:val="DB1921"/>
        <w:sz w:val="36"/>
      </w:rPr>
      <w:t xml:space="preserve">best' </w:t>
    </w:r>
  </w:p>
  <w:p w14:paraId="3416A58F" w14:textId="77777777" w:rsidR="00630E4D" w:rsidRDefault="00C5492F">
    <w:pPr>
      <w:spacing w:after="64"/>
      <w:ind w:right="630"/>
      <w:jc w:val="right"/>
    </w:pPr>
    <w:r>
      <w:rPr>
        <w:rFonts w:ascii="Arial" w:eastAsia="Arial" w:hAnsi="Arial" w:cs="Arial"/>
        <w:b/>
        <w:color w:val="26419A"/>
        <w:sz w:val="16"/>
      </w:rPr>
      <w:t xml:space="preserve">Jesus said, 'I am the light of the world. Whoever follows Me will not walk in </w:t>
    </w:r>
    <w:proofErr w:type="gramStart"/>
    <w:r>
      <w:rPr>
        <w:rFonts w:ascii="Arial" w:eastAsia="Arial" w:hAnsi="Arial" w:cs="Arial"/>
        <w:b/>
        <w:color w:val="26419A"/>
        <w:sz w:val="16"/>
      </w:rPr>
      <w:t>darkness, but</w:t>
    </w:r>
    <w:proofErr w:type="gramEnd"/>
    <w:r>
      <w:rPr>
        <w:rFonts w:ascii="Arial" w:eastAsia="Arial" w:hAnsi="Arial" w:cs="Arial"/>
        <w:b/>
        <w:color w:val="26419A"/>
        <w:sz w:val="16"/>
      </w:rPr>
      <w:t xml:space="preserve"> will have the light of life.’ Joh</w:t>
    </w:r>
    <w:r>
      <w:rPr>
        <w:rFonts w:ascii="Arial" w:eastAsia="Arial" w:hAnsi="Arial" w:cs="Arial"/>
        <w:b/>
        <w:i/>
        <w:color w:val="26419A"/>
        <w:sz w:val="16"/>
      </w:rPr>
      <w:t>n 8:12</w:t>
    </w:r>
    <w:r>
      <w:rPr>
        <w:rFonts w:ascii="Arial" w:eastAsia="Arial" w:hAnsi="Arial" w:cs="Arial"/>
        <w:b/>
        <w:i/>
        <w:color w:val="26419A"/>
        <w:sz w:val="14"/>
      </w:rPr>
      <w:t xml:space="preserve"> </w:t>
    </w:r>
  </w:p>
  <w:p w14:paraId="63DA277A" w14:textId="77777777" w:rsidR="00630E4D" w:rsidRDefault="00C5492F">
    <w:pPr>
      <w:spacing w:after="0"/>
      <w:ind w:left="2"/>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39B5F" w14:textId="1B03057F" w:rsidR="00630E4D" w:rsidRDefault="00630E4D">
    <w:pPr>
      <w:spacing w:after="0"/>
      <w:ind w:left="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504B" w14:textId="77777777" w:rsidR="00630E4D" w:rsidRDefault="00C5492F">
    <w:pPr>
      <w:spacing w:after="0"/>
      <w:ind w:left="386"/>
      <w:jc w:val="center"/>
    </w:pPr>
    <w:r>
      <w:rPr>
        <w:b/>
        <w:i/>
        <w:color w:val="DB1921"/>
        <w:sz w:val="36"/>
      </w:rPr>
      <w:t>'Never</w:t>
    </w:r>
    <w:r>
      <w:rPr>
        <w:b/>
        <w:i/>
        <w:sz w:val="36"/>
      </w:rPr>
      <w:t xml:space="preserve"> </w:t>
    </w:r>
    <w:r>
      <w:rPr>
        <w:b/>
        <w:i/>
        <w:color w:val="DB1921"/>
        <w:sz w:val="36"/>
      </w:rPr>
      <w:t>settle</w:t>
    </w:r>
    <w:r>
      <w:rPr>
        <w:b/>
        <w:i/>
        <w:sz w:val="36"/>
      </w:rPr>
      <w:t xml:space="preserve"> </w:t>
    </w:r>
    <w:r>
      <w:rPr>
        <w:b/>
        <w:i/>
        <w:color w:val="DB1921"/>
        <w:sz w:val="36"/>
      </w:rPr>
      <w:t>for</w:t>
    </w:r>
    <w:r>
      <w:rPr>
        <w:b/>
        <w:i/>
        <w:sz w:val="36"/>
      </w:rPr>
      <w:t xml:space="preserve"> </w:t>
    </w:r>
    <w:r>
      <w:rPr>
        <w:b/>
        <w:i/>
        <w:color w:val="DB1921"/>
        <w:sz w:val="36"/>
      </w:rPr>
      <w:t>less</w:t>
    </w:r>
    <w:r>
      <w:rPr>
        <w:b/>
        <w:i/>
        <w:sz w:val="36"/>
      </w:rPr>
      <w:t xml:space="preserve"> </w:t>
    </w:r>
    <w:r>
      <w:rPr>
        <w:b/>
        <w:i/>
        <w:color w:val="DB1921"/>
        <w:sz w:val="36"/>
      </w:rPr>
      <w:t>than</w:t>
    </w:r>
    <w:r>
      <w:rPr>
        <w:b/>
        <w:i/>
        <w:sz w:val="36"/>
      </w:rPr>
      <w:t xml:space="preserve"> </w:t>
    </w:r>
    <w:r>
      <w:rPr>
        <w:b/>
        <w:i/>
        <w:color w:val="DB1921"/>
        <w:sz w:val="36"/>
      </w:rPr>
      <w:t>your</w:t>
    </w:r>
    <w:r>
      <w:rPr>
        <w:b/>
        <w:i/>
        <w:sz w:val="36"/>
      </w:rPr>
      <w:t xml:space="preserve"> </w:t>
    </w:r>
    <w:r>
      <w:rPr>
        <w:b/>
        <w:i/>
        <w:color w:val="DB1921"/>
        <w:sz w:val="36"/>
      </w:rPr>
      <w:t xml:space="preserve">best' </w:t>
    </w:r>
  </w:p>
  <w:p w14:paraId="663822BD" w14:textId="77777777" w:rsidR="00630E4D" w:rsidRDefault="00C5492F">
    <w:pPr>
      <w:spacing w:after="64"/>
      <w:ind w:right="630"/>
      <w:jc w:val="right"/>
    </w:pPr>
    <w:r>
      <w:rPr>
        <w:rFonts w:ascii="Arial" w:eastAsia="Arial" w:hAnsi="Arial" w:cs="Arial"/>
        <w:b/>
        <w:color w:val="26419A"/>
        <w:sz w:val="16"/>
      </w:rPr>
      <w:t xml:space="preserve">Jesus said, 'I am the light of the world. Whoever follows Me will not walk in </w:t>
    </w:r>
    <w:proofErr w:type="gramStart"/>
    <w:r>
      <w:rPr>
        <w:rFonts w:ascii="Arial" w:eastAsia="Arial" w:hAnsi="Arial" w:cs="Arial"/>
        <w:b/>
        <w:color w:val="26419A"/>
        <w:sz w:val="16"/>
      </w:rPr>
      <w:t>darkness, but</w:t>
    </w:r>
    <w:proofErr w:type="gramEnd"/>
    <w:r>
      <w:rPr>
        <w:rFonts w:ascii="Arial" w:eastAsia="Arial" w:hAnsi="Arial" w:cs="Arial"/>
        <w:b/>
        <w:color w:val="26419A"/>
        <w:sz w:val="16"/>
      </w:rPr>
      <w:t xml:space="preserve"> will have the light of life.’ Joh</w:t>
    </w:r>
    <w:r>
      <w:rPr>
        <w:rFonts w:ascii="Arial" w:eastAsia="Arial" w:hAnsi="Arial" w:cs="Arial"/>
        <w:b/>
        <w:i/>
        <w:color w:val="26419A"/>
        <w:sz w:val="16"/>
      </w:rPr>
      <w:t>n 8:12</w:t>
    </w:r>
    <w:r>
      <w:rPr>
        <w:rFonts w:ascii="Arial" w:eastAsia="Arial" w:hAnsi="Arial" w:cs="Arial"/>
        <w:b/>
        <w:i/>
        <w:color w:val="26419A"/>
        <w:sz w:val="14"/>
      </w:rPr>
      <w:t xml:space="preserve"> </w:t>
    </w:r>
  </w:p>
  <w:p w14:paraId="1299902B" w14:textId="77777777" w:rsidR="00630E4D" w:rsidRDefault="00C5492F">
    <w:pPr>
      <w:spacing w:after="0"/>
      <w:ind w:left="2"/>
    </w:pPr>
    <w:r>
      <w:rPr>
        <w:sz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D571B" w14:textId="77777777" w:rsidR="004855BC" w:rsidRDefault="004855BC">
      <w:pPr>
        <w:spacing w:after="0" w:line="240" w:lineRule="auto"/>
      </w:pPr>
      <w:r>
        <w:separator/>
      </w:r>
    </w:p>
  </w:footnote>
  <w:footnote w:type="continuationSeparator" w:id="0">
    <w:p w14:paraId="0409B6B1" w14:textId="77777777" w:rsidR="004855BC" w:rsidRDefault="004855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C0CF2"/>
    <w:multiLevelType w:val="hybridMultilevel"/>
    <w:tmpl w:val="A7A60D88"/>
    <w:lvl w:ilvl="0" w:tplc="839C79B6">
      <w:start w:val="1"/>
      <w:numFmt w:val="bullet"/>
      <w:lvlText w:val="•"/>
      <w:lvlJc w:val="left"/>
      <w:pPr>
        <w:ind w:left="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BC152C">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ACF92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562D95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71088FE">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0F8187C">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CBC2F8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25E66B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C4080B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FF52BE2"/>
    <w:multiLevelType w:val="hybridMultilevel"/>
    <w:tmpl w:val="8308629A"/>
    <w:lvl w:ilvl="0" w:tplc="08090001">
      <w:start w:val="1"/>
      <w:numFmt w:val="bullet"/>
      <w:lvlText w:val=""/>
      <w:lvlJc w:val="left"/>
      <w:pPr>
        <w:ind w:left="1138" w:hanging="360"/>
      </w:pPr>
      <w:rPr>
        <w:rFonts w:ascii="Symbol" w:hAnsi="Symbol" w:hint="default"/>
      </w:rPr>
    </w:lvl>
    <w:lvl w:ilvl="1" w:tplc="08090003" w:tentative="1">
      <w:start w:val="1"/>
      <w:numFmt w:val="bullet"/>
      <w:lvlText w:val="o"/>
      <w:lvlJc w:val="left"/>
      <w:pPr>
        <w:ind w:left="1858" w:hanging="360"/>
      </w:pPr>
      <w:rPr>
        <w:rFonts w:ascii="Courier New" w:hAnsi="Courier New" w:cs="Courier New" w:hint="default"/>
      </w:rPr>
    </w:lvl>
    <w:lvl w:ilvl="2" w:tplc="08090005" w:tentative="1">
      <w:start w:val="1"/>
      <w:numFmt w:val="bullet"/>
      <w:lvlText w:val=""/>
      <w:lvlJc w:val="left"/>
      <w:pPr>
        <w:ind w:left="2578" w:hanging="360"/>
      </w:pPr>
      <w:rPr>
        <w:rFonts w:ascii="Wingdings" w:hAnsi="Wingdings" w:hint="default"/>
      </w:rPr>
    </w:lvl>
    <w:lvl w:ilvl="3" w:tplc="08090001" w:tentative="1">
      <w:start w:val="1"/>
      <w:numFmt w:val="bullet"/>
      <w:lvlText w:val=""/>
      <w:lvlJc w:val="left"/>
      <w:pPr>
        <w:ind w:left="3298" w:hanging="360"/>
      </w:pPr>
      <w:rPr>
        <w:rFonts w:ascii="Symbol" w:hAnsi="Symbol" w:hint="default"/>
      </w:rPr>
    </w:lvl>
    <w:lvl w:ilvl="4" w:tplc="08090003" w:tentative="1">
      <w:start w:val="1"/>
      <w:numFmt w:val="bullet"/>
      <w:lvlText w:val="o"/>
      <w:lvlJc w:val="left"/>
      <w:pPr>
        <w:ind w:left="4018" w:hanging="360"/>
      </w:pPr>
      <w:rPr>
        <w:rFonts w:ascii="Courier New" w:hAnsi="Courier New" w:cs="Courier New" w:hint="default"/>
      </w:rPr>
    </w:lvl>
    <w:lvl w:ilvl="5" w:tplc="08090005" w:tentative="1">
      <w:start w:val="1"/>
      <w:numFmt w:val="bullet"/>
      <w:lvlText w:val=""/>
      <w:lvlJc w:val="left"/>
      <w:pPr>
        <w:ind w:left="4738" w:hanging="360"/>
      </w:pPr>
      <w:rPr>
        <w:rFonts w:ascii="Wingdings" w:hAnsi="Wingdings" w:hint="default"/>
      </w:rPr>
    </w:lvl>
    <w:lvl w:ilvl="6" w:tplc="08090001" w:tentative="1">
      <w:start w:val="1"/>
      <w:numFmt w:val="bullet"/>
      <w:lvlText w:val=""/>
      <w:lvlJc w:val="left"/>
      <w:pPr>
        <w:ind w:left="5458" w:hanging="360"/>
      </w:pPr>
      <w:rPr>
        <w:rFonts w:ascii="Symbol" w:hAnsi="Symbol" w:hint="default"/>
      </w:rPr>
    </w:lvl>
    <w:lvl w:ilvl="7" w:tplc="08090003" w:tentative="1">
      <w:start w:val="1"/>
      <w:numFmt w:val="bullet"/>
      <w:lvlText w:val="o"/>
      <w:lvlJc w:val="left"/>
      <w:pPr>
        <w:ind w:left="6178" w:hanging="360"/>
      </w:pPr>
      <w:rPr>
        <w:rFonts w:ascii="Courier New" w:hAnsi="Courier New" w:cs="Courier New" w:hint="default"/>
      </w:rPr>
    </w:lvl>
    <w:lvl w:ilvl="8" w:tplc="08090005" w:tentative="1">
      <w:start w:val="1"/>
      <w:numFmt w:val="bullet"/>
      <w:lvlText w:val=""/>
      <w:lvlJc w:val="left"/>
      <w:pPr>
        <w:ind w:left="6898" w:hanging="360"/>
      </w:pPr>
      <w:rPr>
        <w:rFonts w:ascii="Wingdings" w:hAnsi="Wingdings" w:hint="default"/>
      </w:rPr>
    </w:lvl>
  </w:abstractNum>
  <w:abstractNum w:abstractNumId="2" w15:restartNumberingAfterBreak="0">
    <w:nsid w:val="26930DB9"/>
    <w:multiLevelType w:val="hybridMultilevel"/>
    <w:tmpl w:val="3EF00C52"/>
    <w:lvl w:ilvl="0" w:tplc="208AB440">
      <w:start w:val="1"/>
      <w:numFmt w:val="bullet"/>
      <w:lvlText w:val="•"/>
      <w:lvlJc w:val="left"/>
      <w:pPr>
        <w:ind w:left="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18C86F4">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55AF51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ABCBF8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480A114">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722C31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0EEC8B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B68396">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8B4299A">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BE9377F"/>
    <w:multiLevelType w:val="hybridMultilevel"/>
    <w:tmpl w:val="3AC4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4C5221"/>
    <w:multiLevelType w:val="hybridMultilevel"/>
    <w:tmpl w:val="16B8CEA2"/>
    <w:lvl w:ilvl="0" w:tplc="92E61B00">
      <w:start w:val="1"/>
      <w:numFmt w:val="bullet"/>
      <w:lvlText w:val="•"/>
      <w:lvlJc w:val="left"/>
      <w:pPr>
        <w:ind w:left="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DA158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31489E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A98572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7EEA8CE">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3A8935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2BA396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1C60CE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DF4287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032237F"/>
    <w:multiLevelType w:val="hybridMultilevel"/>
    <w:tmpl w:val="25F44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C2594"/>
    <w:multiLevelType w:val="hybridMultilevel"/>
    <w:tmpl w:val="BE1236D8"/>
    <w:lvl w:ilvl="0" w:tplc="85707DD0">
      <w:start w:val="1"/>
      <w:numFmt w:val="bullet"/>
      <w:lvlText w:val="•"/>
      <w:lvlJc w:val="left"/>
      <w:pPr>
        <w:ind w:left="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CC4CEE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F48100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73A327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78034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E4817AA">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4288C2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4C2A10A">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D109CA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7D67860"/>
    <w:multiLevelType w:val="hybridMultilevel"/>
    <w:tmpl w:val="7D7466C4"/>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8" w15:restartNumberingAfterBreak="0">
    <w:nsid w:val="645C77A6"/>
    <w:multiLevelType w:val="hybridMultilevel"/>
    <w:tmpl w:val="E1BA5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5C2236"/>
    <w:multiLevelType w:val="hybridMultilevel"/>
    <w:tmpl w:val="34282DA4"/>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0" w15:restartNumberingAfterBreak="0">
    <w:nsid w:val="78B4552D"/>
    <w:multiLevelType w:val="hybridMultilevel"/>
    <w:tmpl w:val="EB68B256"/>
    <w:lvl w:ilvl="0" w:tplc="36CA3328">
      <w:start w:val="1"/>
      <w:numFmt w:val="bullet"/>
      <w:lvlText w:val="•"/>
      <w:lvlJc w:val="left"/>
      <w:pPr>
        <w:ind w:left="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22E94B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AC45A4">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144A99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FF4F248">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B021D8E">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2C60C5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D22057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C68D9A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7DB56DEA"/>
    <w:multiLevelType w:val="hybridMultilevel"/>
    <w:tmpl w:val="E92A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747451">
    <w:abstractNumId w:val="6"/>
  </w:num>
  <w:num w:numId="2" w16cid:durableId="362052494">
    <w:abstractNumId w:val="0"/>
  </w:num>
  <w:num w:numId="3" w16cid:durableId="872613352">
    <w:abstractNumId w:val="2"/>
  </w:num>
  <w:num w:numId="4" w16cid:durableId="1383362261">
    <w:abstractNumId w:val="10"/>
  </w:num>
  <w:num w:numId="5" w16cid:durableId="1884519307">
    <w:abstractNumId w:val="4"/>
  </w:num>
  <w:num w:numId="6" w16cid:durableId="1537506326">
    <w:abstractNumId w:val="3"/>
  </w:num>
  <w:num w:numId="7" w16cid:durableId="198708870">
    <w:abstractNumId w:val="7"/>
  </w:num>
  <w:num w:numId="8" w16cid:durableId="132330496">
    <w:abstractNumId w:val="5"/>
  </w:num>
  <w:num w:numId="9" w16cid:durableId="165169190">
    <w:abstractNumId w:val="1"/>
  </w:num>
  <w:num w:numId="10" w16cid:durableId="567113365">
    <w:abstractNumId w:val="11"/>
  </w:num>
  <w:num w:numId="11" w16cid:durableId="1018001398">
    <w:abstractNumId w:val="8"/>
  </w:num>
  <w:num w:numId="12" w16cid:durableId="635318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E4D"/>
    <w:rsid w:val="000014D2"/>
    <w:rsid w:val="000015D4"/>
    <w:rsid w:val="00012347"/>
    <w:rsid w:val="00013B9E"/>
    <w:rsid w:val="00022894"/>
    <w:rsid w:val="000242E7"/>
    <w:rsid w:val="00030109"/>
    <w:rsid w:val="00050EB4"/>
    <w:rsid w:val="00056E11"/>
    <w:rsid w:val="0006133E"/>
    <w:rsid w:val="00080F2B"/>
    <w:rsid w:val="0008439F"/>
    <w:rsid w:val="00086DC0"/>
    <w:rsid w:val="000A051B"/>
    <w:rsid w:val="000A5835"/>
    <w:rsid w:val="000B02B9"/>
    <w:rsid w:val="000B7D4B"/>
    <w:rsid w:val="000C7C33"/>
    <w:rsid w:val="000E16CE"/>
    <w:rsid w:val="000F3286"/>
    <w:rsid w:val="00125632"/>
    <w:rsid w:val="0013026D"/>
    <w:rsid w:val="00135501"/>
    <w:rsid w:val="00140D7E"/>
    <w:rsid w:val="00166DCF"/>
    <w:rsid w:val="00180FA2"/>
    <w:rsid w:val="0018403E"/>
    <w:rsid w:val="001C1D9E"/>
    <w:rsid w:val="001C7872"/>
    <w:rsid w:val="00235FBD"/>
    <w:rsid w:val="00244A08"/>
    <w:rsid w:val="002607FA"/>
    <w:rsid w:val="00260B47"/>
    <w:rsid w:val="00262E0D"/>
    <w:rsid w:val="002664CB"/>
    <w:rsid w:val="00273F8F"/>
    <w:rsid w:val="0027799E"/>
    <w:rsid w:val="00283251"/>
    <w:rsid w:val="00287986"/>
    <w:rsid w:val="0029498F"/>
    <w:rsid w:val="00317B69"/>
    <w:rsid w:val="00323DC3"/>
    <w:rsid w:val="00352BA2"/>
    <w:rsid w:val="00391D53"/>
    <w:rsid w:val="003A1765"/>
    <w:rsid w:val="003A2037"/>
    <w:rsid w:val="003C49CA"/>
    <w:rsid w:val="003D63D7"/>
    <w:rsid w:val="004855BC"/>
    <w:rsid w:val="004D67FA"/>
    <w:rsid w:val="004E7DD9"/>
    <w:rsid w:val="00530A54"/>
    <w:rsid w:val="00553A66"/>
    <w:rsid w:val="005660B3"/>
    <w:rsid w:val="005A1148"/>
    <w:rsid w:val="005B236B"/>
    <w:rsid w:val="005D4C76"/>
    <w:rsid w:val="005E5399"/>
    <w:rsid w:val="0060007C"/>
    <w:rsid w:val="00614518"/>
    <w:rsid w:val="00630E4D"/>
    <w:rsid w:val="006313F2"/>
    <w:rsid w:val="00647503"/>
    <w:rsid w:val="00690BC3"/>
    <w:rsid w:val="00694EA9"/>
    <w:rsid w:val="006D5F0D"/>
    <w:rsid w:val="006F786F"/>
    <w:rsid w:val="007256E2"/>
    <w:rsid w:val="00727E16"/>
    <w:rsid w:val="00730A6C"/>
    <w:rsid w:val="00735B98"/>
    <w:rsid w:val="007B30A8"/>
    <w:rsid w:val="007B4435"/>
    <w:rsid w:val="007D11AC"/>
    <w:rsid w:val="00804B5F"/>
    <w:rsid w:val="008054D9"/>
    <w:rsid w:val="00815210"/>
    <w:rsid w:val="00823ED7"/>
    <w:rsid w:val="008346BD"/>
    <w:rsid w:val="008373C7"/>
    <w:rsid w:val="008420EB"/>
    <w:rsid w:val="00864A6D"/>
    <w:rsid w:val="00882999"/>
    <w:rsid w:val="00883AC3"/>
    <w:rsid w:val="0089363C"/>
    <w:rsid w:val="008A0D67"/>
    <w:rsid w:val="008B3B28"/>
    <w:rsid w:val="008E585C"/>
    <w:rsid w:val="008F44B9"/>
    <w:rsid w:val="00934412"/>
    <w:rsid w:val="009703BC"/>
    <w:rsid w:val="00982BB3"/>
    <w:rsid w:val="009876A1"/>
    <w:rsid w:val="009932E0"/>
    <w:rsid w:val="0099588A"/>
    <w:rsid w:val="00997580"/>
    <w:rsid w:val="009B2C78"/>
    <w:rsid w:val="009B797B"/>
    <w:rsid w:val="009D320A"/>
    <w:rsid w:val="009F0D7C"/>
    <w:rsid w:val="00A365D9"/>
    <w:rsid w:val="00A42FF0"/>
    <w:rsid w:val="00A707C3"/>
    <w:rsid w:val="00A77347"/>
    <w:rsid w:val="00A87C36"/>
    <w:rsid w:val="00AA7067"/>
    <w:rsid w:val="00AB61A9"/>
    <w:rsid w:val="00AC62CF"/>
    <w:rsid w:val="00AE21E4"/>
    <w:rsid w:val="00AF020C"/>
    <w:rsid w:val="00B06F82"/>
    <w:rsid w:val="00B41523"/>
    <w:rsid w:val="00B72DD9"/>
    <w:rsid w:val="00B9584C"/>
    <w:rsid w:val="00BB5C7B"/>
    <w:rsid w:val="00BD23A3"/>
    <w:rsid w:val="00BF4644"/>
    <w:rsid w:val="00C10130"/>
    <w:rsid w:val="00C17D16"/>
    <w:rsid w:val="00C4030B"/>
    <w:rsid w:val="00C5492F"/>
    <w:rsid w:val="00C65E8C"/>
    <w:rsid w:val="00C67514"/>
    <w:rsid w:val="00C700A0"/>
    <w:rsid w:val="00C753DA"/>
    <w:rsid w:val="00C76A8C"/>
    <w:rsid w:val="00C82A9F"/>
    <w:rsid w:val="00C97139"/>
    <w:rsid w:val="00CA1C2B"/>
    <w:rsid w:val="00CD17B6"/>
    <w:rsid w:val="00CE5AA5"/>
    <w:rsid w:val="00CE6D5C"/>
    <w:rsid w:val="00CE798E"/>
    <w:rsid w:val="00D367B2"/>
    <w:rsid w:val="00D36CD2"/>
    <w:rsid w:val="00D8066E"/>
    <w:rsid w:val="00DA5D76"/>
    <w:rsid w:val="00DB678D"/>
    <w:rsid w:val="00DC46F2"/>
    <w:rsid w:val="00DD0A32"/>
    <w:rsid w:val="00DF0285"/>
    <w:rsid w:val="00DF4239"/>
    <w:rsid w:val="00E449F3"/>
    <w:rsid w:val="00E50155"/>
    <w:rsid w:val="00E6129C"/>
    <w:rsid w:val="00E64EF0"/>
    <w:rsid w:val="00E93BED"/>
    <w:rsid w:val="00EA76B2"/>
    <w:rsid w:val="00EB3063"/>
    <w:rsid w:val="00EC061B"/>
    <w:rsid w:val="00ED2B48"/>
    <w:rsid w:val="00EE638A"/>
    <w:rsid w:val="00EF66B2"/>
    <w:rsid w:val="00F005FF"/>
    <w:rsid w:val="00F432A8"/>
    <w:rsid w:val="00F510AA"/>
    <w:rsid w:val="00F55267"/>
    <w:rsid w:val="00F66E12"/>
    <w:rsid w:val="00F71834"/>
    <w:rsid w:val="00FA4134"/>
    <w:rsid w:val="00FB1DA7"/>
    <w:rsid w:val="00FD0EFB"/>
    <w:rsid w:val="00FD2512"/>
    <w:rsid w:val="00FD591D"/>
    <w:rsid w:val="00FE12B4"/>
    <w:rsid w:val="00FE1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523CC"/>
  <w15:docId w15:val="{4180ED66-8F4B-4E2A-BE61-49539B060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756"/>
      <w:jc w:val="right"/>
      <w:outlineLvl w:val="0"/>
    </w:pPr>
    <w:rPr>
      <w:rFonts w:ascii="Arial" w:eastAsia="Arial" w:hAnsi="Arial" w:cs="Arial"/>
      <w:color w:val="26419A"/>
      <w:sz w:val="40"/>
    </w:rPr>
  </w:style>
  <w:style w:type="paragraph" w:styleId="Heading2">
    <w:name w:val="heading 2"/>
    <w:next w:val="Normal"/>
    <w:link w:val="Heading2Char"/>
    <w:uiPriority w:val="9"/>
    <w:unhideWhenUsed/>
    <w:qFormat/>
    <w:pPr>
      <w:keepNext/>
      <w:keepLines/>
      <w:spacing w:after="49" w:line="259" w:lineRule="auto"/>
      <w:ind w:left="10" w:right="1" w:hanging="10"/>
      <w:jc w:val="center"/>
      <w:outlineLvl w:val="1"/>
    </w:pPr>
    <w:rPr>
      <w:rFonts w:ascii="Calibri" w:eastAsia="Calibri" w:hAnsi="Calibri" w:cs="Calibri"/>
      <w:b/>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0"/>
      <w:u w:val="single" w:color="000000"/>
    </w:rPr>
  </w:style>
  <w:style w:type="character" w:customStyle="1" w:styleId="Heading1Char">
    <w:name w:val="Heading 1 Char"/>
    <w:link w:val="Heading1"/>
    <w:rPr>
      <w:rFonts w:ascii="Arial" w:eastAsia="Arial" w:hAnsi="Arial" w:cs="Arial"/>
      <w:color w:val="26419A"/>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51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0AA"/>
    <w:rPr>
      <w:rFonts w:ascii="Calibri" w:eastAsia="Calibri" w:hAnsi="Calibri" w:cs="Calibri"/>
      <w:color w:val="000000"/>
      <w:sz w:val="22"/>
    </w:rPr>
  </w:style>
  <w:style w:type="paragraph" w:styleId="ListParagraph">
    <w:name w:val="List Paragraph"/>
    <w:basedOn w:val="Normal"/>
    <w:uiPriority w:val="34"/>
    <w:qFormat/>
    <w:rsid w:val="00F510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90533">
      <w:bodyDiv w:val="1"/>
      <w:marLeft w:val="0"/>
      <w:marRight w:val="0"/>
      <w:marTop w:val="0"/>
      <w:marBottom w:val="0"/>
      <w:divBdr>
        <w:top w:val="none" w:sz="0" w:space="0" w:color="auto"/>
        <w:left w:val="none" w:sz="0" w:space="0" w:color="auto"/>
        <w:bottom w:val="none" w:sz="0" w:space="0" w:color="auto"/>
        <w:right w:val="none" w:sz="0" w:space="0" w:color="auto"/>
      </w:divBdr>
    </w:div>
    <w:div w:id="380059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92</TotalTime>
  <Pages>7</Pages>
  <Words>3279</Words>
  <Characters>18693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Headteacher : Mr M Grogan</vt:lpstr>
    </vt:vector>
  </TitlesOfParts>
  <Company/>
  <LinksUpToDate>false</LinksUpToDate>
  <CharactersWithSpaces>21929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Headteacher : Mr M Grogan</dc:title>
  <dc:subject/>
  <dc:creator>MAD4it-ALIEN</dc:creator>
  <cp:keywords/>
  <cp:lastModifiedBy>Miss Quinn</cp:lastModifiedBy>
  <cp:revision>40</cp:revision>
  <dcterms:created xsi:type="dcterms:W3CDTF">2025-12-04T13:50:00Z</dcterms:created>
  <dcterms:modified xsi:type="dcterms:W3CDTF">2025-12-04T20:55:00Z</dcterms:modified>
</cp:coreProperties>
</file>