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C1495" w14:paraId="7B9341E0" w14:textId="77777777" w:rsidTr="00DC1495">
        <w:tc>
          <w:tcPr>
            <w:tcW w:w="9016" w:type="dxa"/>
            <w:shd w:val="clear" w:color="auto" w:fill="AEAAAA" w:themeFill="background2" w:themeFillShade="BF"/>
          </w:tcPr>
          <w:p w14:paraId="0CFA9EB2" w14:textId="04A5EF44" w:rsidR="00DC1495" w:rsidRDefault="00EC5ACD" w:rsidP="004B1AAC">
            <w:pPr>
              <w:pStyle w:val="Header"/>
              <w:rPr>
                <w:rFonts w:ascii="Calibri" w:hAnsi="Calibri" w:cs="Calibri"/>
                <w:b/>
                <w:sz w:val="24"/>
                <w:szCs w:val="24"/>
              </w:rPr>
            </w:pPr>
            <w:bookmarkStart w:id="0" w:name="_GoBack" w:colFirst="0" w:colLast="0"/>
            <w:r>
              <w:rPr>
                <w:rFonts w:ascii="Calibri" w:hAnsi="Calibri" w:cs="Calibri"/>
                <w:b/>
                <w:sz w:val="32"/>
                <w:szCs w:val="24"/>
              </w:rPr>
              <w:t xml:space="preserve">Unit </w:t>
            </w:r>
            <w:r w:rsidR="002E1E6B">
              <w:rPr>
                <w:rFonts w:ascii="Calibri" w:hAnsi="Calibri" w:cs="Calibri"/>
                <w:b/>
                <w:sz w:val="32"/>
                <w:szCs w:val="24"/>
              </w:rPr>
              <w:t>2.4 Easter</w:t>
            </w:r>
            <w:r>
              <w:rPr>
                <w:rFonts w:ascii="Calibri" w:hAnsi="Calibri" w:cs="Calibri"/>
                <w:b/>
                <w:sz w:val="32"/>
                <w:szCs w:val="24"/>
              </w:rPr>
              <w:t>: How do Symbols help us to understand the story?</w:t>
            </w:r>
            <w:r w:rsidR="002E1E6B">
              <w:rPr>
                <w:rFonts w:ascii="Calibri" w:hAnsi="Calibri" w:cs="Calibri"/>
                <w:b/>
                <w:sz w:val="32"/>
                <w:szCs w:val="24"/>
              </w:rPr>
              <w:t xml:space="preserve"> </w:t>
            </w:r>
          </w:p>
          <w:p w14:paraId="4C6FB197" w14:textId="77777777" w:rsidR="003B32A5" w:rsidRDefault="003B32A5" w:rsidP="004B1AAC">
            <w:pPr>
              <w:pStyle w:val="Header"/>
              <w:jc w:val="right"/>
              <w:rPr>
                <w:b/>
                <w:bCs/>
                <w:sz w:val="28"/>
                <w:szCs w:val="28"/>
              </w:rPr>
            </w:pPr>
          </w:p>
          <w:p w14:paraId="2EEAAA47" w14:textId="62720D28" w:rsidR="00DC1495" w:rsidRDefault="002854C6" w:rsidP="004B1AAC">
            <w:pPr>
              <w:pStyle w:val="Header"/>
              <w:jc w:val="right"/>
              <w:rPr>
                <w:b/>
                <w:bCs/>
                <w:color w:val="323E4F" w:themeColor="text2" w:themeShade="BF"/>
                <w:sz w:val="28"/>
                <w:szCs w:val="28"/>
              </w:rPr>
            </w:pPr>
            <w:r w:rsidRPr="002854C6">
              <w:rPr>
                <w:b/>
                <w:bCs/>
                <w:sz w:val="28"/>
                <w:szCs w:val="28"/>
              </w:rPr>
              <w:t xml:space="preserve">Suggested number of hours 5 </w:t>
            </w:r>
          </w:p>
        </w:tc>
      </w:tr>
      <w:tr w:rsidR="00DC1495" w14:paraId="228A85CB" w14:textId="77777777" w:rsidTr="00DC1495">
        <w:tc>
          <w:tcPr>
            <w:tcW w:w="9016" w:type="dxa"/>
            <w:shd w:val="clear" w:color="auto" w:fill="D5DCE4" w:themeFill="text2" w:themeFillTint="33"/>
          </w:tcPr>
          <w:p w14:paraId="5B5337A4" w14:textId="74234067" w:rsidR="00DC1495" w:rsidRDefault="00DC1495" w:rsidP="004B1AAC">
            <w:pPr>
              <w:rPr>
                <w:b/>
                <w:bCs/>
                <w:color w:val="323E4F" w:themeColor="text2" w:themeShade="BF"/>
                <w:sz w:val="28"/>
                <w:szCs w:val="28"/>
              </w:rPr>
            </w:pPr>
            <w:r w:rsidRPr="003C6B94">
              <w:rPr>
                <w:b/>
                <w:bCs/>
                <w:sz w:val="28"/>
                <w:szCs w:val="28"/>
              </w:rPr>
              <w:t>Christian Concepts</w:t>
            </w:r>
            <w:r>
              <w:rPr>
                <w:b/>
                <w:bCs/>
                <w:color w:val="323E4F" w:themeColor="text2" w:themeShade="BF"/>
                <w:sz w:val="28"/>
                <w:szCs w:val="28"/>
              </w:rPr>
              <w:br/>
            </w:r>
            <w:r w:rsidR="00D27952" w:rsidRPr="00D27952">
              <w:rPr>
                <w:rStyle w:val="PlaceholderText"/>
                <w:bCs/>
                <w:color w:val="auto"/>
                <w:szCs w:val="28"/>
              </w:rPr>
              <w:t xml:space="preserve">God – Creation – Fall – People of God – Incarnation – Gospel – </w:t>
            </w:r>
            <w:r w:rsidR="00D27952" w:rsidRPr="00D27952">
              <w:rPr>
                <w:rStyle w:val="PlaceholderText"/>
                <w:bCs/>
                <w:caps/>
                <w:color w:val="auto"/>
                <w:szCs w:val="28"/>
              </w:rPr>
              <w:t>Salvation</w:t>
            </w:r>
            <w:r w:rsidR="00D27952" w:rsidRPr="00D27952">
              <w:rPr>
                <w:rStyle w:val="PlaceholderText"/>
                <w:bCs/>
                <w:color w:val="auto"/>
                <w:szCs w:val="28"/>
              </w:rPr>
              <w:t xml:space="preserve"> – Kingdom of God</w:t>
            </w:r>
          </w:p>
        </w:tc>
      </w:tr>
      <w:tr w:rsidR="003C6B94" w14:paraId="09B02D00" w14:textId="77777777" w:rsidTr="00DC1495">
        <w:tc>
          <w:tcPr>
            <w:tcW w:w="9016" w:type="dxa"/>
            <w:shd w:val="clear" w:color="auto" w:fill="D5DCE4" w:themeFill="text2" w:themeFillTint="33"/>
          </w:tcPr>
          <w:p w14:paraId="29C97EF7" w14:textId="77777777" w:rsidR="004106A7" w:rsidRPr="004106A7" w:rsidRDefault="003C6B94" w:rsidP="004B1AAC">
            <w:pPr>
              <w:rPr>
                <w:b/>
                <w:bCs/>
                <w:sz w:val="28"/>
                <w:szCs w:val="28"/>
              </w:rPr>
            </w:pPr>
            <w:r w:rsidRPr="004106A7">
              <w:rPr>
                <w:b/>
                <w:bCs/>
                <w:sz w:val="28"/>
                <w:szCs w:val="28"/>
              </w:rPr>
              <w:t>The aim of this unit is to:</w:t>
            </w:r>
            <w:r w:rsidR="00EC5ACD" w:rsidRPr="004106A7">
              <w:rPr>
                <w:b/>
                <w:bCs/>
                <w:sz w:val="28"/>
                <w:szCs w:val="28"/>
              </w:rPr>
              <w:t xml:space="preserve"> </w:t>
            </w:r>
          </w:p>
          <w:p w14:paraId="27DC3DFD" w14:textId="77777777" w:rsidR="003C6B94" w:rsidRPr="002854C6" w:rsidRDefault="00EC5ACD" w:rsidP="004B1AAC">
            <w:pPr>
              <w:pStyle w:val="ListParagraph"/>
              <w:numPr>
                <w:ilvl w:val="0"/>
                <w:numId w:val="5"/>
              </w:numPr>
              <w:ind w:left="714" w:hanging="357"/>
              <w:rPr>
                <w:rStyle w:val="PlaceholderText"/>
                <w:bCs/>
                <w:color w:val="auto"/>
              </w:rPr>
            </w:pPr>
            <w:r w:rsidRPr="002854C6">
              <w:rPr>
                <w:rStyle w:val="PlaceholderText"/>
                <w:color w:val="auto"/>
              </w:rPr>
              <w:t xml:space="preserve">give children an understanding that symbols are pictures or objects with a deeper meaning and a story to tell. </w:t>
            </w:r>
          </w:p>
          <w:p w14:paraId="19B5C107" w14:textId="77777777" w:rsidR="002854C6" w:rsidRPr="002854C6" w:rsidRDefault="002854C6" w:rsidP="004B1AAC">
            <w:pPr>
              <w:pStyle w:val="ListParagraph"/>
              <w:numPr>
                <w:ilvl w:val="0"/>
                <w:numId w:val="5"/>
              </w:numPr>
              <w:ind w:left="714" w:hanging="357"/>
              <w:rPr>
                <w:rStyle w:val="PlaceholderText"/>
                <w:bCs/>
                <w:color w:val="auto"/>
              </w:rPr>
            </w:pPr>
            <w:r w:rsidRPr="002854C6">
              <w:rPr>
                <w:rStyle w:val="PlaceholderText"/>
                <w:color w:val="auto"/>
              </w:rPr>
              <w:t xml:space="preserve">extend pupils knowledge of the details of the Easter story.  </w:t>
            </w:r>
          </w:p>
          <w:p w14:paraId="4FF87513" w14:textId="49FC415E" w:rsidR="002854C6" w:rsidRPr="002854C6" w:rsidRDefault="002854C6" w:rsidP="004B1AAC">
            <w:pPr>
              <w:pStyle w:val="ListParagraph"/>
              <w:numPr>
                <w:ilvl w:val="0"/>
                <w:numId w:val="5"/>
              </w:numPr>
              <w:ind w:left="714" w:hanging="357"/>
              <w:rPr>
                <w:bCs/>
              </w:rPr>
            </w:pPr>
            <w:r>
              <w:rPr>
                <w:bCs/>
              </w:rPr>
              <w:t>d</w:t>
            </w:r>
            <w:r w:rsidRPr="002854C6">
              <w:rPr>
                <w:bCs/>
              </w:rPr>
              <w:t>evelop pupil’s understanding of the importance of Easter and the concept of salvation.</w:t>
            </w:r>
          </w:p>
        </w:tc>
      </w:tr>
      <w:tr w:rsidR="00DC1495" w14:paraId="7E3EAD06" w14:textId="77777777" w:rsidTr="00DC1495">
        <w:tc>
          <w:tcPr>
            <w:tcW w:w="9016" w:type="dxa"/>
            <w:shd w:val="clear" w:color="auto" w:fill="D5DCE4" w:themeFill="text2" w:themeFillTint="33"/>
          </w:tcPr>
          <w:p w14:paraId="373B6FD9" w14:textId="133D7375" w:rsidR="00AB05BF" w:rsidRPr="00AB05BF" w:rsidRDefault="00DC1495" w:rsidP="004B1AAC">
            <w:r w:rsidRPr="003C6B94">
              <w:rPr>
                <w:b/>
                <w:bCs/>
                <w:sz w:val="28"/>
                <w:szCs w:val="28"/>
              </w:rPr>
              <w:t>Christian Values</w:t>
            </w:r>
            <w:r w:rsidR="002E1E6B">
              <w:rPr>
                <w:b/>
                <w:bCs/>
                <w:color w:val="323E4F" w:themeColor="text2" w:themeShade="BF"/>
                <w:sz w:val="28"/>
                <w:szCs w:val="28"/>
              </w:rPr>
              <w:br/>
            </w:r>
            <w:r w:rsidR="002E1E6B" w:rsidRPr="004106A7">
              <w:rPr>
                <w:rStyle w:val="PlaceholderText"/>
                <w:color w:val="auto"/>
              </w:rPr>
              <w:t xml:space="preserve">Faith </w:t>
            </w:r>
            <w:r w:rsidR="002E1E6B" w:rsidRPr="004106A7">
              <w:rPr>
                <w:rStyle w:val="PlaceholderText"/>
                <w:color w:val="auto"/>
              </w:rPr>
              <w:br/>
              <w:t>Hope</w:t>
            </w:r>
            <w:r w:rsidR="00AB05BF">
              <w:rPr>
                <w:rStyle w:val="PlaceholderText"/>
                <w:color w:val="auto"/>
              </w:rPr>
              <w:br/>
              <w:t>Love</w:t>
            </w:r>
          </w:p>
        </w:tc>
      </w:tr>
      <w:tr w:rsidR="00DC1495" w14:paraId="748063B2" w14:textId="77777777" w:rsidTr="00DC1495">
        <w:tc>
          <w:tcPr>
            <w:tcW w:w="9016" w:type="dxa"/>
            <w:shd w:val="clear" w:color="auto" w:fill="D5DCE4" w:themeFill="text2" w:themeFillTint="33"/>
          </w:tcPr>
          <w:p w14:paraId="4580AD2D" w14:textId="2FC3AE8A" w:rsidR="00DC1495" w:rsidRDefault="00DC1495" w:rsidP="004B1AAC">
            <w:pPr>
              <w:rPr>
                <w:b/>
                <w:bCs/>
                <w:color w:val="323E4F" w:themeColor="text2" w:themeShade="BF"/>
                <w:sz w:val="28"/>
                <w:szCs w:val="28"/>
              </w:rPr>
            </w:pPr>
            <w:r w:rsidRPr="003C6B94">
              <w:rPr>
                <w:b/>
                <w:bCs/>
                <w:sz w:val="28"/>
                <w:szCs w:val="28"/>
              </w:rPr>
              <w:t>Key Skills</w:t>
            </w:r>
            <w:r w:rsidR="002E1E6B">
              <w:rPr>
                <w:b/>
                <w:bCs/>
                <w:color w:val="323E4F" w:themeColor="text2" w:themeShade="BF"/>
                <w:sz w:val="28"/>
                <w:szCs w:val="28"/>
              </w:rPr>
              <w:br/>
            </w:r>
            <w:r w:rsidR="002E1E6B" w:rsidRPr="004106A7">
              <w:rPr>
                <w:rStyle w:val="PlaceholderText"/>
                <w:color w:val="auto"/>
              </w:rPr>
              <w:t xml:space="preserve">Investigate </w:t>
            </w:r>
            <w:r w:rsidR="002E1E6B" w:rsidRPr="004106A7">
              <w:rPr>
                <w:rStyle w:val="PlaceholderText"/>
                <w:color w:val="auto"/>
              </w:rPr>
              <w:br/>
              <w:t>Interpret</w:t>
            </w:r>
            <w:r w:rsidR="00AF09A0">
              <w:rPr>
                <w:rStyle w:val="PlaceholderText"/>
                <w:color w:val="auto"/>
              </w:rPr>
              <w:br/>
              <w:t>Reflect</w:t>
            </w:r>
          </w:p>
        </w:tc>
      </w:tr>
      <w:tr w:rsidR="00DC1495" w14:paraId="7B8B6763" w14:textId="77777777" w:rsidTr="00DC1495">
        <w:tc>
          <w:tcPr>
            <w:tcW w:w="9016" w:type="dxa"/>
            <w:shd w:val="clear" w:color="auto" w:fill="BDD6EE" w:themeFill="accent1" w:themeFillTint="66"/>
          </w:tcPr>
          <w:p w14:paraId="581E1BA6" w14:textId="77777777" w:rsidR="00DC1495" w:rsidRDefault="00DC1495" w:rsidP="004B1AAC">
            <w:pPr>
              <w:pStyle w:val="Head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K</w:t>
            </w:r>
            <w:r w:rsidRPr="00B52C67">
              <w:rPr>
                <w:b/>
                <w:bCs/>
                <w:sz w:val="28"/>
                <w:szCs w:val="28"/>
              </w:rPr>
              <w:t xml:space="preserve">ey Questions  </w:t>
            </w:r>
          </w:p>
          <w:p w14:paraId="510A5F2C" w14:textId="77777777" w:rsidR="002E1E6B" w:rsidRPr="002E1E6B" w:rsidRDefault="002E1E6B" w:rsidP="004B1AAC">
            <w:pPr>
              <w:pStyle w:val="Header"/>
              <w:numPr>
                <w:ilvl w:val="0"/>
                <w:numId w:val="4"/>
              </w:numPr>
            </w:pPr>
            <w:r w:rsidRPr="002E1E6B">
              <w:t>How do symbols help us to understand the meaning of the story?</w:t>
            </w:r>
          </w:p>
          <w:p w14:paraId="15F1EF0F" w14:textId="77777777" w:rsidR="002E1E6B" w:rsidRPr="002E1E6B" w:rsidRDefault="002E1E6B" w:rsidP="004B1AAC">
            <w:pPr>
              <w:pStyle w:val="Header"/>
              <w:numPr>
                <w:ilvl w:val="0"/>
                <w:numId w:val="4"/>
              </w:numPr>
            </w:pPr>
            <w:r w:rsidRPr="002E1E6B">
              <w:t>What do you think this means?</w:t>
            </w:r>
          </w:p>
          <w:p w14:paraId="7D6CBE47" w14:textId="45CE0EF7" w:rsidR="002E1E6B" w:rsidRDefault="002E1E6B" w:rsidP="004B1AAC">
            <w:pPr>
              <w:pStyle w:val="Header"/>
              <w:numPr>
                <w:ilvl w:val="0"/>
                <w:numId w:val="4"/>
              </w:numPr>
            </w:pPr>
            <w:r w:rsidRPr="002E1E6B">
              <w:t>Why is Easter the most important festival in the Christian calendar?</w:t>
            </w:r>
          </w:p>
          <w:p w14:paraId="0D20FB4A" w14:textId="6A309B8C" w:rsidR="002854C6" w:rsidRPr="002E1E6B" w:rsidRDefault="002854C6" w:rsidP="004B1AAC">
            <w:pPr>
              <w:pStyle w:val="Header"/>
              <w:numPr>
                <w:ilvl w:val="0"/>
                <w:numId w:val="4"/>
              </w:numPr>
            </w:pPr>
            <w:r>
              <w:t>What has saving people and rescue got to do with Jesus and Easter?</w:t>
            </w:r>
          </w:p>
          <w:p w14:paraId="7C7DA762" w14:textId="77777777" w:rsidR="00DC1495" w:rsidRPr="002E1E6B" w:rsidRDefault="00DC1495" w:rsidP="004B1AAC">
            <w:pPr>
              <w:ind w:left="360"/>
              <w:rPr>
                <w:b/>
                <w:bCs/>
                <w:color w:val="323E4F" w:themeColor="text2" w:themeShade="BF"/>
                <w:sz w:val="28"/>
                <w:szCs w:val="28"/>
              </w:rPr>
            </w:pPr>
          </w:p>
        </w:tc>
      </w:tr>
      <w:tr w:rsidR="00024E13" w14:paraId="1C7A1BB3" w14:textId="77777777" w:rsidTr="003C6B94">
        <w:tc>
          <w:tcPr>
            <w:tcW w:w="9016" w:type="dxa"/>
            <w:shd w:val="clear" w:color="auto" w:fill="DEEAF6" w:themeFill="accent1" w:themeFillTint="33"/>
          </w:tcPr>
          <w:p w14:paraId="7F8835BD" w14:textId="6234308E" w:rsidR="00024E13" w:rsidRPr="00F8495B" w:rsidRDefault="00024E13" w:rsidP="004B1AAC">
            <w:pPr>
              <w:pStyle w:val="Header"/>
              <w:rPr>
                <w:b/>
                <w:bCs/>
                <w:sz w:val="28"/>
                <w:szCs w:val="28"/>
              </w:rPr>
            </w:pPr>
            <w:r w:rsidRPr="00F8495B">
              <w:rPr>
                <w:b/>
                <w:bCs/>
                <w:sz w:val="28"/>
                <w:szCs w:val="28"/>
              </w:rPr>
              <w:t xml:space="preserve">Key Vocabulary   </w:t>
            </w:r>
          </w:p>
          <w:p w14:paraId="76AE6C35" w14:textId="2562BB55" w:rsidR="00024E13" w:rsidRPr="00F8495B" w:rsidRDefault="00EC5ACD" w:rsidP="004B1AAC">
            <w:pPr>
              <w:rPr>
                <w:b/>
                <w:bCs/>
                <w:sz w:val="28"/>
                <w:szCs w:val="28"/>
              </w:rPr>
            </w:pPr>
            <w:r w:rsidRPr="00F8495B">
              <w:rPr>
                <w:rStyle w:val="PlaceholderText"/>
                <w:color w:val="auto"/>
              </w:rPr>
              <w:t xml:space="preserve">Cross, crucifix, Paschal candle, resurrection, Last Supper, Eucharist, symbol, Light of the World, sacrifice and celebration.  </w:t>
            </w:r>
          </w:p>
        </w:tc>
      </w:tr>
      <w:tr w:rsidR="00024E13" w14:paraId="302E4323" w14:textId="77777777" w:rsidTr="003C6B94">
        <w:tc>
          <w:tcPr>
            <w:tcW w:w="9016" w:type="dxa"/>
            <w:shd w:val="clear" w:color="auto" w:fill="DEEAF6" w:themeFill="accent1" w:themeFillTint="33"/>
          </w:tcPr>
          <w:p w14:paraId="79EA1DE2" w14:textId="66516C63" w:rsidR="00024E13" w:rsidRPr="00F8495B" w:rsidRDefault="00024E13" w:rsidP="004B1AAC">
            <w:pPr>
              <w:pStyle w:val="Header"/>
              <w:rPr>
                <w:b/>
                <w:bCs/>
                <w:sz w:val="28"/>
                <w:szCs w:val="28"/>
              </w:rPr>
            </w:pPr>
            <w:r w:rsidRPr="00F8495B">
              <w:rPr>
                <w:b/>
                <w:bCs/>
                <w:sz w:val="28"/>
                <w:szCs w:val="28"/>
              </w:rPr>
              <w:t>Key Experiences</w:t>
            </w:r>
          </w:p>
          <w:p w14:paraId="0700439B" w14:textId="5E721327" w:rsidR="00024E13" w:rsidRPr="00F8495B" w:rsidRDefault="00EC5ACD" w:rsidP="004B1AAC">
            <w:pPr>
              <w:pStyle w:val="Header"/>
            </w:pPr>
            <w:r w:rsidRPr="00F8495B">
              <w:rPr>
                <w:rStyle w:val="PlaceholderText"/>
                <w:color w:val="auto"/>
              </w:rPr>
              <w:t>The Symbolis</w:t>
            </w:r>
            <w:r w:rsidR="004D5AC5">
              <w:rPr>
                <w:rStyle w:val="PlaceholderText"/>
                <w:color w:val="auto"/>
              </w:rPr>
              <w:t>m of the Paschal candle.</w:t>
            </w:r>
            <w:r w:rsidR="004D5AC5">
              <w:rPr>
                <w:rStyle w:val="PlaceholderText"/>
                <w:color w:val="auto"/>
              </w:rPr>
              <w:br/>
              <w:t>Look</w:t>
            </w:r>
            <w:r w:rsidRPr="00F8495B">
              <w:rPr>
                <w:rStyle w:val="PlaceholderText"/>
                <w:color w:val="auto"/>
              </w:rPr>
              <w:t xml:space="preserve"> at</w:t>
            </w:r>
            <w:r w:rsidR="004D5AC5">
              <w:rPr>
                <w:rStyle w:val="PlaceholderText"/>
                <w:color w:val="auto"/>
              </w:rPr>
              <w:t xml:space="preserve"> a variety of crosses and make</w:t>
            </w:r>
            <w:r w:rsidRPr="00F8495B">
              <w:rPr>
                <w:rStyle w:val="PlaceholderText"/>
                <w:color w:val="auto"/>
              </w:rPr>
              <w:t xml:space="preserve"> one. </w:t>
            </w:r>
            <w:r w:rsidRPr="00F8495B">
              <w:rPr>
                <w:rStyle w:val="PlaceholderText"/>
                <w:color w:val="auto"/>
              </w:rPr>
              <w:br/>
            </w:r>
          </w:p>
        </w:tc>
      </w:tr>
      <w:tr w:rsidR="00DC1495" w14:paraId="65702A14" w14:textId="77777777" w:rsidTr="00DC1495">
        <w:tc>
          <w:tcPr>
            <w:tcW w:w="9016" w:type="dxa"/>
            <w:shd w:val="clear" w:color="auto" w:fill="BDD6EE" w:themeFill="accent1" w:themeFillTint="66"/>
          </w:tcPr>
          <w:p w14:paraId="33B7BA14" w14:textId="77777777" w:rsidR="004B1AAC" w:rsidRDefault="00DC1495" w:rsidP="004B1AAC">
            <w:pPr>
              <w:rPr>
                <w:b/>
                <w:bCs/>
                <w:sz w:val="28"/>
                <w:szCs w:val="28"/>
              </w:rPr>
            </w:pPr>
            <w:r w:rsidRPr="003C6B94">
              <w:rPr>
                <w:b/>
                <w:bCs/>
                <w:sz w:val="28"/>
                <w:szCs w:val="28"/>
              </w:rPr>
              <w:t xml:space="preserve">Link to Understanding Christianity </w:t>
            </w:r>
          </w:p>
          <w:p w14:paraId="4933DB48" w14:textId="75896A16" w:rsidR="00DC1495" w:rsidRPr="004B1AAC" w:rsidRDefault="002E1E6B" w:rsidP="004B1AAC">
            <w:pPr>
              <w:rPr>
                <w:b/>
                <w:bCs/>
                <w:sz w:val="28"/>
                <w:szCs w:val="28"/>
              </w:rPr>
            </w:pPr>
            <w:r w:rsidRPr="004106A7">
              <w:rPr>
                <w:bCs/>
                <w:sz w:val="24"/>
                <w:szCs w:val="24"/>
              </w:rPr>
              <w:t>Understanding Christianity 1.5 Why does Easter matter to Christians?</w:t>
            </w:r>
          </w:p>
        </w:tc>
      </w:tr>
      <w:tr w:rsidR="00DC1495" w14:paraId="290943B0" w14:textId="77777777" w:rsidTr="00DC1495">
        <w:tc>
          <w:tcPr>
            <w:tcW w:w="9016" w:type="dxa"/>
            <w:shd w:val="clear" w:color="auto" w:fill="auto"/>
          </w:tcPr>
          <w:p w14:paraId="78DC0D73" w14:textId="77777777" w:rsidR="00DC1495" w:rsidRPr="004106A7" w:rsidRDefault="00DC1495" w:rsidP="0011217D">
            <w:pPr>
              <w:spacing w:before="100" w:beforeAutospacing="1" w:after="240"/>
              <w:rPr>
                <w:b/>
                <w:bCs/>
                <w:sz w:val="28"/>
                <w:szCs w:val="28"/>
              </w:rPr>
            </w:pPr>
            <w:r w:rsidRPr="004106A7">
              <w:rPr>
                <w:b/>
                <w:bCs/>
                <w:sz w:val="28"/>
                <w:szCs w:val="28"/>
              </w:rPr>
              <w:t xml:space="preserve">To Begin with </w:t>
            </w:r>
          </w:p>
          <w:p w14:paraId="2EAF33F7" w14:textId="2EDBCD6C" w:rsidR="002E1E6B" w:rsidRPr="004106A7" w:rsidRDefault="002E1E6B" w:rsidP="002E1E6B">
            <w:pPr>
              <w:pStyle w:val="Header"/>
            </w:pPr>
            <w:r w:rsidRPr="004106A7">
              <w:t xml:space="preserve">As a focus for this unit create an Easter display using pictures, cards, food, crosses, storybooks (religious and secular), lambs, chicks, eggs, bread, bunnies, nails, dice and thorns. </w:t>
            </w:r>
            <w:r w:rsidR="00601404" w:rsidRPr="004106A7">
              <w:t>Also s</w:t>
            </w:r>
            <w:r w:rsidRPr="004106A7">
              <w:t>pring flowers, yellow an</w:t>
            </w:r>
            <w:r w:rsidR="007510C0">
              <w:t xml:space="preserve">d white fabric, chocolate eggs and </w:t>
            </w:r>
            <w:r w:rsidRPr="004106A7">
              <w:t>bunting etc.  Include a few objects and pictures connected with rescue, such as a lifeboat and life buoy</w:t>
            </w:r>
            <w:r w:rsidR="00F8495B">
              <w:t xml:space="preserve"> because </w:t>
            </w:r>
            <w:r w:rsidR="002854C6">
              <w:t>Jesus cam</w:t>
            </w:r>
            <w:r w:rsidR="00400210">
              <w:t xml:space="preserve">e to save and rescue humankind </w:t>
            </w:r>
            <w:r w:rsidR="002854C6">
              <w:t>(</w:t>
            </w:r>
            <w:r w:rsidR="00400210">
              <w:t>salvation).</w:t>
            </w:r>
          </w:p>
          <w:p w14:paraId="025428C1" w14:textId="77777777" w:rsidR="002854C6" w:rsidRDefault="002854C6" w:rsidP="002E1E6B">
            <w:pPr>
              <w:pStyle w:val="Header"/>
            </w:pPr>
          </w:p>
          <w:p w14:paraId="12695D01" w14:textId="28E55E02" w:rsidR="002E1E6B" w:rsidRPr="004106A7" w:rsidRDefault="002E1E6B" w:rsidP="002E1E6B">
            <w:pPr>
              <w:pStyle w:val="Header"/>
            </w:pPr>
            <w:r w:rsidRPr="004106A7">
              <w:t>Begin with a discussion about the children’s experiences of celebrations in general.</w:t>
            </w:r>
          </w:p>
          <w:p w14:paraId="6F21B3C5" w14:textId="77777777" w:rsidR="002E1E6B" w:rsidRPr="004106A7" w:rsidRDefault="002E1E6B" w:rsidP="002E1E6B">
            <w:pPr>
              <w:pStyle w:val="Header"/>
            </w:pPr>
            <w:r w:rsidRPr="004106A7">
              <w:t xml:space="preserve">When do we celebrate?     </w:t>
            </w:r>
            <w:r w:rsidRPr="004106A7">
              <w:br/>
              <w:t xml:space="preserve">Where do we celebrate? </w:t>
            </w:r>
          </w:p>
          <w:p w14:paraId="7AFA868C" w14:textId="77777777" w:rsidR="002E1E6B" w:rsidRPr="004106A7" w:rsidRDefault="002E1E6B" w:rsidP="002E1E6B">
            <w:pPr>
              <w:pStyle w:val="Header"/>
            </w:pPr>
            <w:r w:rsidRPr="004106A7">
              <w:t xml:space="preserve">How do we celebrate?      </w:t>
            </w:r>
            <w:r w:rsidRPr="004106A7">
              <w:br/>
              <w:t>Why do we celebrate?</w:t>
            </w:r>
          </w:p>
          <w:p w14:paraId="78089DF8" w14:textId="618841B6" w:rsidR="002E1E6B" w:rsidRPr="00005672" w:rsidRDefault="002E1E6B" w:rsidP="002E1E6B">
            <w:pPr>
              <w:pStyle w:val="Header"/>
              <w:rPr>
                <w:i/>
                <w:color w:val="548DD4"/>
              </w:rPr>
            </w:pPr>
            <w:r w:rsidRPr="00005672">
              <w:lastRenderedPageBreak/>
              <w:t>Favourite celebrations, seasonal celebrations, cultural celebrations and so on.</w:t>
            </w:r>
            <w:r>
              <w:br/>
            </w:r>
            <w:r w:rsidRPr="00005672">
              <w:rPr>
                <w:i/>
                <w:color w:val="548DD4"/>
              </w:rPr>
              <w:t>Record in your</w:t>
            </w:r>
            <w:r w:rsidR="007A05F8">
              <w:rPr>
                <w:i/>
                <w:color w:val="548DD4"/>
              </w:rPr>
              <w:t xml:space="preserve"> class RE s</w:t>
            </w:r>
            <w:r w:rsidRPr="00005672">
              <w:rPr>
                <w:i/>
                <w:color w:val="548DD4"/>
              </w:rPr>
              <w:t>crapbook</w:t>
            </w:r>
          </w:p>
          <w:p w14:paraId="7DA12FB2" w14:textId="77777777" w:rsidR="002E1E6B" w:rsidRPr="00005672" w:rsidRDefault="002E1E6B" w:rsidP="002E1E6B">
            <w:pPr>
              <w:pStyle w:val="Header"/>
            </w:pPr>
            <w:r w:rsidRPr="00005672">
              <w:t xml:space="preserve">Christian people all over the world are preparing to celebrate Easter. When? Why? How? Where? </w:t>
            </w:r>
          </w:p>
          <w:p w14:paraId="2BAFC291" w14:textId="3E918251" w:rsidR="002E1E6B" w:rsidRPr="00005672" w:rsidRDefault="002E1E6B" w:rsidP="002E1E6B">
            <w:pPr>
              <w:pStyle w:val="Header"/>
            </w:pPr>
            <w:r w:rsidRPr="00005672">
              <w:t xml:space="preserve">Refer to your display. </w:t>
            </w:r>
            <w:r w:rsidR="002854C6">
              <w:t xml:space="preserve">Add to your display a globe and pictures of Christians around the world celebrating Easter. </w:t>
            </w:r>
          </w:p>
          <w:p w14:paraId="10C7F4BE" w14:textId="28C8A2A6" w:rsidR="002E1E6B" w:rsidRPr="00005672" w:rsidRDefault="002E1E6B" w:rsidP="002E1E6B">
            <w:pPr>
              <w:pStyle w:val="Header"/>
            </w:pPr>
            <w:r w:rsidRPr="00005672">
              <w:t>There are many things on display but which</w:t>
            </w:r>
            <w:r w:rsidR="002854C6">
              <w:t xml:space="preserve"> of these items truly represent and symbolise</w:t>
            </w:r>
            <w:r w:rsidRPr="00005672">
              <w:t xml:space="preserve"> the real reason for our Easter celebrations?  </w:t>
            </w:r>
          </w:p>
          <w:p w14:paraId="6204DC1C" w14:textId="125C052D" w:rsidR="002E1E6B" w:rsidRPr="00005672" w:rsidRDefault="002E1E6B" w:rsidP="002E1E6B">
            <w:pPr>
              <w:pStyle w:val="Header"/>
            </w:pPr>
            <w:r w:rsidRPr="00005672">
              <w:rPr>
                <w:i/>
                <w:color w:val="548DD4"/>
              </w:rPr>
              <w:t xml:space="preserve">Record in your class RE </w:t>
            </w:r>
            <w:r w:rsidR="007A05F8">
              <w:rPr>
                <w:i/>
                <w:color w:val="5B9BD5" w:themeColor="accent1"/>
              </w:rPr>
              <w:t>s</w:t>
            </w:r>
            <w:r w:rsidRPr="004E30D1">
              <w:rPr>
                <w:i/>
                <w:color w:val="5B9BD5" w:themeColor="accent1"/>
              </w:rPr>
              <w:t>crapbook</w:t>
            </w:r>
            <w:r w:rsidRPr="00005672">
              <w:rPr>
                <w:i/>
                <w:color w:val="548DD4"/>
              </w:rPr>
              <w:br/>
            </w:r>
            <w:r w:rsidRPr="00005672">
              <w:t>Go through each of the items briefly, some will be a clear, “yes” and others, “no” however there could be a few, “mmm</w:t>
            </w:r>
            <w:r w:rsidR="007A05F8">
              <w:t>,</w:t>
            </w:r>
            <w:r w:rsidRPr="00005672">
              <w:t xml:space="preserve"> well</w:t>
            </w:r>
            <w:r w:rsidR="007A05F8">
              <w:t>,</w:t>
            </w:r>
            <w:r w:rsidRPr="00005672">
              <w:t xml:space="preserve"> may be”.</w:t>
            </w:r>
          </w:p>
          <w:p w14:paraId="3AAD6505" w14:textId="393FD909" w:rsidR="00985750" w:rsidRDefault="00985750" w:rsidP="00985750">
            <w:pPr>
              <w:pStyle w:val="Header"/>
              <w:rPr>
                <w:b/>
                <w:bCs/>
                <w:color w:val="323E4F" w:themeColor="text2" w:themeShade="BF"/>
                <w:sz w:val="28"/>
                <w:szCs w:val="28"/>
              </w:rPr>
            </w:pPr>
          </w:p>
        </w:tc>
      </w:tr>
      <w:bookmarkEnd w:id="0"/>
    </w:tbl>
    <w:p w14:paraId="782A51FB" w14:textId="2C65A9CB" w:rsidR="004C5C7E" w:rsidRDefault="004C5C7E" w:rsidP="00DC1495">
      <w:pPr>
        <w:spacing w:before="100" w:beforeAutospacing="1" w:after="240"/>
      </w:pPr>
    </w:p>
    <w:p w14:paraId="3649D377" w14:textId="2C62095C" w:rsidR="00B52C67" w:rsidRDefault="00DB7D0C" w:rsidP="006F6D40">
      <w:pPr>
        <w:pBdr>
          <w:top w:val="single" w:sz="12" w:space="1" w:color="7030A0"/>
          <w:left w:val="single" w:sz="12" w:space="4" w:color="7030A0"/>
          <w:bottom w:val="single" w:sz="12" w:space="1" w:color="7030A0"/>
          <w:right w:val="single" w:sz="12" w:space="4" w:color="7030A0"/>
        </w:pBdr>
        <w:spacing w:before="100" w:beforeAutospacing="1" w:after="240"/>
        <w:rPr>
          <w:b/>
          <w:bCs/>
          <w:color w:val="323E4F" w:themeColor="text2" w:themeShade="BF"/>
          <w:sz w:val="28"/>
          <w:szCs w:val="28"/>
        </w:rPr>
      </w:pPr>
      <w:r>
        <w:rPr>
          <w:b/>
          <w:bCs/>
          <w:color w:val="323E4F" w:themeColor="text2" w:themeShade="BF"/>
          <w:sz w:val="28"/>
          <w:szCs w:val="28"/>
        </w:rPr>
        <w:t>Explore the</w:t>
      </w:r>
      <w:r w:rsidR="00B52C67">
        <w:rPr>
          <w:b/>
          <w:bCs/>
          <w:color w:val="323E4F" w:themeColor="text2" w:themeShade="BF"/>
          <w:sz w:val="28"/>
          <w:szCs w:val="28"/>
        </w:rPr>
        <w:t xml:space="preserve"> Text </w:t>
      </w:r>
    </w:p>
    <w:p w14:paraId="61F8BBE8" w14:textId="72715A22" w:rsidR="002E1E6B" w:rsidRPr="00005672" w:rsidRDefault="002E1E6B" w:rsidP="002E1E6B">
      <w:pPr>
        <w:pStyle w:val="Header"/>
        <w:pBdr>
          <w:top w:val="single" w:sz="12" w:space="1" w:color="7030A0"/>
          <w:left w:val="single" w:sz="12" w:space="4" w:color="7030A0"/>
          <w:bottom w:val="single" w:sz="12" w:space="1" w:color="7030A0"/>
          <w:right w:val="single" w:sz="12" w:space="4" w:color="7030A0"/>
        </w:pBdr>
      </w:pPr>
      <w:r w:rsidRPr="00005672">
        <w:t xml:space="preserve">So what do the children already know about Easter, and what more would they like to find out?  </w:t>
      </w:r>
      <w:r w:rsidR="007A05F8">
        <w:rPr>
          <w:i/>
          <w:color w:val="548DD4"/>
        </w:rPr>
        <w:t>Record in your class RE s</w:t>
      </w:r>
      <w:r w:rsidRPr="00005672">
        <w:rPr>
          <w:i/>
          <w:color w:val="548DD4"/>
        </w:rPr>
        <w:t>crapbook</w:t>
      </w:r>
      <w:r w:rsidR="002854C6">
        <w:rPr>
          <w:i/>
          <w:color w:val="548DD4"/>
        </w:rPr>
        <w:t>.</w:t>
      </w:r>
      <w:r w:rsidRPr="00005672">
        <w:rPr>
          <w:i/>
          <w:color w:val="548DD4"/>
        </w:rPr>
        <w:br/>
      </w:r>
      <w:r w:rsidRPr="00005672">
        <w:t>Easter is the most important festival in the Christian Calendar. Why?</w:t>
      </w:r>
      <w:r w:rsidR="002854C6">
        <w:t xml:space="preserve"> </w:t>
      </w:r>
      <w:r w:rsidR="002854C6" w:rsidRPr="00005672">
        <w:rPr>
          <w:i/>
          <w:color w:val="548DD4"/>
        </w:rPr>
        <w:t>R</w:t>
      </w:r>
      <w:r w:rsidR="007A05F8">
        <w:rPr>
          <w:i/>
          <w:color w:val="548DD4"/>
        </w:rPr>
        <w:t>ecord in your class RE s</w:t>
      </w:r>
      <w:r w:rsidR="002854C6">
        <w:rPr>
          <w:i/>
          <w:color w:val="548DD4"/>
        </w:rPr>
        <w:t>crapbook.</w:t>
      </w:r>
    </w:p>
    <w:p w14:paraId="1E4D942A" w14:textId="77777777" w:rsidR="002E1E6B" w:rsidRPr="00005672" w:rsidRDefault="002E1E6B" w:rsidP="002E1E6B">
      <w:pPr>
        <w:pStyle w:val="Header"/>
        <w:pBdr>
          <w:top w:val="single" w:sz="12" w:space="1" w:color="7030A0"/>
          <w:left w:val="single" w:sz="12" w:space="4" w:color="7030A0"/>
          <w:bottom w:val="single" w:sz="12" w:space="1" w:color="7030A0"/>
          <w:right w:val="single" w:sz="12" w:space="4" w:color="7030A0"/>
        </w:pBdr>
      </w:pPr>
      <w:r w:rsidRPr="00005672">
        <w:t>How do the Christian symbols of Easter help us to answer that question and understand the deeper meaning of the story?</w:t>
      </w:r>
    </w:p>
    <w:p w14:paraId="2139E3C7" w14:textId="77777777" w:rsidR="002E1E6B" w:rsidRPr="00005672" w:rsidRDefault="002E1E6B" w:rsidP="002E1E6B">
      <w:pPr>
        <w:pStyle w:val="Header"/>
        <w:pBdr>
          <w:top w:val="single" w:sz="12" w:space="1" w:color="7030A0"/>
          <w:left w:val="single" w:sz="12" w:space="4" w:color="7030A0"/>
          <w:bottom w:val="single" w:sz="12" w:space="1" w:color="7030A0"/>
          <w:right w:val="single" w:sz="12" w:space="4" w:color="7030A0"/>
        </w:pBdr>
      </w:pPr>
      <w:r w:rsidRPr="00005672">
        <w:t>Using a detailed version retell the Easter story to ensure that the children know it well.</w:t>
      </w:r>
    </w:p>
    <w:p w14:paraId="37EB5792" w14:textId="0D90E3A0" w:rsidR="00985750" w:rsidRDefault="002854C6" w:rsidP="006F6D40">
      <w:pPr>
        <w:pStyle w:val="Header"/>
        <w:pBdr>
          <w:top w:val="single" w:sz="12" w:space="1" w:color="7030A0"/>
          <w:left w:val="single" w:sz="12" w:space="4" w:color="7030A0"/>
          <w:bottom w:val="single" w:sz="12" w:space="1" w:color="7030A0"/>
          <w:right w:val="single" w:sz="12" w:space="4" w:color="7030A0"/>
        </w:pBdr>
        <w:rPr>
          <w:rFonts w:ascii="Calibri" w:hAnsi="Calibri" w:cs="Calibri"/>
          <w:b/>
          <w:sz w:val="24"/>
          <w:szCs w:val="24"/>
        </w:rPr>
      </w:pPr>
      <w:r w:rsidRPr="00005672">
        <w:rPr>
          <w:i/>
          <w:color w:val="548DD4"/>
        </w:rPr>
        <w:t>Record in</w:t>
      </w:r>
      <w:r>
        <w:rPr>
          <w:i/>
          <w:color w:val="548DD4"/>
        </w:rPr>
        <w:t>dividually a retell of the Easter story (literacy link).</w:t>
      </w:r>
    </w:p>
    <w:p w14:paraId="3E273733" w14:textId="77777777" w:rsidR="00985750" w:rsidRDefault="00985750" w:rsidP="006F6D40">
      <w:pPr>
        <w:pStyle w:val="Header"/>
        <w:pBdr>
          <w:top w:val="single" w:sz="12" w:space="1" w:color="7030A0"/>
          <w:left w:val="single" w:sz="12" w:space="4" w:color="7030A0"/>
          <w:bottom w:val="single" w:sz="12" w:space="1" w:color="7030A0"/>
          <w:right w:val="single" w:sz="12" w:space="4" w:color="7030A0"/>
        </w:pBdr>
        <w:rPr>
          <w:rFonts w:ascii="Calibri" w:hAnsi="Calibri" w:cs="Calibri"/>
          <w:b/>
          <w:sz w:val="24"/>
          <w:szCs w:val="24"/>
        </w:rPr>
      </w:pPr>
    </w:p>
    <w:p w14:paraId="6A16E891" w14:textId="10013250" w:rsidR="002E1E6B" w:rsidRPr="00F8495B" w:rsidRDefault="00DB7D0C" w:rsidP="002E1E6B">
      <w:pPr>
        <w:pBdr>
          <w:top w:val="single" w:sz="12" w:space="1" w:color="5B9BD5" w:themeColor="accent1"/>
          <w:left w:val="single" w:sz="12" w:space="4" w:color="5B9BD5" w:themeColor="accent1"/>
          <w:bottom w:val="single" w:sz="12" w:space="1" w:color="5B9BD5" w:themeColor="accent1"/>
          <w:right w:val="single" w:sz="12" w:space="4" w:color="5B9BD5" w:themeColor="accent1"/>
        </w:pBdr>
        <w:spacing w:before="100" w:beforeAutospacing="1" w:after="240"/>
      </w:pPr>
      <w:r>
        <w:rPr>
          <w:b/>
          <w:bCs/>
          <w:color w:val="323E4F" w:themeColor="text2" w:themeShade="BF"/>
          <w:sz w:val="28"/>
          <w:szCs w:val="28"/>
        </w:rPr>
        <w:t>Discover the impact</w:t>
      </w:r>
      <w:r w:rsidR="00636EF7">
        <w:rPr>
          <w:b/>
          <w:bCs/>
          <w:color w:val="323E4F" w:themeColor="text2" w:themeShade="BF"/>
          <w:sz w:val="28"/>
          <w:szCs w:val="28"/>
        </w:rPr>
        <w:br/>
      </w:r>
      <w:r w:rsidR="002E1E6B" w:rsidRPr="00005672">
        <w:t>Introduce the</w:t>
      </w:r>
      <w:r w:rsidR="002E1E6B" w:rsidRPr="00005672">
        <w:rPr>
          <w:b/>
        </w:rPr>
        <w:t xml:space="preserve"> </w:t>
      </w:r>
      <w:r w:rsidR="00F8495B">
        <w:t>Paschal c</w:t>
      </w:r>
      <w:r w:rsidR="002E1E6B" w:rsidRPr="00F8495B">
        <w:t>andle</w:t>
      </w:r>
      <w:r w:rsidR="002E1E6B" w:rsidRPr="00005672">
        <w:t xml:space="preserve"> – show the children e</w:t>
      </w:r>
      <w:r w:rsidR="00F8495B">
        <w:t>ither a genuine Paschal c</w:t>
      </w:r>
      <w:r w:rsidR="004C2195">
        <w:t xml:space="preserve">andle </w:t>
      </w:r>
      <w:r w:rsidR="002E1E6B">
        <w:t>or a picture</w:t>
      </w:r>
      <w:r w:rsidR="004C2195">
        <w:t>.</w:t>
      </w:r>
      <w:r w:rsidR="002E1E6B" w:rsidRPr="00005672">
        <w:t xml:space="preserve"> The Paschal candle is a large white candle used </w:t>
      </w:r>
      <w:r w:rsidR="00F8495B">
        <w:t>in western Christianity. A new P</w:t>
      </w:r>
      <w:r w:rsidR="002E1E6B" w:rsidRPr="00005672">
        <w:t>aschal candle is blessed and lit each year in ch</w:t>
      </w:r>
      <w:r w:rsidR="002E1E6B">
        <w:t xml:space="preserve">urch at Easter, used for the whole of </w:t>
      </w:r>
      <w:r w:rsidR="002E1E6B" w:rsidRPr="00005672">
        <w:t xml:space="preserve">the Easter season and then on special </w:t>
      </w:r>
      <w:r w:rsidR="002E1E6B" w:rsidRPr="00F8495B">
        <w:t>occasions throughout the year.</w:t>
      </w:r>
    </w:p>
    <w:p w14:paraId="2FA51C52" w14:textId="6DA9D81E" w:rsidR="002E1E6B" w:rsidRPr="002854C6" w:rsidRDefault="002E1E6B" w:rsidP="002854C6">
      <w:pPr>
        <w:pBdr>
          <w:top w:val="single" w:sz="12" w:space="1" w:color="5B9BD5" w:themeColor="accent1"/>
          <w:left w:val="single" w:sz="12" w:space="4" w:color="5B9BD5" w:themeColor="accent1"/>
          <w:bottom w:val="single" w:sz="12" w:space="1" w:color="5B9BD5" w:themeColor="accent1"/>
          <w:right w:val="single" w:sz="12" w:space="4" w:color="5B9BD5" w:themeColor="accent1"/>
        </w:pBdr>
        <w:spacing w:before="100" w:beforeAutospacing="1" w:after="240"/>
        <w:rPr>
          <w:bCs/>
          <w:color w:val="323E4F" w:themeColor="text2" w:themeShade="BF"/>
        </w:rPr>
      </w:pPr>
      <w:r w:rsidRPr="00F8495B">
        <w:rPr>
          <w:bCs/>
        </w:rPr>
        <w:t>The symbols on the candle include the light, the cross, the alpha and omega, the year and the five grains of incense.</w:t>
      </w:r>
      <w:r w:rsidR="002854C6" w:rsidRPr="00F8495B">
        <w:rPr>
          <w:bCs/>
        </w:rPr>
        <w:br/>
      </w:r>
      <w:r w:rsidRPr="00F8495B">
        <w:rPr>
          <w:bCs/>
        </w:rPr>
        <w:t>What are the meanings of these symbols?</w:t>
      </w:r>
      <w:r w:rsidR="002854C6">
        <w:rPr>
          <w:bCs/>
          <w:color w:val="323E4F" w:themeColor="text2" w:themeShade="BF"/>
        </w:rPr>
        <w:br/>
      </w:r>
      <w:r w:rsidRPr="00005672">
        <w:rPr>
          <w:rFonts w:ascii="Calibri" w:hAnsi="Calibri" w:cs="Calibri"/>
        </w:rPr>
        <w:t>The flame is the risen Jesus</w:t>
      </w:r>
      <w:r w:rsidR="004C2195">
        <w:rPr>
          <w:rFonts w:ascii="Calibri" w:hAnsi="Calibri" w:cs="Calibri"/>
        </w:rPr>
        <w:t>,</w:t>
      </w:r>
      <w:r w:rsidRPr="00005672">
        <w:rPr>
          <w:rFonts w:ascii="Calibri" w:hAnsi="Calibri" w:cs="Calibri"/>
        </w:rPr>
        <w:t xml:space="preserve"> the light of the world. When lit the candle symbolises Jesus presence in the midst of his people. </w:t>
      </w:r>
    </w:p>
    <w:p w14:paraId="6C3C4356" w14:textId="77777777" w:rsidR="002E1E6B" w:rsidRPr="00005672" w:rsidRDefault="002E1E6B" w:rsidP="002E1E6B">
      <w:pPr>
        <w:pStyle w:val="Header"/>
        <w:pBdr>
          <w:top w:val="single" w:sz="12" w:space="1" w:color="5B9BD5" w:themeColor="accent1"/>
          <w:left w:val="single" w:sz="12" w:space="4" w:color="5B9BD5" w:themeColor="accent1"/>
          <w:bottom w:val="single" w:sz="12" w:space="1" w:color="5B9BD5" w:themeColor="accent1"/>
          <w:right w:val="single" w:sz="12" w:space="4" w:color="5B9BD5" w:themeColor="accent1"/>
        </w:pBdr>
        <w:rPr>
          <w:rFonts w:ascii="Calibri" w:hAnsi="Calibri" w:cs="Calibri"/>
        </w:rPr>
      </w:pPr>
      <w:r w:rsidRPr="00005672">
        <w:rPr>
          <w:rFonts w:ascii="Calibri" w:hAnsi="Calibri" w:cs="Calibri"/>
        </w:rPr>
        <w:t>The cross is always central.</w:t>
      </w:r>
    </w:p>
    <w:p w14:paraId="5EF03A5E" w14:textId="19BC4A61" w:rsidR="002E1E6B" w:rsidRPr="00005672" w:rsidRDefault="002E1E6B" w:rsidP="002E1E6B">
      <w:pPr>
        <w:pStyle w:val="Header"/>
        <w:pBdr>
          <w:top w:val="single" w:sz="12" w:space="1" w:color="5B9BD5" w:themeColor="accent1"/>
          <w:left w:val="single" w:sz="12" w:space="4" w:color="5B9BD5" w:themeColor="accent1"/>
          <w:bottom w:val="single" w:sz="12" w:space="1" w:color="5B9BD5" w:themeColor="accent1"/>
          <w:right w:val="single" w:sz="12" w:space="4" w:color="5B9BD5" w:themeColor="accent1"/>
        </w:pBdr>
        <w:rPr>
          <w:rFonts w:ascii="Calibri" w:hAnsi="Calibri" w:cs="Calibri"/>
        </w:rPr>
      </w:pPr>
      <w:r w:rsidRPr="00005672">
        <w:rPr>
          <w:rFonts w:ascii="Calibri" w:hAnsi="Calibri" w:cs="Calibri"/>
        </w:rPr>
        <w:t>The alpha and omega</w:t>
      </w:r>
      <w:r w:rsidR="007A05F8">
        <w:rPr>
          <w:rFonts w:ascii="Calibri" w:hAnsi="Calibri" w:cs="Calibri"/>
        </w:rPr>
        <w:t>,</w:t>
      </w:r>
      <w:r w:rsidRPr="00005672">
        <w:rPr>
          <w:rFonts w:ascii="Calibri" w:hAnsi="Calibri" w:cs="Calibri"/>
        </w:rPr>
        <w:t xml:space="preserve"> the first and the last, what does that mean? Why is it on the candle?</w:t>
      </w:r>
    </w:p>
    <w:p w14:paraId="40FC195E" w14:textId="77777777" w:rsidR="002E1E6B" w:rsidRPr="00005672" w:rsidRDefault="002E1E6B" w:rsidP="002E1E6B">
      <w:pPr>
        <w:pStyle w:val="Header"/>
        <w:pBdr>
          <w:top w:val="single" w:sz="12" w:space="1" w:color="5B9BD5" w:themeColor="accent1"/>
          <w:left w:val="single" w:sz="12" w:space="4" w:color="5B9BD5" w:themeColor="accent1"/>
          <w:bottom w:val="single" w:sz="12" w:space="1" w:color="5B9BD5" w:themeColor="accent1"/>
          <w:right w:val="single" w:sz="12" w:space="4" w:color="5B9BD5" w:themeColor="accent1"/>
        </w:pBdr>
        <w:rPr>
          <w:rFonts w:ascii="Calibri" w:hAnsi="Calibri" w:cs="Calibri"/>
        </w:rPr>
      </w:pPr>
      <w:r w:rsidRPr="00005672">
        <w:rPr>
          <w:rFonts w:ascii="Calibri" w:hAnsi="Calibri" w:cs="Calibri"/>
        </w:rPr>
        <w:t xml:space="preserve">The current year represents God present with his people all through the year. </w:t>
      </w:r>
    </w:p>
    <w:p w14:paraId="2265F03C" w14:textId="77777777" w:rsidR="002E1E6B" w:rsidRPr="00005672" w:rsidRDefault="002E1E6B" w:rsidP="002E1E6B">
      <w:pPr>
        <w:pStyle w:val="Header"/>
        <w:pBdr>
          <w:top w:val="single" w:sz="12" w:space="1" w:color="5B9BD5" w:themeColor="accent1"/>
          <w:left w:val="single" w:sz="12" w:space="4" w:color="5B9BD5" w:themeColor="accent1"/>
          <w:bottom w:val="single" w:sz="12" w:space="1" w:color="5B9BD5" w:themeColor="accent1"/>
          <w:right w:val="single" w:sz="12" w:space="4" w:color="5B9BD5" w:themeColor="accent1"/>
        </w:pBdr>
        <w:rPr>
          <w:rFonts w:ascii="Calibri" w:hAnsi="Calibri" w:cs="Calibri"/>
        </w:rPr>
      </w:pPr>
      <w:r w:rsidRPr="00005672">
        <w:rPr>
          <w:rFonts w:ascii="Calibri" w:hAnsi="Calibri" w:cs="Calibri"/>
        </w:rPr>
        <w:t>The five grains of incense (usually red) represent the five wounds of Christ.</w:t>
      </w:r>
    </w:p>
    <w:p w14:paraId="3BBDF368" w14:textId="77777777" w:rsidR="002E1E6B" w:rsidRPr="00005672" w:rsidRDefault="002E1E6B" w:rsidP="002E1E6B">
      <w:pPr>
        <w:pStyle w:val="Header"/>
        <w:pBdr>
          <w:top w:val="single" w:sz="12" w:space="1" w:color="5B9BD5" w:themeColor="accent1"/>
          <w:left w:val="single" w:sz="12" w:space="4" w:color="5B9BD5" w:themeColor="accent1"/>
          <w:bottom w:val="single" w:sz="12" w:space="1" w:color="5B9BD5" w:themeColor="accent1"/>
          <w:right w:val="single" w:sz="12" w:space="4" w:color="5B9BD5" w:themeColor="accent1"/>
        </w:pBdr>
        <w:rPr>
          <w:rFonts w:ascii="Calibri" w:hAnsi="Calibri" w:cs="Calibri"/>
        </w:rPr>
      </w:pPr>
    </w:p>
    <w:p w14:paraId="012FACCF" w14:textId="19C77452" w:rsidR="002E1E6B" w:rsidRPr="00005672" w:rsidRDefault="002E1E6B" w:rsidP="002E1E6B">
      <w:pPr>
        <w:pStyle w:val="Header"/>
        <w:pBdr>
          <w:top w:val="single" w:sz="12" w:space="1" w:color="5B9BD5" w:themeColor="accent1"/>
          <w:left w:val="single" w:sz="12" w:space="4" w:color="5B9BD5" w:themeColor="accent1"/>
          <w:bottom w:val="single" w:sz="12" w:space="1" w:color="5B9BD5" w:themeColor="accent1"/>
          <w:right w:val="single" w:sz="12" w:space="4" w:color="5B9BD5" w:themeColor="accent1"/>
        </w:pBdr>
        <w:rPr>
          <w:i/>
          <w:color w:val="548DD4"/>
        </w:rPr>
      </w:pPr>
      <w:r w:rsidRPr="00005672">
        <w:t>Look at picture</w:t>
      </w:r>
      <w:r w:rsidR="00F8495B">
        <w:t>s of several different Paschal c</w:t>
      </w:r>
      <w:r w:rsidRPr="00005672">
        <w:t xml:space="preserve">andles. </w:t>
      </w:r>
      <w:r w:rsidR="00A552E4">
        <w:t>(Photo in the picture folder)</w:t>
      </w:r>
      <w:r w:rsidRPr="00005672">
        <w:t xml:space="preserve">They are similar but different. Why? Which additional symbols have been used? Why? </w:t>
      </w:r>
      <w:r w:rsidRPr="00005672">
        <w:rPr>
          <w:i/>
          <w:color w:val="548DD4"/>
        </w:rPr>
        <w:t>Record Individually</w:t>
      </w:r>
    </w:p>
    <w:p w14:paraId="1D053461" w14:textId="77777777" w:rsidR="002E1E6B" w:rsidRPr="00005672" w:rsidRDefault="002E1E6B" w:rsidP="002E1E6B">
      <w:pPr>
        <w:pStyle w:val="Header"/>
        <w:pBdr>
          <w:top w:val="single" w:sz="12" w:space="1" w:color="5B9BD5" w:themeColor="accent1"/>
          <w:left w:val="single" w:sz="12" w:space="4" w:color="5B9BD5" w:themeColor="accent1"/>
          <w:bottom w:val="single" w:sz="12" w:space="1" w:color="5B9BD5" w:themeColor="accent1"/>
          <w:right w:val="single" w:sz="12" w:space="4" w:color="5B9BD5" w:themeColor="accent1"/>
        </w:pBdr>
        <w:rPr>
          <w:i/>
          <w:color w:val="548DD4"/>
        </w:rPr>
      </w:pPr>
    </w:p>
    <w:p w14:paraId="6BB72309" w14:textId="77777777" w:rsidR="002E1E6B" w:rsidRPr="00005672" w:rsidRDefault="002E1E6B" w:rsidP="002E1E6B">
      <w:pPr>
        <w:pStyle w:val="Header"/>
        <w:pBdr>
          <w:top w:val="single" w:sz="12" w:space="1" w:color="5B9BD5" w:themeColor="accent1"/>
          <w:left w:val="single" w:sz="12" w:space="4" w:color="5B9BD5" w:themeColor="accent1"/>
          <w:bottom w:val="single" w:sz="12" w:space="1" w:color="5B9BD5" w:themeColor="accent1"/>
          <w:right w:val="single" w:sz="12" w:space="4" w:color="5B9BD5" w:themeColor="accent1"/>
        </w:pBdr>
        <w:rPr>
          <w:rFonts w:ascii="Calibri" w:hAnsi="Calibri" w:cs="Calibri"/>
        </w:rPr>
      </w:pPr>
      <w:r w:rsidRPr="00005672">
        <w:rPr>
          <w:rFonts w:ascii="Calibri" w:hAnsi="Calibri" w:cs="Calibri"/>
        </w:rPr>
        <w:t xml:space="preserve">Ask </w:t>
      </w:r>
      <w:r>
        <w:rPr>
          <w:rFonts w:ascii="Calibri" w:hAnsi="Calibri" w:cs="Calibri"/>
        </w:rPr>
        <w:t>the children to design a P</w:t>
      </w:r>
      <w:r w:rsidRPr="00005672">
        <w:rPr>
          <w:rFonts w:ascii="Calibri" w:hAnsi="Calibri" w:cs="Calibri"/>
        </w:rPr>
        <w:t>aschal candle with symbols telling Jesus’ story and another with symbols telling their story.</w:t>
      </w:r>
    </w:p>
    <w:p w14:paraId="6BC805A4" w14:textId="77777777" w:rsidR="002E1E6B" w:rsidRPr="00005672" w:rsidRDefault="002E1E6B" w:rsidP="002E1E6B">
      <w:pPr>
        <w:pStyle w:val="Header"/>
        <w:pBdr>
          <w:top w:val="single" w:sz="12" w:space="1" w:color="5B9BD5" w:themeColor="accent1"/>
          <w:left w:val="single" w:sz="12" w:space="4" w:color="5B9BD5" w:themeColor="accent1"/>
          <w:bottom w:val="single" w:sz="12" w:space="1" w:color="5B9BD5" w:themeColor="accent1"/>
          <w:right w:val="single" w:sz="12" w:space="4" w:color="5B9BD5" w:themeColor="accent1"/>
        </w:pBdr>
        <w:rPr>
          <w:i/>
          <w:color w:val="548DD4"/>
        </w:rPr>
      </w:pPr>
      <w:r w:rsidRPr="00005672">
        <w:rPr>
          <w:i/>
          <w:color w:val="548DD4"/>
        </w:rPr>
        <w:t>Record Individually</w:t>
      </w:r>
    </w:p>
    <w:p w14:paraId="738D666D" w14:textId="77777777" w:rsidR="002E1E6B" w:rsidRPr="00005672" w:rsidRDefault="002E1E6B" w:rsidP="002E1E6B">
      <w:pPr>
        <w:pStyle w:val="Header"/>
        <w:pBdr>
          <w:top w:val="single" w:sz="12" w:space="1" w:color="5B9BD5" w:themeColor="accent1"/>
          <w:left w:val="single" w:sz="12" w:space="4" w:color="5B9BD5" w:themeColor="accent1"/>
          <w:bottom w:val="single" w:sz="12" w:space="1" w:color="5B9BD5" w:themeColor="accent1"/>
          <w:right w:val="single" w:sz="12" w:space="4" w:color="5B9BD5" w:themeColor="accent1"/>
        </w:pBdr>
        <w:rPr>
          <w:rFonts w:ascii="Calibri" w:hAnsi="Calibri" w:cs="Calibri"/>
        </w:rPr>
      </w:pPr>
    </w:p>
    <w:p w14:paraId="129F5B90" w14:textId="56D552C5" w:rsidR="002E1E6B" w:rsidRPr="00005672" w:rsidRDefault="002E1E6B" w:rsidP="002E1E6B">
      <w:pPr>
        <w:pStyle w:val="Header"/>
        <w:pBdr>
          <w:top w:val="single" w:sz="12" w:space="1" w:color="5B9BD5" w:themeColor="accent1"/>
          <w:left w:val="single" w:sz="12" w:space="4" w:color="5B9BD5" w:themeColor="accent1"/>
          <w:bottom w:val="single" w:sz="12" w:space="1" w:color="5B9BD5" w:themeColor="accent1"/>
          <w:right w:val="single" w:sz="12" w:space="4" w:color="5B9BD5" w:themeColor="accent1"/>
        </w:pBdr>
        <w:rPr>
          <w:rFonts w:ascii="Calibri" w:hAnsi="Calibri" w:cs="Calibri"/>
        </w:rPr>
      </w:pPr>
      <w:r w:rsidRPr="00005672">
        <w:rPr>
          <w:rFonts w:ascii="Calibri" w:hAnsi="Calibri" w:cs="Calibri"/>
        </w:rPr>
        <w:t>The Cross – look at a variety o</w:t>
      </w:r>
      <w:r w:rsidR="001A1DA2">
        <w:rPr>
          <w:rFonts w:ascii="Calibri" w:hAnsi="Calibri" w:cs="Calibri"/>
        </w:rPr>
        <w:t xml:space="preserve">f crosses from around the world. </w:t>
      </w:r>
      <w:r w:rsidR="001A1DA2">
        <w:rPr>
          <w:rFonts w:ascii="Calibri" w:hAnsi="Calibri" w:cs="Calibri"/>
        </w:rPr>
        <w:br/>
        <w:t>‘</w:t>
      </w:r>
      <w:r w:rsidRPr="00005672">
        <w:rPr>
          <w:rFonts w:ascii="Calibri" w:hAnsi="Calibri" w:cs="Calibri"/>
        </w:rPr>
        <w:t xml:space="preserve">Across the World’ </w:t>
      </w:r>
      <w:r w:rsidR="001A1DA2">
        <w:rPr>
          <w:rFonts w:ascii="Calibri" w:hAnsi="Calibri" w:cs="Calibri"/>
        </w:rPr>
        <w:t>published by</w:t>
      </w:r>
      <w:r w:rsidRPr="00005672">
        <w:rPr>
          <w:rFonts w:ascii="Calibri" w:hAnsi="Calibri" w:cs="Calibri"/>
        </w:rPr>
        <w:t xml:space="preserve"> BRF </w:t>
      </w:r>
      <w:r w:rsidR="001A1DA2">
        <w:rPr>
          <w:rFonts w:ascii="Calibri" w:hAnsi="Calibri" w:cs="Calibri"/>
        </w:rPr>
        <w:t>(ISBN 1 84101 264 5)</w:t>
      </w:r>
      <w:r w:rsidRPr="00005672">
        <w:rPr>
          <w:rFonts w:ascii="Calibri" w:hAnsi="Calibri" w:cs="Calibri"/>
        </w:rPr>
        <w:t xml:space="preserve"> is a brilliant resource.</w:t>
      </w:r>
    </w:p>
    <w:p w14:paraId="06884F73" w14:textId="77777777" w:rsidR="002E1E6B" w:rsidRPr="00005672" w:rsidRDefault="002E1E6B" w:rsidP="002E1E6B">
      <w:pPr>
        <w:pStyle w:val="Header"/>
        <w:pBdr>
          <w:top w:val="single" w:sz="12" w:space="1" w:color="5B9BD5" w:themeColor="accent1"/>
          <w:left w:val="single" w:sz="12" w:space="4" w:color="5B9BD5" w:themeColor="accent1"/>
          <w:bottom w:val="single" w:sz="12" w:space="1" w:color="5B9BD5" w:themeColor="accent1"/>
          <w:right w:val="single" w:sz="12" w:space="4" w:color="5B9BD5" w:themeColor="accent1"/>
        </w:pBdr>
        <w:rPr>
          <w:rFonts w:ascii="Calibri" w:hAnsi="Calibri" w:cs="Calibri"/>
        </w:rPr>
      </w:pPr>
      <w:r w:rsidRPr="00005672">
        <w:rPr>
          <w:rFonts w:ascii="Calibri" w:hAnsi="Calibri" w:cs="Calibri"/>
        </w:rPr>
        <w:t>Many of the crosses have a story accompanying them.</w:t>
      </w:r>
    </w:p>
    <w:p w14:paraId="365CA1BB" w14:textId="77777777" w:rsidR="002E1E6B" w:rsidRPr="00005672" w:rsidRDefault="002E1E6B" w:rsidP="002E1E6B">
      <w:pPr>
        <w:pStyle w:val="Header"/>
        <w:pBdr>
          <w:top w:val="single" w:sz="12" w:space="1" w:color="5B9BD5" w:themeColor="accent1"/>
          <w:left w:val="single" w:sz="12" w:space="4" w:color="5B9BD5" w:themeColor="accent1"/>
          <w:bottom w:val="single" w:sz="12" w:space="1" w:color="5B9BD5" w:themeColor="accent1"/>
          <w:right w:val="single" w:sz="12" w:space="4" w:color="5B9BD5" w:themeColor="accent1"/>
        </w:pBdr>
        <w:rPr>
          <w:rFonts w:ascii="Calibri" w:hAnsi="Calibri" w:cs="Calibri"/>
        </w:rPr>
      </w:pPr>
      <w:r w:rsidRPr="00005672">
        <w:rPr>
          <w:rFonts w:ascii="Calibri" w:hAnsi="Calibri" w:cs="Calibri"/>
        </w:rPr>
        <w:t>Which cross do they like best?  Why?</w:t>
      </w:r>
    </w:p>
    <w:p w14:paraId="1AB54A31" w14:textId="77777777" w:rsidR="002E1E6B" w:rsidRPr="00005672" w:rsidRDefault="002E1E6B" w:rsidP="002E1E6B">
      <w:pPr>
        <w:pStyle w:val="Header"/>
        <w:pBdr>
          <w:top w:val="single" w:sz="12" w:space="1" w:color="5B9BD5" w:themeColor="accent1"/>
          <w:left w:val="single" w:sz="12" w:space="4" w:color="5B9BD5" w:themeColor="accent1"/>
          <w:bottom w:val="single" w:sz="12" w:space="1" w:color="5B9BD5" w:themeColor="accent1"/>
          <w:right w:val="single" w:sz="12" w:space="4" w:color="5B9BD5" w:themeColor="accent1"/>
        </w:pBdr>
        <w:rPr>
          <w:rFonts w:ascii="Calibri" w:hAnsi="Calibri" w:cs="Calibri"/>
        </w:rPr>
      </w:pPr>
      <w:r w:rsidRPr="00005672">
        <w:rPr>
          <w:rFonts w:ascii="Calibri" w:hAnsi="Calibri" w:cs="Calibri"/>
        </w:rPr>
        <w:t>Why are they all different and yet the same?</w:t>
      </w:r>
    </w:p>
    <w:p w14:paraId="37EC09AD" w14:textId="709C4EEB" w:rsidR="002E1E6B" w:rsidRPr="00005672" w:rsidRDefault="002E1E6B" w:rsidP="002E1E6B">
      <w:pPr>
        <w:pStyle w:val="Header"/>
        <w:pBdr>
          <w:top w:val="single" w:sz="12" w:space="1" w:color="5B9BD5" w:themeColor="accent1"/>
          <w:left w:val="single" w:sz="12" w:space="4" w:color="5B9BD5" w:themeColor="accent1"/>
          <w:bottom w:val="single" w:sz="12" w:space="1" w:color="5B9BD5" w:themeColor="accent1"/>
          <w:right w:val="single" w:sz="12" w:space="4" w:color="5B9BD5" w:themeColor="accent1"/>
        </w:pBdr>
        <w:rPr>
          <w:rFonts w:ascii="Calibri" w:hAnsi="Calibri" w:cs="Calibri"/>
        </w:rPr>
      </w:pPr>
      <w:r w:rsidRPr="00005672">
        <w:rPr>
          <w:rFonts w:ascii="Calibri" w:hAnsi="Calibri" w:cs="Calibri"/>
        </w:rPr>
        <w:t>Use a variety of art medium</w:t>
      </w:r>
      <w:r w:rsidR="001A1DA2">
        <w:rPr>
          <w:rFonts w:ascii="Calibri" w:hAnsi="Calibri" w:cs="Calibri"/>
        </w:rPr>
        <w:t>s</w:t>
      </w:r>
      <w:r w:rsidRPr="00005672">
        <w:rPr>
          <w:rFonts w:ascii="Calibri" w:hAnsi="Calibri" w:cs="Calibri"/>
        </w:rPr>
        <w:t xml:space="preserve"> to create a display of crosses in your classroom or hall.</w:t>
      </w:r>
    </w:p>
    <w:p w14:paraId="753BFD73" w14:textId="77777777" w:rsidR="002E1E6B" w:rsidRPr="00005672" w:rsidRDefault="002E1E6B" w:rsidP="002E1E6B">
      <w:pPr>
        <w:pStyle w:val="Header"/>
        <w:pBdr>
          <w:top w:val="single" w:sz="12" w:space="1" w:color="5B9BD5" w:themeColor="accent1"/>
          <w:left w:val="single" w:sz="12" w:space="4" w:color="5B9BD5" w:themeColor="accent1"/>
          <w:bottom w:val="single" w:sz="12" w:space="1" w:color="5B9BD5" w:themeColor="accent1"/>
          <w:right w:val="single" w:sz="12" w:space="4" w:color="5B9BD5" w:themeColor="accent1"/>
        </w:pBdr>
        <w:rPr>
          <w:i/>
          <w:color w:val="548DD4"/>
        </w:rPr>
      </w:pPr>
      <w:r w:rsidRPr="00005672">
        <w:rPr>
          <w:i/>
          <w:color w:val="548DD4"/>
        </w:rPr>
        <w:t>Don’t forget to take photos</w:t>
      </w:r>
    </w:p>
    <w:p w14:paraId="06A812D7" w14:textId="254029A1" w:rsidR="002E1E6B" w:rsidRPr="00005672" w:rsidRDefault="002E1E6B" w:rsidP="002E1E6B">
      <w:pPr>
        <w:pStyle w:val="Header"/>
        <w:pBdr>
          <w:top w:val="single" w:sz="12" w:space="1" w:color="5B9BD5" w:themeColor="accent1"/>
          <w:left w:val="single" w:sz="12" w:space="4" w:color="5B9BD5" w:themeColor="accent1"/>
          <w:bottom w:val="single" w:sz="12" w:space="1" w:color="5B9BD5" w:themeColor="accent1"/>
          <w:right w:val="single" w:sz="12" w:space="4" w:color="5B9BD5" w:themeColor="accent1"/>
        </w:pBdr>
        <w:rPr>
          <w:rFonts w:ascii="Calibri" w:hAnsi="Calibri" w:cs="Calibri"/>
        </w:rPr>
      </w:pPr>
      <w:r w:rsidRPr="00005672">
        <w:rPr>
          <w:rFonts w:ascii="Calibri" w:hAnsi="Calibri" w:cs="Calibri"/>
        </w:rPr>
        <w:t>Ask the children to explain in their own words the symbolism of the cross.</w:t>
      </w:r>
    </w:p>
    <w:p w14:paraId="78E76F82" w14:textId="77777777" w:rsidR="002E1E6B" w:rsidRPr="00005672" w:rsidRDefault="002E1E6B" w:rsidP="002E1E6B">
      <w:pPr>
        <w:pStyle w:val="Header"/>
        <w:pBdr>
          <w:top w:val="single" w:sz="12" w:space="1" w:color="5B9BD5" w:themeColor="accent1"/>
          <w:left w:val="single" w:sz="12" w:space="4" w:color="5B9BD5" w:themeColor="accent1"/>
          <w:bottom w:val="single" w:sz="12" w:space="1" w:color="5B9BD5" w:themeColor="accent1"/>
          <w:right w:val="single" w:sz="12" w:space="4" w:color="5B9BD5" w:themeColor="accent1"/>
        </w:pBdr>
        <w:rPr>
          <w:i/>
          <w:color w:val="548DD4"/>
        </w:rPr>
      </w:pPr>
      <w:r w:rsidRPr="00005672">
        <w:rPr>
          <w:i/>
          <w:color w:val="548DD4"/>
        </w:rPr>
        <w:t>Record Individually</w:t>
      </w:r>
    </w:p>
    <w:p w14:paraId="64425ECB" w14:textId="4D267989" w:rsidR="002E1E6B" w:rsidRDefault="002E1E6B" w:rsidP="002E1E6B">
      <w:pPr>
        <w:pStyle w:val="Header"/>
        <w:pBdr>
          <w:top w:val="single" w:sz="12" w:space="1" w:color="5B9BD5" w:themeColor="accent1"/>
          <w:left w:val="single" w:sz="12" w:space="4" w:color="5B9BD5" w:themeColor="accent1"/>
          <w:bottom w:val="single" w:sz="12" w:space="1" w:color="5B9BD5" w:themeColor="accent1"/>
          <w:right w:val="single" w:sz="12" w:space="4" w:color="5B9BD5" w:themeColor="accent1"/>
        </w:pBdr>
        <w:rPr>
          <w:rFonts w:ascii="Calibri" w:hAnsi="Calibri" w:cs="Calibri"/>
        </w:rPr>
      </w:pPr>
      <w:r w:rsidRPr="00005672">
        <w:rPr>
          <w:rFonts w:ascii="Calibri" w:hAnsi="Calibri" w:cs="Calibri"/>
        </w:rPr>
        <w:t xml:space="preserve">Seeing the cross reminds us of the Story </w:t>
      </w:r>
      <w:r w:rsidR="001A1DA2" w:rsidRPr="002854C6">
        <w:rPr>
          <w:rFonts w:ascii="Calibri" w:hAnsi="Calibri" w:cs="Calibri"/>
        </w:rPr>
        <w:t>of</w:t>
      </w:r>
      <w:r w:rsidR="007A05F8">
        <w:rPr>
          <w:rFonts w:ascii="Calibri" w:hAnsi="Calibri" w:cs="Calibri"/>
        </w:rPr>
        <w:t xml:space="preserve"> Easter</w:t>
      </w:r>
      <w:r w:rsidR="001A1DA2">
        <w:rPr>
          <w:rFonts w:ascii="Calibri" w:hAnsi="Calibri" w:cs="Calibri"/>
        </w:rPr>
        <w:t xml:space="preserve"> </w:t>
      </w:r>
      <w:r w:rsidRPr="00005672">
        <w:rPr>
          <w:rFonts w:ascii="Calibri" w:hAnsi="Calibri" w:cs="Calibri"/>
        </w:rPr>
        <w:t>and what Christians bel</w:t>
      </w:r>
      <w:r w:rsidR="002854C6">
        <w:rPr>
          <w:rFonts w:ascii="Calibri" w:hAnsi="Calibri" w:cs="Calibri"/>
        </w:rPr>
        <w:t xml:space="preserve">ieve – that Jesus died to save us because he loves us. </w:t>
      </w:r>
    </w:p>
    <w:p w14:paraId="77F3CAE0" w14:textId="77777777" w:rsidR="002854C6" w:rsidRPr="00005672" w:rsidRDefault="002854C6" w:rsidP="002E1E6B">
      <w:pPr>
        <w:pStyle w:val="Header"/>
        <w:pBdr>
          <w:top w:val="single" w:sz="12" w:space="1" w:color="5B9BD5" w:themeColor="accent1"/>
          <w:left w:val="single" w:sz="12" w:space="4" w:color="5B9BD5" w:themeColor="accent1"/>
          <w:bottom w:val="single" w:sz="12" w:space="1" w:color="5B9BD5" w:themeColor="accent1"/>
          <w:right w:val="single" w:sz="12" w:space="4" w:color="5B9BD5" w:themeColor="accent1"/>
        </w:pBdr>
        <w:rPr>
          <w:rFonts w:ascii="Calibri" w:hAnsi="Calibri" w:cs="Calibri"/>
        </w:rPr>
      </w:pPr>
    </w:p>
    <w:p w14:paraId="63524590" w14:textId="24E838DC" w:rsidR="002854C6" w:rsidRPr="00005672" w:rsidRDefault="002E1E6B" w:rsidP="002854C6">
      <w:pPr>
        <w:pStyle w:val="Header"/>
        <w:pBdr>
          <w:top w:val="single" w:sz="12" w:space="1" w:color="5B9BD5" w:themeColor="accent1"/>
          <w:left w:val="single" w:sz="12" w:space="4" w:color="5B9BD5" w:themeColor="accent1"/>
          <w:bottom w:val="single" w:sz="12" w:space="1" w:color="5B9BD5" w:themeColor="accent1"/>
          <w:right w:val="single" w:sz="12" w:space="4" w:color="5B9BD5" w:themeColor="accent1"/>
        </w:pBdr>
        <w:rPr>
          <w:i/>
          <w:color w:val="548DD4"/>
        </w:rPr>
      </w:pPr>
      <w:r w:rsidRPr="00005672">
        <w:rPr>
          <w:rFonts w:ascii="Calibri" w:hAnsi="Calibri" w:cs="Calibri"/>
        </w:rPr>
        <w:t xml:space="preserve">In groups or as individuals make a cross shaped jigsaw puzzle of the Easter </w:t>
      </w:r>
      <w:r w:rsidR="002854C6">
        <w:rPr>
          <w:rFonts w:ascii="Calibri" w:hAnsi="Calibri" w:cs="Calibri"/>
        </w:rPr>
        <w:t>Story and use it to retell the s</w:t>
      </w:r>
      <w:r w:rsidRPr="00005672">
        <w:rPr>
          <w:rFonts w:ascii="Calibri" w:hAnsi="Calibri" w:cs="Calibri"/>
        </w:rPr>
        <w:t>tory to younger children.</w:t>
      </w:r>
      <w:r w:rsidR="002854C6">
        <w:rPr>
          <w:rFonts w:ascii="Calibri" w:hAnsi="Calibri" w:cs="Calibri"/>
        </w:rPr>
        <w:t xml:space="preserve"> </w:t>
      </w:r>
      <w:r w:rsidR="002854C6">
        <w:rPr>
          <w:i/>
          <w:color w:val="548DD4"/>
        </w:rPr>
        <w:t xml:space="preserve">Take photos of the storytelling.  </w:t>
      </w:r>
    </w:p>
    <w:p w14:paraId="401C8558" w14:textId="00E4B6CB" w:rsidR="002E1E6B" w:rsidRPr="00005672" w:rsidRDefault="002E1E6B" w:rsidP="002E1E6B">
      <w:pPr>
        <w:pStyle w:val="Header"/>
        <w:pBdr>
          <w:top w:val="single" w:sz="12" w:space="1" w:color="5B9BD5" w:themeColor="accent1"/>
          <w:left w:val="single" w:sz="12" w:space="4" w:color="5B9BD5" w:themeColor="accent1"/>
          <w:bottom w:val="single" w:sz="12" w:space="1" w:color="5B9BD5" w:themeColor="accent1"/>
          <w:right w:val="single" w:sz="12" w:space="4" w:color="5B9BD5" w:themeColor="accent1"/>
        </w:pBdr>
        <w:rPr>
          <w:rFonts w:ascii="Calibri" w:hAnsi="Calibri" w:cs="Calibri"/>
        </w:rPr>
      </w:pPr>
    </w:p>
    <w:p w14:paraId="213460BB" w14:textId="77777777" w:rsidR="002E1E6B" w:rsidRPr="00005672" w:rsidRDefault="002E1E6B" w:rsidP="002E1E6B">
      <w:pPr>
        <w:pStyle w:val="Header"/>
        <w:pBdr>
          <w:top w:val="single" w:sz="12" w:space="1" w:color="5B9BD5" w:themeColor="accent1"/>
          <w:left w:val="single" w:sz="12" w:space="4" w:color="5B9BD5" w:themeColor="accent1"/>
          <w:bottom w:val="single" w:sz="12" w:space="1" w:color="5B9BD5" w:themeColor="accent1"/>
          <w:right w:val="single" w:sz="12" w:space="4" w:color="5B9BD5" w:themeColor="accent1"/>
        </w:pBdr>
        <w:rPr>
          <w:rFonts w:ascii="Calibri" w:hAnsi="Calibri" w:cs="Calibri"/>
        </w:rPr>
      </w:pPr>
      <w:r w:rsidRPr="00005672">
        <w:rPr>
          <w:rFonts w:ascii="Calibri" w:hAnsi="Calibri" w:cs="Calibri"/>
        </w:rPr>
        <w:t xml:space="preserve">Finally explore the symbolism of the Bread and the Wine – </w:t>
      </w:r>
    </w:p>
    <w:p w14:paraId="716F9EA7" w14:textId="77777777" w:rsidR="002E1E6B" w:rsidRPr="00005672" w:rsidRDefault="002E1E6B" w:rsidP="002E1E6B">
      <w:pPr>
        <w:pStyle w:val="Header"/>
        <w:pBdr>
          <w:top w:val="single" w:sz="12" w:space="1" w:color="5B9BD5" w:themeColor="accent1"/>
          <w:left w:val="single" w:sz="12" w:space="4" w:color="5B9BD5" w:themeColor="accent1"/>
          <w:bottom w:val="single" w:sz="12" w:space="1" w:color="5B9BD5" w:themeColor="accent1"/>
          <w:right w:val="single" w:sz="12" w:space="4" w:color="5B9BD5" w:themeColor="accent1"/>
        </w:pBdr>
        <w:rPr>
          <w:rFonts w:ascii="Calibri" w:hAnsi="Calibri" w:cs="Calibri"/>
        </w:rPr>
      </w:pPr>
      <w:r w:rsidRPr="00005672">
        <w:rPr>
          <w:rFonts w:ascii="Calibri" w:hAnsi="Calibri" w:cs="Calibri"/>
        </w:rPr>
        <w:t>Place a chalice and paten on a table and ask the children what they think they are, what they are used for and who uses them.</w:t>
      </w:r>
    </w:p>
    <w:p w14:paraId="622659C3" w14:textId="77777777" w:rsidR="002E1E6B" w:rsidRPr="00005672" w:rsidRDefault="002E1E6B" w:rsidP="002E1E6B">
      <w:pPr>
        <w:pStyle w:val="Header"/>
        <w:pBdr>
          <w:top w:val="single" w:sz="12" w:space="1" w:color="5B9BD5" w:themeColor="accent1"/>
          <w:left w:val="single" w:sz="12" w:space="4" w:color="5B9BD5" w:themeColor="accent1"/>
          <w:bottom w:val="single" w:sz="12" w:space="1" w:color="5B9BD5" w:themeColor="accent1"/>
          <w:right w:val="single" w:sz="12" w:space="4" w:color="5B9BD5" w:themeColor="accent1"/>
        </w:pBdr>
        <w:rPr>
          <w:rFonts w:ascii="Calibri" w:hAnsi="Calibri" w:cs="Calibri"/>
        </w:rPr>
      </w:pPr>
      <w:r w:rsidRPr="00005672">
        <w:rPr>
          <w:rFonts w:ascii="Calibri" w:hAnsi="Calibri" w:cs="Calibri"/>
        </w:rPr>
        <w:t xml:space="preserve">Next put a small bread roll onto the paten and a small bunch of red grapes into the chalice. What do the children think now? Does that change their answers to the questions? </w:t>
      </w:r>
    </w:p>
    <w:p w14:paraId="744E79A9" w14:textId="77777777" w:rsidR="002E1E6B" w:rsidRPr="00005672" w:rsidRDefault="002E1E6B" w:rsidP="002E1E6B">
      <w:pPr>
        <w:pStyle w:val="Header"/>
        <w:pBdr>
          <w:top w:val="single" w:sz="12" w:space="1" w:color="5B9BD5" w:themeColor="accent1"/>
          <w:left w:val="single" w:sz="12" w:space="4" w:color="5B9BD5" w:themeColor="accent1"/>
          <w:bottom w:val="single" w:sz="12" w:space="1" w:color="5B9BD5" w:themeColor="accent1"/>
          <w:right w:val="single" w:sz="12" w:space="4" w:color="5B9BD5" w:themeColor="accent1"/>
        </w:pBdr>
        <w:rPr>
          <w:i/>
          <w:color w:val="548DD4"/>
        </w:rPr>
      </w:pPr>
      <w:r w:rsidRPr="00005672">
        <w:rPr>
          <w:i/>
          <w:color w:val="548DD4"/>
        </w:rPr>
        <w:t>Make notes of the children’s comments</w:t>
      </w:r>
    </w:p>
    <w:p w14:paraId="019E30D9" w14:textId="2A34C63D" w:rsidR="002E1E6B" w:rsidRPr="00005672" w:rsidRDefault="002E1E6B" w:rsidP="002E1E6B">
      <w:pPr>
        <w:pStyle w:val="Header"/>
        <w:pBdr>
          <w:top w:val="single" w:sz="12" w:space="1" w:color="5B9BD5" w:themeColor="accent1"/>
          <w:left w:val="single" w:sz="12" w:space="4" w:color="5B9BD5" w:themeColor="accent1"/>
          <w:bottom w:val="single" w:sz="12" w:space="1" w:color="5B9BD5" w:themeColor="accent1"/>
          <w:right w:val="single" w:sz="12" w:space="4" w:color="5B9BD5" w:themeColor="accent1"/>
        </w:pBdr>
        <w:rPr>
          <w:rFonts w:ascii="Calibri" w:hAnsi="Calibri" w:cs="Calibri"/>
        </w:rPr>
      </w:pPr>
      <w:r w:rsidRPr="00005672">
        <w:rPr>
          <w:rFonts w:ascii="Calibri" w:hAnsi="Calibri" w:cs="Calibri"/>
        </w:rPr>
        <w:t xml:space="preserve">Show a </w:t>
      </w:r>
      <w:r w:rsidR="001A1DA2">
        <w:rPr>
          <w:rFonts w:ascii="Calibri" w:hAnsi="Calibri" w:cs="Calibri"/>
        </w:rPr>
        <w:t xml:space="preserve">film </w:t>
      </w:r>
      <w:r w:rsidRPr="00005672">
        <w:rPr>
          <w:rFonts w:ascii="Calibri" w:hAnsi="Calibri" w:cs="Calibri"/>
        </w:rPr>
        <w:t>clip of the Last Supper. (eg The Miracle Maker or BBC The Passion</w:t>
      </w:r>
      <w:r w:rsidR="001A1DA2">
        <w:rPr>
          <w:rFonts w:ascii="Calibri" w:hAnsi="Calibri" w:cs="Calibri"/>
        </w:rPr>
        <w:t xml:space="preserve"> or from </w:t>
      </w:r>
      <w:r w:rsidR="001A1DA2" w:rsidRPr="002854C6">
        <w:rPr>
          <w:rFonts w:ascii="Calibri" w:hAnsi="Calibri" w:cs="Calibri"/>
        </w:rPr>
        <w:t>YouTube</w:t>
      </w:r>
      <w:r w:rsidRPr="00005672">
        <w:rPr>
          <w:rFonts w:ascii="Calibri" w:hAnsi="Calibri" w:cs="Calibri"/>
        </w:rPr>
        <w:t>)</w:t>
      </w:r>
    </w:p>
    <w:p w14:paraId="2CC4B067" w14:textId="77777777" w:rsidR="002E1E6B" w:rsidRPr="00005672" w:rsidRDefault="002E1E6B" w:rsidP="002E1E6B">
      <w:pPr>
        <w:pStyle w:val="Header"/>
        <w:pBdr>
          <w:top w:val="single" w:sz="12" w:space="1" w:color="5B9BD5" w:themeColor="accent1"/>
          <w:left w:val="single" w:sz="12" w:space="4" w:color="5B9BD5" w:themeColor="accent1"/>
          <w:bottom w:val="single" w:sz="12" w:space="1" w:color="5B9BD5" w:themeColor="accent1"/>
          <w:right w:val="single" w:sz="12" w:space="4" w:color="5B9BD5" w:themeColor="accent1"/>
        </w:pBdr>
        <w:rPr>
          <w:rFonts w:ascii="Calibri" w:hAnsi="Calibri" w:cs="Calibri"/>
        </w:rPr>
      </w:pPr>
    </w:p>
    <w:p w14:paraId="10B02269" w14:textId="77777777" w:rsidR="002E1E6B" w:rsidRPr="00005672" w:rsidRDefault="002E1E6B" w:rsidP="002E1E6B">
      <w:pPr>
        <w:pStyle w:val="Header"/>
        <w:pBdr>
          <w:top w:val="single" w:sz="12" w:space="1" w:color="5B9BD5" w:themeColor="accent1"/>
          <w:left w:val="single" w:sz="12" w:space="4" w:color="5B9BD5" w:themeColor="accent1"/>
          <w:bottom w:val="single" w:sz="12" w:space="1" w:color="5B9BD5" w:themeColor="accent1"/>
          <w:right w:val="single" w:sz="12" w:space="4" w:color="5B9BD5" w:themeColor="accent1"/>
        </w:pBdr>
        <w:rPr>
          <w:rFonts w:ascii="Calibri" w:hAnsi="Calibri" w:cs="Calibri"/>
        </w:rPr>
      </w:pPr>
      <w:r w:rsidRPr="00005672">
        <w:rPr>
          <w:rFonts w:ascii="Calibri" w:hAnsi="Calibri" w:cs="Calibri"/>
        </w:rPr>
        <w:t>Although the children’s experience of the Eucharist may be limited, it is important to link Jesus’ words at the Last Supper to the words and actions of the Eucharist/Communion/Mass that takes place in churches worldwide.</w:t>
      </w:r>
    </w:p>
    <w:p w14:paraId="2C8A4F31" w14:textId="16943C55" w:rsidR="002E1E6B" w:rsidRPr="00005672" w:rsidRDefault="002E1E6B" w:rsidP="002E1E6B">
      <w:pPr>
        <w:pStyle w:val="Header"/>
        <w:pBdr>
          <w:top w:val="single" w:sz="12" w:space="1" w:color="5B9BD5" w:themeColor="accent1"/>
          <w:left w:val="single" w:sz="12" w:space="4" w:color="5B9BD5" w:themeColor="accent1"/>
          <w:bottom w:val="single" w:sz="12" w:space="1" w:color="5B9BD5" w:themeColor="accent1"/>
          <w:right w:val="single" w:sz="12" w:space="4" w:color="5B9BD5" w:themeColor="accent1"/>
        </w:pBdr>
        <w:rPr>
          <w:rFonts w:ascii="Calibri" w:hAnsi="Calibri" w:cs="Calibri"/>
        </w:rPr>
      </w:pPr>
      <w:r w:rsidRPr="00005672">
        <w:rPr>
          <w:rFonts w:ascii="Calibri" w:hAnsi="Calibri" w:cs="Calibri"/>
        </w:rPr>
        <w:t>The bread and wine are significant symbols of Easter.</w:t>
      </w:r>
    </w:p>
    <w:p w14:paraId="510CDA39" w14:textId="77777777" w:rsidR="002E1E6B" w:rsidRPr="00005672" w:rsidRDefault="002E1E6B" w:rsidP="002E1E6B">
      <w:pPr>
        <w:pStyle w:val="Header"/>
        <w:pBdr>
          <w:top w:val="single" w:sz="12" w:space="1" w:color="5B9BD5" w:themeColor="accent1"/>
          <w:left w:val="single" w:sz="12" w:space="4" w:color="5B9BD5" w:themeColor="accent1"/>
          <w:bottom w:val="single" w:sz="12" w:space="1" w:color="5B9BD5" w:themeColor="accent1"/>
          <w:right w:val="single" w:sz="12" w:space="4" w:color="5B9BD5" w:themeColor="accent1"/>
        </w:pBdr>
        <w:rPr>
          <w:rFonts w:ascii="Calibri" w:hAnsi="Calibri" w:cs="Calibri"/>
        </w:rPr>
      </w:pPr>
      <w:r w:rsidRPr="00005672">
        <w:rPr>
          <w:rFonts w:ascii="Calibri" w:hAnsi="Calibri" w:cs="Calibri"/>
        </w:rPr>
        <w:t xml:space="preserve">Read again the story of the Last Supper pausing deliberately when Jesus refers to the bread and wine. </w:t>
      </w:r>
    </w:p>
    <w:p w14:paraId="751CAB39" w14:textId="533966FB" w:rsidR="002E1E6B" w:rsidRPr="00005672" w:rsidRDefault="002E1E6B" w:rsidP="002E1E6B">
      <w:pPr>
        <w:pStyle w:val="Header"/>
        <w:pBdr>
          <w:top w:val="single" w:sz="12" w:space="1" w:color="5B9BD5" w:themeColor="accent1"/>
          <w:left w:val="single" w:sz="12" w:space="4" w:color="5B9BD5" w:themeColor="accent1"/>
          <w:bottom w:val="single" w:sz="12" w:space="1" w:color="5B9BD5" w:themeColor="accent1"/>
          <w:right w:val="single" w:sz="12" w:space="4" w:color="5B9BD5" w:themeColor="accent1"/>
        </w:pBdr>
        <w:rPr>
          <w:rFonts w:ascii="Calibri" w:hAnsi="Calibri" w:cs="Calibri"/>
        </w:rPr>
      </w:pPr>
      <w:r w:rsidRPr="00005672">
        <w:rPr>
          <w:rFonts w:ascii="Calibri" w:hAnsi="Calibri" w:cs="Calibri"/>
        </w:rPr>
        <w:t>The B</w:t>
      </w:r>
      <w:r w:rsidR="007A05F8">
        <w:rPr>
          <w:rFonts w:ascii="Calibri" w:hAnsi="Calibri" w:cs="Calibri"/>
        </w:rPr>
        <w:t xml:space="preserve">lackburn Diocesan Board of Education </w:t>
      </w:r>
      <w:r w:rsidRPr="00005672">
        <w:rPr>
          <w:rFonts w:ascii="Calibri" w:hAnsi="Calibri" w:cs="Calibri"/>
        </w:rPr>
        <w:t>Last Supper poster shows Jesus with the bread and wine.</w:t>
      </w:r>
    </w:p>
    <w:p w14:paraId="67E1A6D6" w14:textId="77777777" w:rsidR="002E1E6B" w:rsidRPr="00005672" w:rsidRDefault="002E1E6B" w:rsidP="002E1E6B">
      <w:pPr>
        <w:pStyle w:val="Header"/>
        <w:pBdr>
          <w:top w:val="single" w:sz="12" w:space="1" w:color="5B9BD5" w:themeColor="accent1"/>
          <w:left w:val="single" w:sz="12" w:space="4" w:color="5B9BD5" w:themeColor="accent1"/>
          <w:bottom w:val="single" w:sz="12" w:space="1" w:color="5B9BD5" w:themeColor="accent1"/>
          <w:right w:val="single" w:sz="12" w:space="4" w:color="5B9BD5" w:themeColor="accent1"/>
        </w:pBdr>
        <w:rPr>
          <w:rFonts w:ascii="Calibri" w:hAnsi="Calibri" w:cs="Calibri"/>
        </w:rPr>
      </w:pPr>
    </w:p>
    <w:p w14:paraId="56CA46C4" w14:textId="77777777" w:rsidR="002E1E6B" w:rsidRPr="00005672" w:rsidRDefault="002E1E6B" w:rsidP="002E1E6B">
      <w:pPr>
        <w:pStyle w:val="Header"/>
        <w:pBdr>
          <w:top w:val="single" w:sz="12" w:space="1" w:color="5B9BD5" w:themeColor="accent1"/>
          <w:left w:val="single" w:sz="12" w:space="4" w:color="5B9BD5" w:themeColor="accent1"/>
          <w:bottom w:val="single" w:sz="12" w:space="1" w:color="5B9BD5" w:themeColor="accent1"/>
          <w:right w:val="single" w:sz="12" w:space="4" w:color="5B9BD5" w:themeColor="accent1"/>
        </w:pBdr>
        <w:rPr>
          <w:rFonts w:ascii="Calibri" w:hAnsi="Calibri" w:cs="Calibri"/>
        </w:rPr>
      </w:pPr>
      <w:r w:rsidRPr="00005672">
        <w:rPr>
          <w:rFonts w:ascii="Calibri" w:hAnsi="Calibri" w:cs="Calibri"/>
        </w:rPr>
        <w:t xml:space="preserve">Ask a member of the clergy to visit school and talk about the words of Jesus and the words they say during the church service. </w:t>
      </w:r>
    </w:p>
    <w:p w14:paraId="2909C40B" w14:textId="77777777" w:rsidR="002E1E6B" w:rsidRPr="00005672" w:rsidRDefault="002E1E6B" w:rsidP="002E1E6B">
      <w:pPr>
        <w:pStyle w:val="Header"/>
        <w:pBdr>
          <w:top w:val="single" w:sz="12" w:space="1" w:color="5B9BD5" w:themeColor="accent1"/>
          <w:left w:val="single" w:sz="12" w:space="4" w:color="5B9BD5" w:themeColor="accent1"/>
          <w:bottom w:val="single" w:sz="12" w:space="1" w:color="5B9BD5" w:themeColor="accent1"/>
          <w:right w:val="single" w:sz="12" w:space="4" w:color="5B9BD5" w:themeColor="accent1"/>
        </w:pBdr>
        <w:rPr>
          <w:rFonts w:ascii="Calibri" w:hAnsi="Calibri" w:cs="Calibri"/>
        </w:rPr>
      </w:pPr>
      <w:r w:rsidRPr="00005672">
        <w:rPr>
          <w:rFonts w:ascii="Calibri" w:hAnsi="Calibri" w:cs="Calibri"/>
        </w:rPr>
        <w:t xml:space="preserve">Why does the vicar/priest/minister say these words? </w:t>
      </w:r>
    </w:p>
    <w:p w14:paraId="76B2909E" w14:textId="77777777" w:rsidR="002E1E6B" w:rsidRPr="00005672" w:rsidRDefault="002E1E6B" w:rsidP="002E1E6B">
      <w:pPr>
        <w:pStyle w:val="Header"/>
        <w:pBdr>
          <w:top w:val="single" w:sz="12" w:space="1" w:color="5B9BD5" w:themeColor="accent1"/>
          <w:left w:val="single" w:sz="12" w:space="4" w:color="5B9BD5" w:themeColor="accent1"/>
          <w:bottom w:val="single" w:sz="12" w:space="1" w:color="5B9BD5" w:themeColor="accent1"/>
          <w:right w:val="single" w:sz="12" w:space="4" w:color="5B9BD5" w:themeColor="accent1"/>
        </w:pBdr>
        <w:rPr>
          <w:rFonts w:ascii="Calibri" w:hAnsi="Calibri" w:cs="Calibri"/>
        </w:rPr>
      </w:pPr>
      <w:r w:rsidRPr="00005672">
        <w:rPr>
          <w:rFonts w:ascii="Calibri" w:hAnsi="Calibri" w:cs="Calibri"/>
        </w:rPr>
        <w:t xml:space="preserve">Why does the vicar/priest/minister break the bread? </w:t>
      </w:r>
    </w:p>
    <w:p w14:paraId="3B62E733" w14:textId="77777777" w:rsidR="002E1E6B" w:rsidRPr="00005672" w:rsidRDefault="002E1E6B" w:rsidP="002E1E6B">
      <w:pPr>
        <w:pStyle w:val="Header"/>
        <w:pBdr>
          <w:top w:val="single" w:sz="12" w:space="1" w:color="5B9BD5" w:themeColor="accent1"/>
          <w:left w:val="single" w:sz="12" w:space="4" w:color="5B9BD5" w:themeColor="accent1"/>
          <w:bottom w:val="single" w:sz="12" w:space="1" w:color="5B9BD5" w:themeColor="accent1"/>
          <w:right w:val="single" w:sz="12" w:space="4" w:color="5B9BD5" w:themeColor="accent1"/>
        </w:pBdr>
        <w:rPr>
          <w:rFonts w:ascii="Calibri" w:hAnsi="Calibri" w:cs="Calibri"/>
        </w:rPr>
      </w:pPr>
      <w:r w:rsidRPr="00005672">
        <w:rPr>
          <w:rFonts w:ascii="Calibri" w:hAnsi="Calibri" w:cs="Calibri"/>
        </w:rPr>
        <w:t>Do the children have any other questions?</w:t>
      </w:r>
    </w:p>
    <w:p w14:paraId="35EB1A02" w14:textId="6C799E24" w:rsidR="002854C6" w:rsidRPr="00005672" w:rsidRDefault="002854C6" w:rsidP="002854C6">
      <w:pPr>
        <w:pStyle w:val="Header"/>
        <w:pBdr>
          <w:top w:val="single" w:sz="12" w:space="1" w:color="5B9BD5" w:themeColor="accent1"/>
          <w:left w:val="single" w:sz="12" w:space="4" w:color="5B9BD5" w:themeColor="accent1"/>
          <w:bottom w:val="single" w:sz="12" w:space="1" w:color="5B9BD5" w:themeColor="accent1"/>
          <w:right w:val="single" w:sz="12" w:space="4" w:color="5B9BD5" w:themeColor="accent1"/>
        </w:pBdr>
        <w:rPr>
          <w:i/>
          <w:color w:val="548DD4"/>
        </w:rPr>
      </w:pPr>
      <w:r w:rsidRPr="00005672">
        <w:rPr>
          <w:i/>
          <w:color w:val="548DD4"/>
        </w:rPr>
        <w:t xml:space="preserve">Record </w:t>
      </w:r>
      <w:r>
        <w:rPr>
          <w:i/>
          <w:color w:val="548DD4"/>
        </w:rPr>
        <w:t>the visit in your class RE scrapbook.</w:t>
      </w:r>
    </w:p>
    <w:p w14:paraId="5C4C5549" w14:textId="77777777" w:rsidR="002E1E6B" w:rsidRPr="00005672" w:rsidRDefault="002E1E6B" w:rsidP="002E1E6B">
      <w:pPr>
        <w:pStyle w:val="Header"/>
        <w:pBdr>
          <w:top w:val="single" w:sz="12" w:space="1" w:color="5B9BD5" w:themeColor="accent1"/>
          <w:left w:val="single" w:sz="12" w:space="4" w:color="5B9BD5" w:themeColor="accent1"/>
          <w:bottom w:val="single" w:sz="12" w:space="1" w:color="5B9BD5" w:themeColor="accent1"/>
          <w:right w:val="single" w:sz="12" w:space="4" w:color="5B9BD5" w:themeColor="accent1"/>
        </w:pBdr>
        <w:rPr>
          <w:rFonts w:ascii="Calibri" w:hAnsi="Calibri" w:cs="Calibri"/>
        </w:rPr>
      </w:pPr>
    </w:p>
    <w:p w14:paraId="7770AF7A" w14:textId="77777777" w:rsidR="002E1E6B" w:rsidRPr="00005672" w:rsidRDefault="002E1E6B" w:rsidP="002E1E6B">
      <w:pPr>
        <w:pStyle w:val="Header"/>
        <w:pBdr>
          <w:top w:val="single" w:sz="12" w:space="1" w:color="5B9BD5" w:themeColor="accent1"/>
          <w:left w:val="single" w:sz="12" w:space="4" w:color="5B9BD5" w:themeColor="accent1"/>
          <w:bottom w:val="single" w:sz="12" w:space="1" w:color="5B9BD5" w:themeColor="accent1"/>
          <w:right w:val="single" w:sz="12" w:space="4" w:color="5B9BD5" w:themeColor="accent1"/>
        </w:pBdr>
        <w:rPr>
          <w:rFonts w:ascii="Calibri" w:hAnsi="Calibri" w:cs="Calibri"/>
        </w:rPr>
      </w:pPr>
      <w:r w:rsidRPr="00005672">
        <w:rPr>
          <w:rFonts w:ascii="Calibri" w:hAnsi="Calibri" w:cs="Calibri"/>
        </w:rPr>
        <w:t>The story of the Last Supper could be dramatized, freeze framed, photographed and feelings discussed. Captions, speech bubbles and thought bubbles could be added to the photographs.</w:t>
      </w:r>
    </w:p>
    <w:p w14:paraId="649BD9B4" w14:textId="12B28D8C" w:rsidR="002854C6" w:rsidRPr="00005672" w:rsidRDefault="002854C6" w:rsidP="002854C6">
      <w:pPr>
        <w:pStyle w:val="Header"/>
        <w:pBdr>
          <w:top w:val="single" w:sz="12" w:space="1" w:color="5B9BD5" w:themeColor="accent1"/>
          <w:left w:val="single" w:sz="12" w:space="4" w:color="5B9BD5" w:themeColor="accent1"/>
          <w:bottom w:val="single" w:sz="12" w:space="1" w:color="5B9BD5" w:themeColor="accent1"/>
          <w:right w:val="single" w:sz="12" w:space="4" w:color="5B9BD5" w:themeColor="accent1"/>
        </w:pBdr>
        <w:rPr>
          <w:i/>
          <w:color w:val="548DD4"/>
        </w:rPr>
      </w:pPr>
      <w:r w:rsidRPr="00005672">
        <w:rPr>
          <w:i/>
          <w:color w:val="548DD4"/>
        </w:rPr>
        <w:t xml:space="preserve">Record </w:t>
      </w:r>
      <w:r>
        <w:rPr>
          <w:i/>
          <w:color w:val="548DD4"/>
        </w:rPr>
        <w:t xml:space="preserve">in your class RE scrapbook. </w:t>
      </w:r>
    </w:p>
    <w:p w14:paraId="3908D2FB" w14:textId="77777777" w:rsidR="002E1E6B" w:rsidRPr="00005672" w:rsidRDefault="002E1E6B" w:rsidP="002E1E6B">
      <w:pPr>
        <w:pStyle w:val="Header"/>
        <w:pBdr>
          <w:top w:val="single" w:sz="12" w:space="1" w:color="5B9BD5" w:themeColor="accent1"/>
          <w:left w:val="single" w:sz="12" w:space="4" w:color="5B9BD5" w:themeColor="accent1"/>
          <w:bottom w:val="single" w:sz="12" w:space="1" w:color="5B9BD5" w:themeColor="accent1"/>
          <w:right w:val="single" w:sz="12" w:space="4" w:color="5B9BD5" w:themeColor="accent1"/>
        </w:pBdr>
        <w:rPr>
          <w:rFonts w:ascii="Calibri" w:hAnsi="Calibri" w:cs="Calibri"/>
        </w:rPr>
      </w:pPr>
    </w:p>
    <w:p w14:paraId="2292C42C" w14:textId="77777777" w:rsidR="002E1E6B" w:rsidRPr="00005672" w:rsidRDefault="002E1E6B" w:rsidP="002E1E6B">
      <w:pPr>
        <w:pStyle w:val="Header"/>
        <w:pBdr>
          <w:top w:val="single" w:sz="12" w:space="1" w:color="5B9BD5" w:themeColor="accent1"/>
          <w:left w:val="single" w:sz="12" w:space="4" w:color="5B9BD5" w:themeColor="accent1"/>
          <w:bottom w:val="single" w:sz="12" w:space="1" w:color="5B9BD5" w:themeColor="accent1"/>
          <w:right w:val="single" w:sz="12" w:space="4" w:color="5B9BD5" w:themeColor="accent1"/>
        </w:pBdr>
        <w:rPr>
          <w:rFonts w:ascii="Calibri" w:hAnsi="Calibri" w:cs="Calibri"/>
        </w:rPr>
      </w:pPr>
      <w:r w:rsidRPr="00005672">
        <w:rPr>
          <w:rFonts w:ascii="Calibri" w:hAnsi="Calibri" w:cs="Calibri"/>
        </w:rPr>
        <w:t>The Godly Play, ‘The Good Shepherd and the World Communion’ could be useful here.</w:t>
      </w:r>
    </w:p>
    <w:p w14:paraId="190D2BD6" w14:textId="1E89CD80" w:rsidR="006571FA" w:rsidRDefault="006571FA">
      <w:pPr>
        <w:rPr>
          <w:b/>
          <w:bCs/>
          <w:color w:val="323E4F" w:themeColor="text2" w:themeShade="BF"/>
          <w:sz w:val="28"/>
          <w:szCs w:val="28"/>
        </w:rPr>
      </w:pPr>
    </w:p>
    <w:p w14:paraId="184DCFC4" w14:textId="605E3467" w:rsidR="00C37754" w:rsidRPr="00F8495B" w:rsidRDefault="00DB7D0C" w:rsidP="00150A90">
      <w:pPr>
        <w:pBdr>
          <w:top w:val="single" w:sz="12" w:space="1" w:color="ED7D31" w:themeColor="accent2"/>
          <w:left w:val="single" w:sz="12" w:space="1" w:color="ED7D31" w:themeColor="accent2"/>
          <w:bottom w:val="single" w:sz="12" w:space="1" w:color="ED7D31" w:themeColor="accent2"/>
          <w:right w:val="single" w:sz="12" w:space="1" w:color="ED7D31" w:themeColor="accent2"/>
        </w:pBdr>
        <w:spacing w:after="0" w:line="240" w:lineRule="auto"/>
        <w:rPr>
          <w:b/>
          <w:bCs/>
          <w:sz w:val="28"/>
          <w:szCs w:val="28"/>
        </w:rPr>
      </w:pPr>
      <w:r w:rsidRPr="00F8495B">
        <w:rPr>
          <w:b/>
          <w:bCs/>
          <w:sz w:val="28"/>
          <w:szCs w:val="28"/>
        </w:rPr>
        <w:t>Make the Connection</w:t>
      </w:r>
    </w:p>
    <w:p w14:paraId="2713B334" w14:textId="77777777" w:rsidR="002E1E6B" w:rsidRPr="00005672" w:rsidRDefault="002E1E6B" w:rsidP="00150A90">
      <w:pPr>
        <w:pBdr>
          <w:top w:val="single" w:sz="12" w:space="1" w:color="ED7D31" w:themeColor="accent2"/>
          <w:left w:val="single" w:sz="12" w:space="1" w:color="ED7D31" w:themeColor="accent2"/>
          <w:bottom w:val="single" w:sz="12" w:space="1" w:color="ED7D31" w:themeColor="accent2"/>
          <w:right w:val="single" w:sz="12" w:space="1" w:color="ED7D31" w:themeColor="accent2"/>
        </w:pBdr>
        <w:spacing w:after="0" w:line="240" w:lineRule="auto"/>
        <w:rPr>
          <w:rFonts w:cstheme="minorHAnsi"/>
          <w:bCs/>
          <w:color w:val="323E4F" w:themeColor="text2" w:themeShade="BF"/>
        </w:rPr>
      </w:pPr>
      <w:r w:rsidRPr="00F8495B">
        <w:rPr>
          <w:rFonts w:cstheme="minorHAnsi"/>
          <w:bCs/>
        </w:rPr>
        <w:t xml:space="preserve">Ask the children to describe and explain why Easter is important to Christians. </w:t>
      </w:r>
      <w:r w:rsidRPr="00F8495B">
        <w:rPr>
          <w:rFonts w:cstheme="minorHAnsi"/>
          <w:bCs/>
        </w:rPr>
        <w:br/>
        <w:t xml:space="preserve">Follow this by asking what the children like best about Easter and what they consider to be </w:t>
      </w:r>
      <w:r w:rsidRPr="00F8495B">
        <w:rPr>
          <w:rFonts w:cstheme="minorHAnsi"/>
          <w:bCs/>
        </w:rPr>
        <w:lastRenderedPageBreak/>
        <w:t>important about Easter.</w:t>
      </w:r>
      <w:r w:rsidRPr="00F8495B">
        <w:rPr>
          <w:rFonts w:cstheme="minorHAnsi"/>
          <w:bCs/>
        </w:rPr>
        <w:br/>
      </w:r>
      <w:r w:rsidRPr="00005672">
        <w:rPr>
          <w:rFonts w:cstheme="minorHAnsi"/>
          <w:i/>
          <w:color w:val="548DD4"/>
        </w:rPr>
        <w:t>Record Individually</w:t>
      </w:r>
    </w:p>
    <w:p w14:paraId="5D0EE49F" w14:textId="55CDB7BC" w:rsidR="00150A90" w:rsidRDefault="00150A90" w:rsidP="00150A90">
      <w:pPr>
        <w:pBdr>
          <w:top w:val="single" w:sz="12" w:space="1" w:color="ED7D31" w:themeColor="accent2"/>
          <w:left w:val="single" w:sz="12" w:space="1" w:color="ED7D31" w:themeColor="accent2"/>
          <w:bottom w:val="single" w:sz="12" w:space="1" w:color="ED7D31" w:themeColor="accent2"/>
          <w:right w:val="single" w:sz="12" w:space="1" w:color="ED7D31" w:themeColor="accent2"/>
        </w:pBdr>
        <w:spacing w:after="0" w:line="240" w:lineRule="auto"/>
        <w:rPr>
          <w:bCs/>
          <w:szCs w:val="28"/>
        </w:rPr>
      </w:pPr>
      <w:r>
        <w:rPr>
          <w:bCs/>
          <w:szCs w:val="28"/>
        </w:rPr>
        <w:t>YouTube BBC T</w:t>
      </w:r>
      <w:r w:rsidRPr="00FF5F2C">
        <w:rPr>
          <w:bCs/>
          <w:szCs w:val="28"/>
        </w:rPr>
        <w:t xml:space="preserve">each </w:t>
      </w:r>
      <w:r>
        <w:rPr>
          <w:bCs/>
          <w:szCs w:val="28"/>
        </w:rPr>
        <w:t>‘What is Easter?’ Religious Studies My Life My R</w:t>
      </w:r>
      <w:r w:rsidRPr="00FF5F2C">
        <w:rPr>
          <w:bCs/>
          <w:szCs w:val="28"/>
        </w:rPr>
        <w:t>eligion</w:t>
      </w:r>
      <w:r>
        <w:rPr>
          <w:bCs/>
          <w:szCs w:val="28"/>
        </w:rPr>
        <w:t>: Highlights the Easter symbols.</w:t>
      </w:r>
    </w:p>
    <w:p w14:paraId="500E9B6F" w14:textId="77777777" w:rsidR="00150A90" w:rsidRDefault="00150A90" w:rsidP="00150A90">
      <w:pPr>
        <w:pBdr>
          <w:top w:val="single" w:sz="12" w:space="1" w:color="ED7D31" w:themeColor="accent2"/>
          <w:left w:val="single" w:sz="12" w:space="1" w:color="ED7D31" w:themeColor="accent2"/>
          <w:bottom w:val="single" w:sz="12" w:space="1" w:color="ED7D31" w:themeColor="accent2"/>
          <w:right w:val="single" w:sz="12" w:space="1" w:color="ED7D31" w:themeColor="accent2"/>
        </w:pBdr>
        <w:spacing w:after="0" w:line="240" w:lineRule="auto"/>
        <w:rPr>
          <w:rFonts w:cstheme="minorHAnsi"/>
          <w:bCs/>
        </w:rPr>
      </w:pPr>
    </w:p>
    <w:p w14:paraId="39CE9CBF" w14:textId="1A878BE7" w:rsidR="002E1E6B" w:rsidRPr="00005672" w:rsidRDefault="002E1E6B" w:rsidP="00150A90">
      <w:pPr>
        <w:pBdr>
          <w:top w:val="single" w:sz="12" w:space="1" w:color="ED7D31" w:themeColor="accent2"/>
          <w:left w:val="single" w:sz="12" w:space="1" w:color="ED7D31" w:themeColor="accent2"/>
          <w:bottom w:val="single" w:sz="12" w:space="1" w:color="ED7D31" w:themeColor="accent2"/>
          <w:right w:val="single" w:sz="12" w:space="1" w:color="ED7D31" w:themeColor="accent2"/>
        </w:pBdr>
        <w:spacing w:after="0" w:line="240" w:lineRule="auto"/>
        <w:rPr>
          <w:rFonts w:cstheme="minorHAnsi"/>
          <w:bCs/>
          <w:color w:val="323E4F" w:themeColor="text2" w:themeShade="BF"/>
        </w:rPr>
      </w:pPr>
      <w:r w:rsidRPr="00F8495B">
        <w:rPr>
          <w:rFonts w:cstheme="minorHAnsi"/>
          <w:bCs/>
        </w:rPr>
        <w:t xml:space="preserve">Enjoy some symbolic Easter food e.g. hot cross buns, Simnel cake and chocolate eggs! Talk about the symbolism of the food as you eat. </w:t>
      </w:r>
      <w:r w:rsidRPr="00F8495B">
        <w:rPr>
          <w:rFonts w:cstheme="minorHAnsi"/>
          <w:bCs/>
        </w:rPr>
        <w:br/>
      </w:r>
      <w:r w:rsidRPr="00005672">
        <w:rPr>
          <w:rFonts w:cstheme="minorHAnsi"/>
          <w:i/>
          <w:color w:val="548DD4"/>
        </w:rPr>
        <w:t>Don’t forget to take photos</w:t>
      </w:r>
    </w:p>
    <w:p w14:paraId="084CE460" w14:textId="77777777" w:rsidR="00150A90" w:rsidRDefault="00150A90" w:rsidP="00150A90">
      <w:pPr>
        <w:pBdr>
          <w:top w:val="single" w:sz="12" w:space="1" w:color="ED7D31" w:themeColor="accent2"/>
          <w:left w:val="single" w:sz="12" w:space="1" w:color="ED7D31" w:themeColor="accent2"/>
          <w:bottom w:val="single" w:sz="12" w:space="1" w:color="ED7D31" w:themeColor="accent2"/>
          <w:right w:val="single" w:sz="12" w:space="1" w:color="ED7D31" w:themeColor="accent2"/>
        </w:pBdr>
        <w:spacing w:after="0" w:line="240" w:lineRule="auto"/>
        <w:rPr>
          <w:rFonts w:cstheme="minorHAnsi"/>
          <w:bCs/>
        </w:rPr>
      </w:pPr>
    </w:p>
    <w:p w14:paraId="6AAE5BD1" w14:textId="472EAB13" w:rsidR="00985750" w:rsidRDefault="002E1E6B" w:rsidP="00150A90">
      <w:pPr>
        <w:pBdr>
          <w:top w:val="single" w:sz="12" w:space="1" w:color="ED7D31" w:themeColor="accent2"/>
          <w:left w:val="single" w:sz="12" w:space="1" w:color="ED7D31" w:themeColor="accent2"/>
          <w:bottom w:val="single" w:sz="12" w:space="1" w:color="ED7D31" w:themeColor="accent2"/>
          <w:right w:val="single" w:sz="12" w:space="1" w:color="ED7D31" w:themeColor="accent2"/>
        </w:pBdr>
        <w:spacing w:after="0" w:line="240" w:lineRule="auto"/>
        <w:rPr>
          <w:bCs/>
          <w:color w:val="323E4F" w:themeColor="text2" w:themeShade="BF"/>
        </w:rPr>
      </w:pPr>
      <w:r w:rsidRPr="00F8495B">
        <w:rPr>
          <w:rFonts w:cstheme="minorHAnsi"/>
          <w:bCs/>
        </w:rPr>
        <w:t xml:space="preserve">Together recreate your display into one that is full of objects, words </w:t>
      </w:r>
      <w:r w:rsidR="007A05F8">
        <w:rPr>
          <w:rFonts w:cstheme="minorHAnsi"/>
          <w:bCs/>
        </w:rPr>
        <w:t xml:space="preserve">and </w:t>
      </w:r>
      <w:r w:rsidRPr="00F8495B">
        <w:rPr>
          <w:rFonts w:cstheme="minorHAnsi"/>
          <w:bCs/>
        </w:rPr>
        <w:t>pictures etc. that symbolise the true meaning of Easter</w:t>
      </w:r>
      <w:r w:rsidRPr="00F8495B">
        <w:rPr>
          <w:bCs/>
        </w:rPr>
        <w:t xml:space="preserve">. </w:t>
      </w:r>
      <w:r w:rsidR="002854C6" w:rsidRPr="00F8495B">
        <w:rPr>
          <w:bCs/>
        </w:rPr>
        <w:br/>
      </w:r>
      <w:r w:rsidRPr="00F8495B">
        <w:rPr>
          <w:bCs/>
        </w:rPr>
        <w:t>Reflect particularly on the objects connected with rescue. Why are they there? What has saving people and rescue got to do with Jesus and Easter?</w:t>
      </w:r>
      <w:r w:rsidR="002854C6" w:rsidRPr="00F8495B">
        <w:rPr>
          <w:bCs/>
        </w:rPr>
        <w:br/>
      </w:r>
      <w:r w:rsidR="002854C6">
        <w:rPr>
          <w:rFonts w:cstheme="minorHAnsi"/>
          <w:i/>
          <w:color w:val="548DD4"/>
        </w:rPr>
        <w:t>Record pupils comments in your class RE scrapbook.</w:t>
      </w:r>
    </w:p>
    <w:p w14:paraId="101F5935" w14:textId="77777777" w:rsidR="002E1E6B" w:rsidRPr="00985750" w:rsidRDefault="002E1E6B" w:rsidP="00985750">
      <w:pPr>
        <w:pBdr>
          <w:top w:val="single" w:sz="12" w:space="1" w:color="ED7D31" w:themeColor="accent2"/>
          <w:left w:val="single" w:sz="12" w:space="1" w:color="ED7D31" w:themeColor="accent2"/>
          <w:bottom w:val="single" w:sz="12" w:space="1" w:color="ED7D31" w:themeColor="accent2"/>
          <w:right w:val="single" w:sz="12" w:space="1" w:color="ED7D31" w:themeColor="accent2"/>
        </w:pBdr>
        <w:spacing w:before="100" w:beforeAutospacing="1" w:after="240"/>
        <w:rPr>
          <w:b/>
          <w:bCs/>
          <w:color w:val="323E4F" w:themeColor="text2" w:themeShade="BF"/>
          <w:sz w:val="28"/>
          <w:szCs w:val="28"/>
        </w:rPr>
      </w:pPr>
    </w:p>
    <w:p w14:paraId="1F7C7ED8" w14:textId="727E46FC" w:rsidR="00DE296B" w:rsidRPr="00F8495B" w:rsidRDefault="00DB7D0C" w:rsidP="0021199E">
      <w:pPr>
        <w:pBdr>
          <w:top w:val="single" w:sz="12" w:space="1" w:color="FFC000" w:themeColor="accent4"/>
          <w:left w:val="single" w:sz="12" w:space="4" w:color="FFC000" w:themeColor="accent4"/>
          <w:bottom w:val="single" w:sz="12" w:space="1" w:color="FFC000" w:themeColor="accent4"/>
          <w:right w:val="single" w:sz="12" w:space="4" w:color="FFC000" w:themeColor="accent4"/>
        </w:pBdr>
        <w:spacing w:before="100" w:beforeAutospacing="1" w:after="240"/>
        <w:rPr>
          <w:b/>
          <w:bCs/>
          <w:sz w:val="28"/>
          <w:szCs w:val="28"/>
        </w:rPr>
      </w:pPr>
      <w:r w:rsidRPr="00F8495B">
        <w:rPr>
          <w:b/>
          <w:bCs/>
          <w:sz w:val="28"/>
          <w:szCs w:val="28"/>
        </w:rPr>
        <w:t>Dive Deeper</w:t>
      </w:r>
    </w:p>
    <w:p w14:paraId="604E807C" w14:textId="6ED53E0C" w:rsidR="002E1E6B" w:rsidRPr="00F8495B" w:rsidRDefault="002E1E6B" w:rsidP="002E1E6B">
      <w:pPr>
        <w:pBdr>
          <w:top w:val="single" w:sz="12" w:space="1" w:color="FFC000" w:themeColor="accent4"/>
          <w:left w:val="single" w:sz="12" w:space="4" w:color="FFC000" w:themeColor="accent4"/>
          <w:bottom w:val="single" w:sz="12" w:space="1" w:color="FFC000" w:themeColor="accent4"/>
          <w:right w:val="single" w:sz="12" w:space="4" w:color="FFC000" w:themeColor="accent4"/>
        </w:pBdr>
        <w:spacing w:before="100" w:beforeAutospacing="1" w:after="240"/>
        <w:rPr>
          <w:bCs/>
        </w:rPr>
      </w:pPr>
      <w:r w:rsidRPr="00F8495B">
        <w:rPr>
          <w:bCs/>
        </w:rPr>
        <w:t xml:space="preserve">Think further about </w:t>
      </w:r>
      <w:r w:rsidR="001A1DA2" w:rsidRPr="00F8495B">
        <w:rPr>
          <w:bCs/>
        </w:rPr>
        <w:t>the cards you have on display. W</w:t>
      </w:r>
      <w:r w:rsidRPr="00F8495B">
        <w:rPr>
          <w:bCs/>
        </w:rPr>
        <w:t>ho might send them? Why? Which of the cards would a Christian choose? Why?</w:t>
      </w:r>
    </w:p>
    <w:p w14:paraId="0347D392" w14:textId="25D4D77D" w:rsidR="00985750" w:rsidRPr="00011955" w:rsidRDefault="002E1E6B" w:rsidP="0021199E">
      <w:pPr>
        <w:pBdr>
          <w:top w:val="single" w:sz="12" w:space="1" w:color="FFC000" w:themeColor="accent4"/>
          <w:left w:val="single" w:sz="12" w:space="4" w:color="FFC000" w:themeColor="accent4"/>
          <w:bottom w:val="single" w:sz="12" w:space="1" w:color="FFC000" w:themeColor="accent4"/>
          <w:right w:val="single" w:sz="12" w:space="4" w:color="FFC000" w:themeColor="accent4"/>
        </w:pBdr>
        <w:spacing w:before="100" w:beforeAutospacing="1" w:after="240"/>
        <w:rPr>
          <w:bCs/>
          <w:color w:val="323E4F" w:themeColor="text2" w:themeShade="BF"/>
          <w:szCs w:val="28"/>
        </w:rPr>
      </w:pPr>
      <w:r w:rsidRPr="00F8495B">
        <w:rPr>
          <w:bCs/>
        </w:rPr>
        <w:t xml:space="preserve">Have a look at the range of Children’s Easter Story books and carry out a review using a list of criteria decided beforehand. Are these books about the true meaning of Easter? </w:t>
      </w:r>
      <w:r w:rsidRPr="00F8495B">
        <w:rPr>
          <w:bCs/>
        </w:rPr>
        <w:br/>
        <w:t xml:space="preserve">Can a story book reflect the message of Easter without mentioning the Bible story? </w:t>
      </w:r>
      <w:r w:rsidRPr="00F8495B">
        <w:rPr>
          <w:bCs/>
        </w:rPr>
        <w:br/>
        <w:t xml:space="preserve">What ingredients does the storybook need to contain to really explain/explore the true meaning of Easter? </w:t>
      </w:r>
      <w:r w:rsidR="002854C6">
        <w:rPr>
          <w:bCs/>
          <w:color w:val="323E4F" w:themeColor="text2" w:themeShade="BF"/>
        </w:rPr>
        <w:br/>
      </w:r>
      <w:r w:rsidR="00F8495B">
        <w:rPr>
          <w:bCs/>
          <w:i/>
          <w:color w:val="5B9BD5" w:themeColor="accent1"/>
        </w:rPr>
        <w:t>Record as</w:t>
      </w:r>
      <w:r w:rsidR="002854C6" w:rsidRPr="002854C6">
        <w:rPr>
          <w:bCs/>
          <w:i/>
          <w:color w:val="5B9BD5" w:themeColor="accent1"/>
        </w:rPr>
        <w:t xml:space="preserve"> a group.</w:t>
      </w:r>
      <w:r w:rsidR="002854C6">
        <w:rPr>
          <w:bCs/>
          <w:color w:val="323E4F" w:themeColor="text2" w:themeShade="BF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8454"/>
      </w:tblGrid>
      <w:tr w:rsidR="008D535D" w14:paraId="08E4DD5F" w14:textId="77777777" w:rsidTr="004B1AAC">
        <w:trPr>
          <w:trHeight w:val="454"/>
        </w:trPr>
        <w:tc>
          <w:tcPr>
            <w:tcW w:w="9016" w:type="dxa"/>
            <w:gridSpan w:val="2"/>
            <w:shd w:val="clear" w:color="auto" w:fill="BDD6EE" w:themeFill="accent1" w:themeFillTint="66"/>
          </w:tcPr>
          <w:p w14:paraId="796DEB32" w14:textId="49D4C1C9" w:rsidR="008D535D" w:rsidRPr="002854C6" w:rsidRDefault="008D535D" w:rsidP="00DA458A">
            <w:r w:rsidRPr="002854C6">
              <w:rPr>
                <w:b/>
                <w:bCs/>
                <w:sz w:val="28"/>
                <w:szCs w:val="28"/>
              </w:rPr>
              <w:t>By the end of this unit pupils will know that:</w:t>
            </w:r>
            <w:r w:rsidRPr="002854C6">
              <w:t xml:space="preserve"> </w:t>
            </w:r>
          </w:p>
        </w:tc>
      </w:tr>
      <w:tr w:rsidR="008D535D" w14:paraId="786F91D2" w14:textId="77777777" w:rsidTr="004B1AAC">
        <w:trPr>
          <w:trHeight w:val="454"/>
        </w:trPr>
        <w:tc>
          <w:tcPr>
            <w:tcW w:w="562" w:type="dxa"/>
            <w:shd w:val="clear" w:color="auto" w:fill="BDD6EE" w:themeFill="accent1" w:themeFillTint="66"/>
          </w:tcPr>
          <w:p w14:paraId="351EA2A3" w14:textId="2AAEEEC2" w:rsidR="008D535D" w:rsidRPr="004B1AAC" w:rsidRDefault="002854C6" w:rsidP="00DA458A">
            <w:pPr>
              <w:rPr>
                <w:rStyle w:val="PlaceholderText"/>
                <w:color w:val="auto"/>
                <w:sz w:val="28"/>
              </w:rPr>
            </w:pPr>
            <w:r w:rsidRPr="004B1AAC">
              <w:rPr>
                <w:rStyle w:val="PlaceholderText"/>
                <w:color w:val="auto"/>
                <w:sz w:val="28"/>
              </w:rPr>
              <w:sym w:font="Wingdings 2" w:char="F0E6"/>
            </w:r>
          </w:p>
        </w:tc>
        <w:tc>
          <w:tcPr>
            <w:tcW w:w="8454" w:type="dxa"/>
            <w:shd w:val="clear" w:color="auto" w:fill="BDD6EE" w:themeFill="accent1" w:themeFillTint="66"/>
            <w:vAlign w:val="center"/>
          </w:tcPr>
          <w:p w14:paraId="07A8F945" w14:textId="3E64CE5D" w:rsidR="008D535D" w:rsidRPr="002854C6" w:rsidRDefault="002854C6" w:rsidP="004B1AAC">
            <w:pPr>
              <w:rPr>
                <w:b/>
                <w:bCs/>
                <w:sz w:val="28"/>
                <w:szCs w:val="28"/>
              </w:rPr>
            </w:pPr>
            <w:r>
              <w:rPr>
                <w:rStyle w:val="PlaceholderText"/>
                <w:color w:val="auto"/>
              </w:rPr>
              <w:t>t</w:t>
            </w:r>
            <w:r w:rsidR="008D535D" w:rsidRPr="002854C6">
              <w:rPr>
                <w:rStyle w:val="PlaceholderText"/>
                <w:color w:val="auto"/>
              </w:rPr>
              <w:t>here are different objects and symbols used to help explain and understand the meaning of Easter.</w:t>
            </w:r>
          </w:p>
        </w:tc>
      </w:tr>
      <w:tr w:rsidR="002854C6" w14:paraId="1A15DCD0" w14:textId="77777777" w:rsidTr="004B1AAC">
        <w:trPr>
          <w:trHeight w:val="454"/>
        </w:trPr>
        <w:tc>
          <w:tcPr>
            <w:tcW w:w="562" w:type="dxa"/>
            <w:shd w:val="clear" w:color="auto" w:fill="BDD6EE" w:themeFill="accent1" w:themeFillTint="66"/>
          </w:tcPr>
          <w:p w14:paraId="3361B738" w14:textId="58A86924" w:rsidR="002854C6" w:rsidRPr="004B1AAC" w:rsidRDefault="002854C6" w:rsidP="00DA458A">
            <w:pPr>
              <w:rPr>
                <w:rStyle w:val="PlaceholderText"/>
                <w:color w:val="auto"/>
                <w:sz w:val="28"/>
              </w:rPr>
            </w:pPr>
            <w:r w:rsidRPr="004B1AAC">
              <w:rPr>
                <w:rStyle w:val="PlaceholderText"/>
                <w:color w:val="auto"/>
                <w:sz w:val="28"/>
              </w:rPr>
              <w:sym w:font="Wingdings 2" w:char="F0E6"/>
            </w:r>
          </w:p>
        </w:tc>
        <w:tc>
          <w:tcPr>
            <w:tcW w:w="8454" w:type="dxa"/>
            <w:shd w:val="clear" w:color="auto" w:fill="BDD6EE" w:themeFill="accent1" w:themeFillTint="66"/>
            <w:vAlign w:val="center"/>
          </w:tcPr>
          <w:p w14:paraId="46BEA03B" w14:textId="75D3E517" w:rsidR="002854C6" w:rsidRPr="002854C6" w:rsidRDefault="002854C6" w:rsidP="004B1AAC">
            <w:pPr>
              <w:rPr>
                <w:rStyle w:val="PlaceholderText"/>
                <w:color w:val="auto"/>
              </w:rPr>
            </w:pPr>
            <w:r>
              <w:rPr>
                <w:rStyle w:val="PlaceholderText"/>
                <w:color w:val="auto"/>
              </w:rPr>
              <w:t xml:space="preserve">the Easter story is central to Christian belief. </w:t>
            </w:r>
          </w:p>
        </w:tc>
      </w:tr>
      <w:tr w:rsidR="002854C6" w14:paraId="1322B4BF" w14:textId="77777777" w:rsidTr="004B1AAC">
        <w:trPr>
          <w:trHeight w:val="454"/>
        </w:trPr>
        <w:tc>
          <w:tcPr>
            <w:tcW w:w="562" w:type="dxa"/>
            <w:shd w:val="clear" w:color="auto" w:fill="BDD6EE" w:themeFill="accent1" w:themeFillTint="66"/>
          </w:tcPr>
          <w:p w14:paraId="1B757C56" w14:textId="117E46EA" w:rsidR="002854C6" w:rsidRPr="004B1AAC" w:rsidRDefault="00DA458A" w:rsidP="00DA458A">
            <w:pPr>
              <w:rPr>
                <w:rStyle w:val="PlaceholderText"/>
                <w:color w:val="auto"/>
                <w:sz w:val="28"/>
              </w:rPr>
            </w:pPr>
            <w:r w:rsidRPr="004B1AAC">
              <w:rPr>
                <w:rStyle w:val="PlaceholderText"/>
                <w:color w:val="auto"/>
                <w:sz w:val="28"/>
              </w:rPr>
              <w:sym w:font="Wingdings" w:char="F06E"/>
            </w:r>
          </w:p>
        </w:tc>
        <w:tc>
          <w:tcPr>
            <w:tcW w:w="8454" w:type="dxa"/>
            <w:shd w:val="clear" w:color="auto" w:fill="BDD6EE" w:themeFill="accent1" w:themeFillTint="66"/>
            <w:vAlign w:val="center"/>
          </w:tcPr>
          <w:p w14:paraId="052FBAEC" w14:textId="569E7994" w:rsidR="002854C6" w:rsidRPr="002854C6" w:rsidRDefault="002854C6" w:rsidP="004B1AAC">
            <w:pPr>
              <w:rPr>
                <w:rStyle w:val="PlaceholderText"/>
                <w:color w:val="auto"/>
              </w:rPr>
            </w:pPr>
            <w:r>
              <w:rPr>
                <w:rStyle w:val="PlaceholderText"/>
                <w:color w:val="auto"/>
              </w:rPr>
              <w:t xml:space="preserve">the death and resurrection of Jesus is part of God’s salvation plan. </w:t>
            </w:r>
          </w:p>
        </w:tc>
      </w:tr>
      <w:tr w:rsidR="008D535D" w14:paraId="4819A18D" w14:textId="77777777" w:rsidTr="004B1AAC">
        <w:trPr>
          <w:trHeight w:val="454"/>
        </w:trPr>
        <w:tc>
          <w:tcPr>
            <w:tcW w:w="9016" w:type="dxa"/>
            <w:gridSpan w:val="2"/>
            <w:shd w:val="clear" w:color="auto" w:fill="BDD6EE" w:themeFill="accent1" w:themeFillTint="66"/>
          </w:tcPr>
          <w:p w14:paraId="4F0D30E5" w14:textId="4CC2F718" w:rsidR="008D535D" w:rsidRPr="002854C6" w:rsidRDefault="008D535D" w:rsidP="00DA458A">
            <w:pPr>
              <w:rPr>
                <w:bCs/>
                <w:smallCaps/>
                <w:szCs w:val="28"/>
              </w:rPr>
            </w:pPr>
            <w:r w:rsidRPr="002854C6">
              <w:rPr>
                <w:b/>
                <w:bCs/>
                <w:sz w:val="28"/>
                <w:szCs w:val="28"/>
              </w:rPr>
              <w:t>By the end of this unit pupils are expected to be able to:</w:t>
            </w:r>
          </w:p>
        </w:tc>
      </w:tr>
      <w:tr w:rsidR="008D535D" w14:paraId="6E0C38C6" w14:textId="77777777" w:rsidTr="004B1AAC">
        <w:trPr>
          <w:trHeight w:val="454"/>
        </w:trPr>
        <w:tc>
          <w:tcPr>
            <w:tcW w:w="562" w:type="dxa"/>
            <w:shd w:val="clear" w:color="auto" w:fill="BDD6EE" w:themeFill="accent1" w:themeFillTint="66"/>
          </w:tcPr>
          <w:p w14:paraId="4685CD16" w14:textId="1F6C6F6E" w:rsidR="008D535D" w:rsidRPr="002854C6" w:rsidRDefault="00DA458A" w:rsidP="00DA458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 2" w:char="F0E6"/>
            </w:r>
          </w:p>
        </w:tc>
        <w:tc>
          <w:tcPr>
            <w:tcW w:w="8454" w:type="dxa"/>
            <w:shd w:val="clear" w:color="auto" w:fill="BDD6EE" w:themeFill="accent1" w:themeFillTint="66"/>
            <w:vAlign w:val="center"/>
          </w:tcPr>
          <w:p w14:paraId="1619923F" w14:textId="46624C2C" w:rsidR="008D535D" w:rsidRPr="002854C6" w:rsidRDefault="00DA458A" w:rsidP="004B1AAC">
            <w:pPr>
              <w:rPr>
                <w:b/>
                <w:bCs/>
                <w:sz w:val="28"/>
                <w:szCs w:val="28"/>
              </w:rPr>
            </w:pPr>
            <w:r>
              <w:rPr>
                <w:bCs/>
                <w:szCs w:val="28"/>
              </w:rPr>
              <w:t>i</w:t>
            </w:r>
            <w:r w:rsidR="008D535D" w:rsidRPr="002854C6">
              <w:rPr>
                <w:bCs/>
                <w:szCs w:val="28"/>
              </w:rPr>
              <w:t>dentify and name some of the symbols of Easter.</w:t>
            </w:r>
          </w:p>
        </w:tc>
      </w:tr>
      <w:tr w:rsidR="00DA458A" w14:paraId="3E9E937B" w14:textId="77777777" w:rsidTr="004B1AAC">
        <w:trPr>
          <w:trHeight w:val="454"/>
        </w:trPr>
        <w:tc>
          <w:tcPr>
            <w:tcW w:w="562" w:type="dxa"/>
            <w:shd w:val="clear" w:color="auto" w:fill="BDD6EE" w:themeFill="accent1" w:themeFillTint="66"/>
          </w:tcPr>
          <w:p w14:paraId="377CABA6" w14:textId="708184FF" w:rsidR="00DA458A" w:rsidRPr="002854C6" w:rsidRDefault="00DA458A" w:rsidP="00DA458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 2" w:char="F0E6"/>
            </w:r>
          </w:p>
        </w:tc>
        <w:tc>
          <w:tcPr>
            <w:tcW w:w="8454" w:type="dxa"/>
            <w:shd w:val="clear" w:color="auto" w:fill="BDD6EE" w:themeFill="accent1" w:themeFillTint="66"/>
            <w:vAlign w:val="center"/>
          </w:tcPr>
          <w:p w14:paraId="44D1C5D0" w14:textId="06E67813" w:rsidR="00DA458A" w:rsidRPr="002854C6" w:rsidRDefault="00DA458A" w:rsidP="004B1AAC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retell the Eas</w:t>
            </w:r>
            <w:r w:rsidR="00F8495B">
              <w:rPr>
                <w:bCs/>
                <w:szCs w:val="28"/>
              </w:rPr>
              <w:t>ter story.</w:t>
            </w:r>
          </w:p>
        </w:tc>
      </w:tr>
      <w:tr w:rsidR="00DA458A" w14:paraId="5F420843" w14:textId="77777777" w:rsidTr="004B1AAC">
        <w:trPr>
          <w:trHeight w:val="454"/>
        </w:trPr>
        <w:tc>
          <w:tcPr>
            <w:tcW w:w="562" w:type="dxa"/>
            <w:shd w:val="clear" w:color="auto" w:fill="BDD6EE" w:themeFill="accent1" w:themeFillTint="66"/>
          </w:tcPr>
          <w:p w14:paraId="4AA7B903" w14:textId="1AB896DD" w:rsidR="00DA458A" w:rsidRDefault="00DA458A" w:rsidP="00DA458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 2" w:char="F0E6"/>
            </w:r>
          </w:p>
        </w:tc>
        <w:tc>
          <w:tcPr>
            <w:tcW w:w="8454" w:type="dxa"/>
            <w:shd w:val="clear" w:color="auto" w:fill="BDD6EE" w:themeFill="accent1" w:themeFillTint="66"/>
            <w:vAlign w:val="center"/>
          </w:tcPr>
          <w:p w14:paraId="1F71792A" w14:textId="7074D3C7" w:rsidR="00DA458A" w:rsidRDefault="007510C0" w:rsidP="004B1AAC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t</w:t>
            </w:r>
            <w:r w:rsidR="00DA458A" w:rsidRPr="002854C6">
              <w:rPr>
                <w:bCs/>
                <w:szCs w:val="28"/>
              </w:rPr>
              <w:t>alk about their own experiences of Easter celebrations.</w:t>
            </w:r>
          </w:p>
        </w:tc>
      </w:tr>
      <w:tr w:rsidR="008D535D" w14:paraId="1D6E1ADE" w14:textId="77777777" w:rsidTr="004B1AAC">
        <w:trPr>
          <w:trHeight w:val="454"/>
        </w:trPr>
        <w:tc>
          <w:tcPr>
            <w:tcW w:w="562" w:type="dxa"/>
            <w:shd w:val="clear" w:color="auto" w:fill="BDD6EE" w:themeFill="accent1" w:themeFillTint="66"/>
          </w:tcPr>
          <w:p w14:paraId="3EE27329" w14:textId="3B4FD92C" w:rsidR="008D535D" w:rsidRPr="002854C6" w:rsidRDefault="00DA458A" w:rsidP="00DA458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" w:char="F06E"/>
            </w:r>
          </w:p>
        </w:tc>
        <w:tc>
          <w:tcPr>
            <w:tcW w:w="8454" w:type="dxa"/>
            <w:shd w:val="clear" w:color="auto" w:fill="BDD6EE" w:themeFill="accent1" w:themeFillTint="66"/>
            <w:vAlign w:val="center"/>
          </w:tcPr>
          <w:p w14:paraId="1068BED8" w14:textId="619A2683" w:rsidR="008D535D" w:rsidRPr="002854C6" w:rsidRDefault="00DA458A" w:rsidP="004B1AAC">
            <w:pPr>
              <w:rPr>
                <w:b/>
                <w:bCs/>
                <w:sz w:val="28"/>
                <w:szCs w:val="28"/>
              </w:rPr>
            </w:pPr>
            <w:r>
              <w:rPr>
                <w:bCs/>
                <w:szCs w:val="28"/>
              </w:rPr>
              <w:t xml:space="preserve">use religious vocabulary </w:t>
            </w:r>
            <w:r w:rsidR="004B1AAC">
              <w:rPr>
                <w:bCs/>
                <w:szCs w:val="28"/>
              </w:rPr>
              <w:t xml:space="preserve">to </w:t>
            </w:r>
            <w:r w:rsidR="004B1AAC" w:rsidRPr="002854C6">
              <w:rPr>
                <w:bCs/>
                <w:szCs w:val="28"/>
              </w:rPr>
              <w:t>simply</w:t>
            </w:r>
            <w:r w:rsidR="008D535D" w:rsidRPr="002854C6">
              <w:rPr>
                <w:bCs/>
                <w:szCs w:val="28"/>
              </w:rPr>
              <w:t xml:space="preserve"> </w:t>
            </w:r>
            <w:r>
              <w:rPr>
                <w:bCs/>
                <w:szCs w:val="28"/>
              </w:rPr>
              <w:t xml:space="preserve">describe </w:t>
            </w:r>
            <w:r w:rsidR="008D535D" w:rsidRPr="002854C6">
              <w:rPr>
                <w:bCs/>
                <w:szCs w:val="28"/>
              </w:rPr>
              <w:t>what the symbols of Easter mean.</w:t>
            </w:r>
          </w:p>
        </w:tc>
      </w:tr>
      <w:tr w:rsidR="008D535D" w14:paraId="5C0D1518" w14:textId="77777777" w:rsidTr="004B1AAC">
        <w:trPr>
          <w:trHeight w:val="454"/>
        </w:trPr>
        <w:tc>
          <w:tcPr>
            <w:tcW w:w="562" w:type="dxa"/>
            <w:shd w:val="clear" w:color="auto" w:fill="BDD6EE" w:themeFill="accent1" w:themeFillTint="66"/>
          </w:tcPr>
          <w:p w14:paraId="3E33C821" w14:textId="657E7862" w:rsidR="008D535D" w:rsidRPr="002854C6" w:rsidRDefault="00DA458A" w:rsidP="00DA458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" w:char="F06E"/>
            </w:r>
          </w:p>
        </w:tc>
        <w:tc>
          <w:tcPr>
            <w:tcW w:w="8454" w:type="dxa"/>
            <w:shd w:val="clear" w:color="auto" w:fill="BDD6EE" w:themeFill="accent1" w:themeFillTint="66"/>
            <w:vAlign w:val="center"/>
          </w:tcPr>
          <w:p w14:paraId="63916643" w14:textId="3B453D17" w:rsidR="008D535D" w:rsidRPr="002854C6" w:rsidRDefault="007510C0" w:rsidP="004B1AAC">
            <w:pPr>
              <w:rPr>
                <w:b/>
                <w:bCs/>
                <w:sz w:val="28"/>
                <w:szCs w:val="28"/>
              </w:rPr>
            </w:pPr>
            <w:r>
              <w:rPr>
                <w:bCs/>
                <w:szCs w:val="28"/>
              </w:rPr>
              <w:t>d</w:t>
            </w:r>
            <w:r w:rsidR="008D535D" w:rsidRPr="002854C6">
              <w:rPr>
                <w:bCs/>
                <w:szCs w:val="28"/>
              </w:rPr>
              <w:t>escribe briefly why Christian people celebrate Easter</w:t>
            </w:r>
            <w:r w:rsidR="00F8495B">
              <w:rPr>
                <w:bCs/>
                <w:szCs w:val="28"/>
              </w:rPr>
              <w:t>.</w:t>
            </w:r>
          </w:p>
        </w:tc>
      </w:tr>
      <w:tr w:rsidR="008D535D" w14:paraId="7AA5C160" w14:textId="77777777" w:rsidTr="004B1AAC">
        <w:trPr>
          <w:trHeight w:val="454"/>
        </w:trPr>
        <w:tc>
          <w:tcPr>
            <w:tcW w:w="562" w:type="dxa"/>
            <w:shd w:val="clear" w:color="auto" w:fill="BDD6EE" w:themeFill="accent1" w:themeFillTint="66"/>
          </w:tcPr>
          <w:p w14:paraId="497E3FFF" w14:textId="77C97425" w:rsidR="008D535D" w:rsidRPr="002854C6" w:rsidRDefault="00DA458A" w:rsidP="00DA458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" w:char="F0AA"/>
            </w:r>
          </w:p>
        </w:tc>
        <w:tc>
          <w:tcPr>
            <w:tcW w:w="8454" w:type="dxa"/>
            <w:shd w:val="clear" w:color="auto" w:fill="BDD6EE" w:themeFill="accent1" w:themeFillTint="66"/>
            <w:vAlign w:val="center"/>
          </w:tcPr>
          <w:p w14:paraId="0B69F341" w14:textId="3AF1C8F7" w:rsidR="008D535D" w:rsidRPr="002854C6" w:rsidRDefault="007510C0" w:rsidP="004B1AAC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e</w:t>
            </w:r>
            <w:r w:rsidR="008D535D" w:rsidRPr="002854C6">
              <w:rPr>
                <w:bCs/>
                <w:szCs w:val="28"/>
              </w:rPr>
              <w:t>xplain what they think to be the most important thing about Easter.</w:t>
            </w:r>
          </w:p>
        </w:tc>
      </w:tr>
    </w:tbl>
    <w:p w14:paraId="3DBB22AE" w14:textId="6A2267C9" w:rsidR="006571FA" w:rsidRDefault="006571FA"/>
    <w:p w14:paraId="44F47E62" w14:textId="77777777" w:rsidR="006571FA" w:rsidRDefault="006571FA">
      <w:r>
        <w:lastRenderedPageBreak/>
        <w:br w:type="page"/>
      </w:r>
    </w:p>
    <w:p w14:paraId="1BB782D2" w14:textId="77777777" w:rsidR="00DB7D0C" w:rsidRDefault="00DB7D0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8"/>
        <w:gridCol w:w="709"/>
        <w:gridCol w:w="799"/>
      </w:tblGrid>
      <w:tr w:rsidR="00DC72E8" w14:paraId="686482E0" w14:textId="77777777" w:rsidTr="004B1AAC">
        <w:trPr>
          <w:trHeight w:val="454"/>
        </w:trPr>
        <w:tc>
          <w:tcPr>
            <w:tcW w:w="7508" w:type="dxa"/>
            <w:shd w:val="clear" w:color="auto" w:fill="D5DCE4" w:themeFill="text2" w:themeFillTint="33"/>
            <w:vAlign w:val="center"/>
          </w:tcPr>
          <w:p w14:paraId="0B88A034" w14:textId="77777777" w:rsidR="00DC72E8" w:rsidRPr="00DA458A" w:rsidRDefault="00DC72E8" w:rsidP="004B1AAC">
            <w:pPr>
              <w:rPr>
                <w:b/>
                <w:bCs/>
                <w:sz w:val="28"/>
                <w:szCs w:val="28"/>
              </w:rPr>
            </w:pPr>
            <w:r w:rsidRPr="00DA458A">
              <w:rPr>
                <w:b/>
                <w:bCs/>
                <w:sz w:val="28"/>
                <w:szCs w:val="28"/>
              </w:rPr>
              <w:t>I know:</w:t>
            </w:r>
            <w:r w:rsidRPr="00DA458A">
              <w:t xml:space="preserve"> </w:t>
            </w:r>
          </w:p>
        </w:tc>
        <w:tc>
          <w:tcPr>
            <w:tcW w:w="709" w:type="dxa"/>
            <w:shd w:val="clear" w:color="auto" w:fill="D5DCE4" w:themeFill="text2" w:themeFillTint="33"/>
            <w:vAlign w:val="center"/>
          </w:tcPr>
          <w:p w14:paraId="1376ABB5" w14:textId="213F5C64" w:rsidR="00DC72E8" w:rsidRDefault="00BA5624" w:rsidP="004B1AAC">
            <w:pPr>
              <w:rPr>
                <w:b/>
                <w:bCs/>
                <w:color w:val="323E4F" w:themeColor="text2" w:themeShade="BF"/>
                <w:sz w:val="28"/>
                <w:szCs w:val="28"/>
              </w:rPr>
            </w:pPr>
            <w:r>
              <w:rPr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16C819DC" wp14:editId="1594C2E0">
                  <wp:extent cx="298901" cy="298901"/>
                  <wp:effectExtent l="0" t="0" r="6350" b="635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tick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100" cy="31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9" w:type="dxa"/>
            <w:shd w:val="clear" w:color="auto" w:fill="D5DCE4" w:themeFill="text2" w:themeFillTint="33"/>
            <w:vAlign w:val="center"/>
          </w:tcPr>
          <w:p w14:paraId="781F6B4E" w14:textId="1E138618" w:rsidR="00DC72E8" w:rsidRDefault="00BA5624" w:rsidP="004B1AAC">
            <w:pPr>
              <w:rPr>
                <w:b/>
                <w:bCs/>
                <w:color w:val="323E4F" w:themeColor="text2" w:themeShade="BF"/>
                <w:sz w:val="28"/>
                <w:szCs w:val="28"/>
              </w:rPr>
            </w:pPr>
            <w:r>
              <w:rPr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6E0C074E" wp14:editId="5E812B34">
                  <wp:extent cx="281202" cy="281202"/>
                  <wp:effectExtent l="0" t="0" r="0" b="508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question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377" cy="2873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12CD" w14:paraId="1CDE3727" w14:textId="77777777" w:rsidTr="004B1AAC">
        <w:trPr>
          <w:trHeight w:val="454"/>
        </w:trPr>
        <w:tc>
          <w:tcPr>
            <w:tcW w:w="7508" w:type="dxa"/>
            <w:shd w:val="clear" w:color="auto" w:fill="D5DCE4" w:themeFill="text2" w:themeFillTint="33"/>
            <w:vAlign w:val="center"/>
          </w:tcPr>
          <w:p w14:paraId="72FDA8CF" w14:textId="600CB33C" w:rsidR="009512CD" w:rsidRPr="00DA458A" w:rsidRDefault="007510C0" w:rsidP="004B1AAC">
            <w:pPr>
              <w:rPr>
                <w:bCs/>
              </w:rPr>
            </w:pPr>
            <w:r>
              <w:rPr>
                <w:rStyle w:val="PlaceholderText"/>
                <w:color w:val="auto"/>
              </w:rPr>
              <w:t xml:space="preserve">that </w:t>
            </w:r>
            <w:r w:rsidR="00DA458A" w:rsidRPr="00DA458A">
              <w:rPr>
                <w:rStyle w:val="PlaceholderText"/>
                <w:color w:val="auto"/>
              </w:rPr>
              <w:t>t</w:t>
            </w:r>
            <w:r w:rsidR="001D7259" w:rsidRPr="00DA458A">
              <w:rPr>
                <w:rStyle w:val="PlaceholderText"/>
                <w:color w:val="auto"/>
              </w:rPr>
              <w:t>here are different objects and symbols used to help explain and u</w:t>
            </w:r>
            <w:r w:rsidR="00DA458A" w:rsidRPr="00DA458A">
              <w:rPr>
                <w:rStyle w:val="PlaceholderText"/>
                <w:color w:val="auto"/>
              </w:rPr>
              <w:t>nderstand the meaning of Easter.</w:t>
            </w:r>
          </w:p>
        </w:tc>
        <w:tc>
          <w:tcPr>
            <w:tcW w:w="709" w:type="dxa"/>
            <w:shd w:val="clear" w:color="auto" w:fill="D5DCE4" w:themeFill="text2" w:themeFillTint="33"/>
            <w:vAlign w:val="center"/>
          </w:tcPr>
          <w:p w14:paraId="0841FA73" w14:textId="77777777" w:rsidR="009512CD" w:rsidRDefault="009512CD" w:rsidP="004B1AAC">
            <w:pPr>
              <w:rPr>
                <w:b/>
                <w:bCs/>
                <w:color w:val="323E4F" w:themeColor="text2" w:themeShade="BF"/>
                <w:sz w:val="28"/>
                <w:szCs w:val="28"/>
              </w:rPr>
            </w:pPr>
          </w:p>
        </w:tc>
        <w:tc>
          <w:tcPr>
            <w:tcW w:w="799" w:type="dxa"/>
            <w:shd w:val="clear" w:color="auto" w:fill="D5DCE4" w:themeFill="text2" w:themeFillTint="33"/>
            <w:vAlign w:val="center"/>
          </w:tcPr>
          <w:p w14:paraId="6631BAF5" w14:textId="77777777" w:rsidR="009512CD" w:rsidRDefault="009512CD" w:rsidP="004B1AAC">
            <w:pPr>
              <w:rPr>
                <w:b/>
                <w:bCs/>
                <w:color w:val="323E4F" w:themeColor="text2" w:themeShade="BF"/>
                <w:sz w:val="28"/>
                <w:szCs w:val="28"/>
              </w:rPr>
            </w:pPr>
          </w:p>
        </w:tc>
      </w:tr>
      <w:tr w:rsidR="009512CD" w14:paraId="1CF7A61E" w14:textId="77777777" w:rsidTr="004B1AAC">
        <w:trPr>
          <w:trHeight w:val="454"/>
        </w:trPr>
        <w:tc>
          <w:tcPr>
            <w:tcW w:w="7508" w:type="dxa"/>
            <w:shd w:val="clear" w:color="auto" w:fill="D5DCE4" w:themeFill="text2" w:themeFillTint="33"/>
            <w:vAlign w:val="center"/>
          </w:tcPr>
          <w:p w14:paraId="13F68719" w14:textId="3B90D896" w:rsidR="009512CD" w:rsidRPr="00DA458A" w:rsidRDefault="007510C0" w:rsidP="004B1AAC">
            <w:pPr>
              <w:rPr>
                <w:bCs/>
              </w:rPr>
            </w:pPr>
            <w:r>
              <w:rPr>
                <w:bCs/>
              </w:rPr>
              <w:t xml:space="preserve">that </w:t>
            </w:r>
            <w:r w:rsidR="00DA458A" w:rsidRPr="00DA458A">
              <w:rPr>
                <w:bCs/>
              </w:rPr>
              <w:t>the Easter story is central to Christian belief.</w:t>
            </w:r>
          </w:p>
        </w:tc>
        <w:tc>
          <w:tcPr>
            <w:tcW w:w="709" w:type="dxa"/>
            <w:shd w:val="clear" w:color="auto" w:fill="D5DCE4" w:themeFill="text2" w:themeFillTint="33"/>
            <w:vAlign w:val="center"/>
          </w:tcPr>
          <w:p w14:paraId="73A978D6" w14:textId="77777777" w:rsidR="009512CD" w:rsidRDefault="009512CD" w:rsidP="004B1AAC">
            <w:pPr>
              <w:rPr>
                <w:b/>
                <w:bCs/>
                <w:color w:val="323E4F" w:themeColor="text2" w:themeShade="BF"/>
                <w:sz w:val="28"/>
                <w:szCs w:val="28"/>
              </w:rPr>
            </w:pPr>
          </w:p>
        </w:tc>
        <w:tc>
          <w:tcPr>
            <w:tcW w:w="799" w:type="dxa"/>
            <w:shd w:val="clear" w:color="auto" w:fill="D5DCE4" w:themeFill="text2" w:themeFillTint="33"/>
            <w:vAlign w:val="center"/>
          </w:tcPr>
          <w:p w14:paraId="478D90C5" w14:textId="77777777" w:rsidR="009512CD" w:rsidRDefault="009512CD" w:rsidP="004B1AAC">
            <w:pPr>
              <w:rPr>
                <w:b/>
                <w:bCs/>
                <w:color w:val="323E4F" w:themeColor="text2" w:themeShade="BF"/>
                <w:sz w:val="28"/>
                <w:szCs w:val="28"/>
              </w:rPr>
            </w:pPr>
          </w:p>
        </w:tc>
      </w:tr>
      <w:tr w:rsidR="009512CD" w14:paraId="193508DA" w14:textId="77777777" w:rsidTr="004B1AAC">
        <w:trPr>
          <w:trHeight w:val="454"/>
        </w:trPr>
        <w:tc>
          <w:tcPr>
            <w:tcW w:w="7508" w:type="dxa"/>
            <w:shd w:val="clear" w:color="auto" w:fill="D5DCE4" w:themeFill="text2" w:themeFillTint="33"/>
            <w:vAlign w:val="center"/>
          </w:tcPr>
          <w:p w14:paraId="63AC8A7D" w14:textId="715823B1" w:rsidR="009512CD" w:rsidRPr="00DA458A" w:rsidRDefault="00DA458A" w:rsidP="004B1AAC">
            <w:pPr>
              <w:rPr>
                <w:bCs/>
              </w:rPr>
            </w:pPr>
            <w:r w:rsidRPr="00DA458A">
              <w:rPr>
                <w:bCs/>
              </w:rPr>
              <w:t xml:space="preserve">why the Easter story is central to Christian belief. </w:t>
            </w:r>
          </w:p>
        </w:tc>
        <w:tc>
          <w:tcPr>
            <w:tcW w:w="709" w:type="dxa"/>
            <w:shd w:val="clear" w:color="auto" w:fill="D5DCE4" w:themeFill="text2" w:themeFillTint="33"/>
            <w:vAlign w:val="center"/>
          </w:tcPr>
          <w:p w14:paraId="6D49C316" w14:textId="77777777" w:rsidR="009512CD" w:rsidRDefault="009512CD" w:rsidP="004B1AAC">
            <w:pPr>
              <w:rPr>
                <w:b/>
                <w:bCs/>
                <w:color w:val="323E4F" w:themeColor="text2" w:themeShade="BF"/>
                <w:sz w:val="28"/>
                <w:szCs w:val="28"/>
              </w:rPr>
            </w:pPr>
          </w:p>
        </w:tc>
        <w:tc>
          <w:tcPr>
            <w:tcW w:w="799" w:type="dxa"/>
            <w:shd w:val="clear" w:color="auto" w:fill="D5DCE4" w:themeFill="text2" w:themeFillTint="33"/>
            <w:vAlign w:val="center"/>
          </w:tcPr>
          <w:p w14:paraId="41CE0F7D" w14:textId="77777777" w:rsidR="009512CD" w:rsidRDefault="009512CD" w:rsidP="004B1AAC">
            <w:pPr>
              <w:rPr>
                <w:b/>
                <w:bCs/>
                <w:color w:val="323E4F" w:themeColor="text2" w:themeShade="BF"/>
                <w:sz w:val="28"/>
                <w:szCs w:val="28"/>
              </w:rPr>
            </w:pPr>
          </w:p>
        </w:tc>
      </w:tr>
      <w:tr w:rsidR="009512CD" w14:paraId="67F885E6" w14:textId="77777777" w:rsidTr="004B1AAC">
        <w:trPr>
          <w:trHeight w:val="454"/>
        </w:trPr>
        <w:tc>
          <w:tcPr>
            <w:tcW w:w="7508" w:type="dxa"/>
            <w:shd w:val="clear" w:color="auto" w:fill="D5DCE4" w:themeFill="text2" w:themeFillTint="33"/>
            <w:vAlign w:val="center"/>
          </w:tcPr>
          <w:p w14:paraId="22A14FE4" w14:textId="3221821B" w:rsidR="009512CD" w:rsidRPr="00DA458A" w:rsidRDefault="00DA458A" w:rsidP="004B1AAC">
            <w:pPr>
              <w:rPr>
                <w:bCs/>
              </w:rPr>
            </w:pPr>
            <w:r w:rsidRPr="00DA458A">
              <w:rPr>
                <w:bCs/>
              </w:rPr>
              <w:t>that we (Christians) believe that Jesus died to save humankind and this is part of God’s salvation plan.</w:t>
            </w:r>
          </w:p>
        </w:tc>
        <w:tc>
          <w:tcPr>
            <w:tcW w:w="709" w:type="dxa"/>
            <w:shd w:val="clear" w:color="auto" w:fill="D5DCE4" w:themeFill="text2" w:themeFillTint="33"/>
            <w:vAlign w:val="center"/>
          </w:tcPr>
          <w:p w14:paraId="21829640" w14:textId="77777777" w:rsidR="009512CD" w:rsidRDefault="009512CD" w:rsidP="004B1AAC">
            <w:pPr>
              <w:rPr>
                <w:b/>
                <w:bCs/>
                <w:color w:val="323E4F" w:themeColor="text2" w:themeShade="BF"/>
                <w:sz w:val="28"/>
                <w:szCs w:val="28"/>
              </w:rPr>
            </w:pPr>
          </w:p>
        </w:tc>
        <w:tc>
          <w:tcPr>
            <w:tcW w:w="799" w:type="dxa"/>
            <w:shd w:val="clear" w:color="auto" w:fill="D5DCE4" w:themeFill="text2" w:themeFillTint="33"/>
            <w:vAlign w:val="center"/>
          </w:tcPr>
          <w:p w14:paraId="29CAE679" w14:textId="77777777" w:rsidR="009512CD" w:rsidRDefault="009512CD" w:rsidP="004B1AAC">
            <w:pPr>
              <w:rPr>
                <w:b/>
                <w:bCs/>
                <w:color w:val="323E4F" w:themeColor="text2" w:themeShade="BF"/>
                <w:sz w:val="28"/>
                <w:szCs w:val="28"/>
              </w:rPr>
            </w:pPr>
          </w:p>
        </w:tc>
      </w:tr>
      <w:tr w:rsidR="009512CD" w14:paraId="6882230E" w14:textId="77777777" w:rsidTr="004B1AAC">
        <w:trPr>
          <w:trHeight w:val="454"/>
        </w:trPr>
        <w:tc>
          <w:tcPr>
            <w:tcW w:w="7508" w:type="dxa"/>
            <w:shd w:val="clear" w:color="auto" w:fill="D5DCE4" w:themeFill="text2" w:themeFillTint="33"/>
            <w:vAlign w:val="center"/>
          </w:tcPr>
          <w:p w14:paraId="4435AF82" w14:textId="77777777" w:rsidR="009512CD" w:rsidRPr="00DA458A" w:rsidRDefault="009512CD" w:rsidP="004B1AAC">
            <w:pPr>
              <w:rPr>
                <w:bCs/>
              </w:rPr>
            </w:pPr>
          </w:p>
        </w:tc>
        <w:tc>
          <w:tcPr>
            <w:tcW w:w="709" w:type="dxa"/>
            <w:shd w:val="clear" w:color="auto" w:fill="D5DCE4" w:themeFill="text2" w:themeFillTint="33"/>
            <w:vAlign w:val="center"/>
          </w:tcPr>
          <w:p w14:paraId="5A9AD7BB" w14:textId="77777777" w:rsidR="009512CD" w:rsidRDefault="009512CD" w:rsidP="004B1AAC">
            <w:pPr>
              <w:rPr>
                <w:b/>
                <w:bCs/>
                <w:color w:val="323E4F" w:themeColor="text2" w:themeShade="BF"/>
                <w:sz w:val="28"/>
                <w:szCs w:val="28"/>
              </w:rPr>
            </w:pPr>
          </w:p>
        </w:tc>
        <w:tc>
          <w:tcPr>
            <w:tcW w:w="799" w:type="dxa"/>
            <w:shd w:val="clear" w:color="auto" w:fill="D5DCE4" w:themeFill="text2" w:themeFillTint="33"/>
            <w:vAlign w:val="center"/>
          </w:tcPr>
          <w:p w14:paraId="0153020B" w14:textId="77777777" w:rsidR="009512CD" w:rsidRDefault="009512CD" w:rsidP="004B1AAC">
            <w:pPr>
              <w:rPr>
                <w:b/>
                <w:bCs/>
                <w:color w:val="323E4F" w:themeColor="text2" w:themeShade="BF"/>
                <w:sz w:val="28"/>
                <w:szCs w:val="28"/>
              </w:rPr>
            </w:pPr>
          </w:p>
        </w:tc>
      </w:tr>
      <w:tr w:rsidR="00DC72E8" w14:paraId="68621B5A" w14:textId="77777777" w:rsidTr="004B1AAC">
        <w:trPr>
          <w:trHeight w:val="454"/>
        </w:trPr>
        <w:tc>
          <w:tcPr>
            <w:tcW w:w="7508" w:type="dxa"/>
            <w:shd w:val="clear" w:color="auto" w:fill="D5DCE4" w:themeFill="text2" w:themeFillTint="33"/>
            <w:vAlign w:val="center"/>
          </w:tcPr>
          <w:p w14:paraId="338D601E" w14:textId="77777777" w:rsidR="00DC72E8" w:rsidRPr="00DA458A" w:rsidRDefault="00DC72E8" w:rsidP="004B1AAC">
            <w:pPr>
              <w:rPr>
                <w:b/>
                <w:bCs/>
                <w:sz w:val="28"/>
                <w:szCs w:val="28"/>
              </w:rPr>
            </w:pPr>
            <w:r w:rsidRPr="00DA458A">
              <w:rPr>
                <w:b/>
                <w:bCs/>
                <w:sz w:val="28"/>
                <w:szCs w:val="28"/>
              </w:rPr>
              <w:t>I can:</w:t>
            </w:r>
            <w:r w:rsidRPr="00DA458A">
              <w:rPr>
                <w:bCs/>
                <w:smallCaps/>
                <w:szCs w:val="28"/>
              </w:rPr>
              <w:t xml:space="preserve"> </w:t>
            </w:r>
          </w:p>
        </w:tc>
        <w:tc>
          <w:tcPr>
            <w:tcW w:w="709" w:type="dxa"/>
            <w:shd w:val="clear" w:color="auto" w:fill="D5DCE4" w:themeFill="text2" w:themeFillTint="33"/>
            <w:vAlign w:val="center"/>
          </w:tcPr>
          <w:p w14:paraId="51AD30A5" w14:textId="789CC762" w:rsidR="00DC72E8" w:rsidRDefault="00BA5624" w:rsidP="004B1AAC">
            <w:pPr>
              <w:rPr>
                <w:b/>
                <w:bCs/>
                <w:color w:val="323E4F" w:themeColor="text2" w:themeShade="BF"/>
                <w:sz w:val="28"/>
                <w:szCs w:val="28"/>
              </w:rPr>
            </w:pPr>
            <w:r>
              <w:rPr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3199E36D" wp14:editId="77B6AAEE">
                  <wp:extent cx="298901" cy="298901"/>
                  <wp:effectExtent l="0" t="0" r="6350" b="635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tick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100" cy="31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9" w:type="dxa"/>
            <w:shd w:val="clear" w:color="auto" w:fill="D5DCE4" w:themeFill="text2" w:themeFillTint="33"/>
            <w:vAlign w:val="center"/>
          </w:tcPr>
          <w:p w14:paraId="69D34099" w14:textId="7FDE3202" w:rsidR="00DC72E8" w:rsidRDefault="00BA5624" w:rsidP="004B1AAC">
            <w:pPr>
              <w:rPr>
                <w:b/>
                <w:bCs/>
                <w:color w:val="323E4F" w:themeColor="text2" w:themeShade="BF"/>
                <w:sz w:val="28"/>
                <w:szCs w:val="28"/>
              </w:rPr>
            </w:pPr>
            <w:r>
              <w:rPr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0A317955" wp14:editId="27085612">
                  <wp:extent cx="281202" cy="281202"/>
                  <wp:effectExtent l="0" t="0" r="0" b="508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question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377" cy="2873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12CD" w14:paraId="6FF89A05" w14:textId="77777777" w:rsidTr="004B1AAC">
        <w:trPr>
          <w:trHeight w:val="454"/>
        </w:trPr>
        <w:tc>
          <w:tcPr>
            <w:tcW w:w="7508" w:type="dxa"/>
            <w:shd w:val="clear" w:color="auto" w:fill="D5DCE4" w:themeFill="text2" w:themeFillTint="33"/>
            <w:vAlign w:val="center"/>
          </w:tcPr>
          <w:p w14:paraId="16C02982" w14:textId="6B27CEDE" w:rsidR="009512CD" w:rsidRPr="00DA458A" w:rsidRDefault="00DA458A" w:rsidP="004B1AAC">
            <w:pPr>
              <w:rPr>
                <w:b/>
                <w:bCs/>
                <w:sz w:val="28"/>
                <w:szCs w:val="28"/>
              </w:rPr>
            </w:pPr>
            <w:r w:rsidRPr="00DA458A">
              <w:rPr>
                <w:bCs/>
                <w:szCs w:val="28"/>
              </w:rPr>
              <w:t>i</w:t>
            </w:r>
            <w:r w:rsidR="001D7259" w:rsidRPr="00DA458A">
              <w:rPr>
                <w:bCs/>
                <w:szCs w:val="28"/>
              </w:rPr>
              <w:t>dentify and nam</w:t>
            </w:r>
            <w:r w:rsidRPr="00DA458A">
              <w:rPr>
                <w:bCs/>
                <w:szCs w:val="28"/>
              </w:rPr>
              <w:t xml:space="preserve">e some of the symbols of Easter e.g. Cross, bread and wine. </w:t>
            </w:r>
          </w:p>
        </w:tc>
        <w:tc>
          <w:tcPr>
            <w:tcW w:w="709" w:type="dxa"/>
            <w:shd w:val="clear" w:color="auto" w:fill="D5DCE4" w:themeFill="text2" w:themeFillTint="33"/>
            <w:vAlign w:val="center"/>
          </w:tcPr>
          <w:p w14:paraId="65052396" w14:textId="77777777" w:rsidR="009512CD" w:rsidRDefault="009512CD" w:rsidP="004B1AAC">
            <w:pPr>
              <w:rPr>
                <w:b/>
                <w:bCs/>
                <w:color w:val="323E4F" w:themeColor="text2" w:themeShade="BF"/>
                <w:sz w:val="28"/>
                <w:szCs w:val="28"/>
              </w:rPr>
            </w:pPr>
          </w:p>
        </w:tc>
        <w:tc>
          <w:tcPr>
            <w:tcW w:w="799" w:type="dxa"/>
            <w:shd w:val="clear" w:color="auto" w:fill="D5DCE4" w:themeFill="text2" w:themeFillTint="33"/>
            <w:vAlign w:val="center"/>
          </w:tcPr>
          <w:p w14:paraId="113316A6" w14:textId="77777777" w:rsidR="009512CD" w:rsidRDefault="009512CD" w:rsidP="004B1AAC">
            <w:pPr>
              <w:rPr>
                <w:b/>
                <w:bCs/>
                <w:color w:val="323E4F" w:themeColor="text2" w:themeShade="BF"/>
                <w:sz w:val="28"/>
                <w:szCs w:val="28"/>
              </w:rPr>
            </w:pPr>
          </w:p>
        </w:tc>
      </w:tr>
      <w:tr w:rsidR="00DA458A" w14:paraId="52EA8A15" w14:textId="77777777" w:rsidTr="004B1AAC">
        <w:trPr>
          <w:trHeight w:val="454"/>
        </w:trPr>
        <w:tc>
          <w:tcPr>
            <w:tcW w:w="7508" w:type="dxa"/>
            <w:shd w:val="clear" w:color="auto" w:fill="D5DCE4" w:themeFill="text2" w:themeFillTint="33"/>
            <w:vAlign w:val="center"/>
          </w:tcPr>
          <w:p w14:paraId="29D73A1A" w14:textId="12A4C5ED" w:rsidR="00DA458A" w:rsidRPr="00DA458A" w:rsidRDefault="00DA458A" w:rsidP="004B1AAC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r</w:t>
            </w:r>
            <w:r w:rsidRPr="00DA458A">
              <w:rPr>
                <w:bCs/>
                <w:szCs w:val="28"/>
              </w:rPr>
              <w:t xml:space="preserve">etell the Easter story. </w:t>
            </w:r>
          </w:p>
        </w:tc>
        <w:tc>
          <w:tcPr>
            <w:tcW w:w="709" w:type="dxa"/>
            <w:shd w:val="clear" w:color="auto" w:fill="D5DCE4" w:themeFill="text2" w:themeFillTint="33"/>
            <w:vAlign w:val="center"/>
          </w:tcPr>
          <w:p w14:paraId="40DCBA0F" w14:textId="77777777" w:rsidR="00DA458A" w:rsidRDefault="00DA458A" w:rsidP="004B1AAC">
            <w:pPr>
              <w:rPr>
                <w:b/>
                <w:bCs/>
                <w:color w:val="323E4F" w:themeColor="text2" w:themeShade="BF"/>
                <w:sz w:val="28"/>
                <w:szCs w:val="28"/>
              </w:rPr>
            </w:pPr>
          </w:p>
        </w:tc>
        <w:tc>
          <w:tcPr>
            <w:tcW w:w="799" w:type="dxa"/>
            <w:shd w:val="clear" w:color="auto" w:fill="D5DCE4" w:themeFill="text2" w:themeFillTint="33"/>
            <w:vAlign w:val="center"/>
          </w:tcPr>
          <w:p w14:paraId="6EDA9748" w14:textId="77777777" w:rsidR="00DA458A" w:rsidRDefault="00DA458A" w:rsidP="004B1AAC">
            <w:pPr>
              <w:rPr>
                <w:b/>
                <w:bCs/>
                <w:color w:val="323E4F" w:themeColor="text2" w:themeShade="BF"/>
                <w:sz w:val="28"/>
                <w:szCs w:val="28"/>
              </w:rPr>
            </w:pPr>
          </w:p>
        </w:tc>
      </w:tr>
      <w:tr w:rsidR="009512CD" w14:paraId="43075592" w14:textId="77777777" w:rsidTr="004B1AAC">
        <w:trPr>
          <w:trHeight w:val="454"/>
        </w:trPr>
        <w:tc>
          <w:tcPr>
            <w:tcW w:w="7508" w:type="dxa"/>
            <w:shd w:val="clear" w:color="auto" w:fill="D5DCE4" w:themeFill="text2" w:themeFillTint="33"/>
            <w:vAlign w:val="center"/>
          </w:tcPr>
          <w:p w14:paraId="2F39A91B" w14:textId="000299AB" w:rsidR="009512CD" w:rsidRPr="00DA458A" w:rsidRDefault="00DA458A" w:rsidP="004B1AAC">
            <w:pPr>
              <w:rPr>
                <w:b/>
                <w:bCs/>
                <w:sz w:val="28"/>
                <w:szCs w:val="28"/>
              </w:rPr>
            </w:pPr>
            <w:r w:rsidRPr="00DA458A">
              <w:rPr>
                <w:bCs/>
                <w:szCs w:val="28"/>
              </w:rPr>
              <w:t>describe</w:t>
            </w:r>
            <w:r w:rsidR="001D7259" w:rsidRPr="00DA458A">
              <w:rPr>
                <w:bCs/>
                <w:szCs w:val="28"/>
              </w:rPr>
              <w:t xml:space="preserve"> simply what the symbols of Easter mean.</w:t>
            </w:r>
          </w:p>
        </w:tc>
        <w:tc>
          <w:tcPr>
            <w:tcW w:w="709" w:type="dxa"/>
            <w:shd w:val="clear" w:color="auto" w:fill="D5DCE4" w:themeFill="text2" w:themeFillTint="33"/>
            <w:vAlign w:val="center"/>
          </w:tcPr>
          <w:p w14:paraId="52192AE1" w14:textId="77777777" w:rsidR="009512CD" w:rsidRDefault="009512CD" w:rsidP="004B1AAC">
            <w:pPr>
              <w:rPr>
                <w:b/>
                <w:bCs/>
                <w:color w:val="323E4F" w:themeColor="text2" w:themeShade="BF"/>
                <w:sz w:val="28"/>
                <w:szCs w:val="28"/>
              </w:rPr>
            </w:pPr>
          </w:p>
        </w:tc>
        <w:tc>
          <w:tcPr>
            <w:tcW w:w="799" w:type="dxa"/>
            <w:shd w:val="clear" w:color="auto" w:fill="D5DCE4" w:themeFill="text2" w:themeFillTint="33"/>
            <w:vAlign w:val="center"/>
          </w:tcPr>
          <w:p w14:paraId="2A8ECAD0" w14:textId="77777777" w:rsidR="009512CD" w:rsidRDefault="009512CD" w:rsidP="004B1AAC">
            <w:pPr>
              <w:rPr>
                <w:b/>
                <w:bCs/>
                <w:color w:val="323E4F" w:themeColor="text2" w:themeShade="BF"/>
                <w:sz w:val="28"/>
                <w:szCs w:val="28"/>
              </w:rPr>
            </w:pPr>
          </w:p>
        </w:tc>
      </w:tr>
      <w:tr w:rsidR="009512CD" w14:paraId="72D1F0F7" w14:textId="77777777" w:rsidTr="004B1AAC">
        <w:trPr>
          <w:trHeight w:val="454"/>
        </w:trPr>
        <w:tc>
          <w:tcPr>
            <w:tcW w:w="7508" w:type="dxa"/>
            <w:shd w:val="clear" w:color="auto" w:fill="D5DCE4" w:themeFill="text2" w:themeFillTint="33"/>
            <w:vAlign w:val="center"/>
          </w:tcPr>
          <w:p w14:paraId="0B6A8ADF" w14:textId="2A1D3CDD" w:rsidR="009512CD" w:rsidRPr="00DA458A" w:rsidRDefault="00DA458A" w:rsidP="004B1AAC">
            <w:pPr>
              <w:rPr>
                <w:b/>
                <w:bCs/>
                <w:sz w:val="28"/>
                <w:szCs w:val="28"/>
              </w:rPr>
            </w:pPr>
            <w:r>
              <w:rPr>
                <w:bCs/>
                <w:szCs w:val="28"/>
              </w:rPr>
              <w:t>d</w:t>
            </w:r>
            <w:r w:rsidR="001D7259" w:rsidRPr="00DA458A">
              <w:rPr>
                <w:bCs/>
                <w:szCs w:val="28"/>
              </w:rPr>
              <w:t>escribe briefly why Christian people celebrate Easter</w:t>
            </w:r>
            <w:r w:rsidRPr="00DA458A">
              <w:rPr>
                <w:bCs/>
                <w:szCs w:val="28"/>
              </w:rPr>
              <w:t>.</w:t>
            </w:r>
          </w:p>
        </w:tc>
        <w:tc>
          <w:tcPr>
            <w:tcW w:w="709" w:type="dxa"/>
            <w:shd w:val="clear" w:color="auto" w:fill="D5DCE4" w:themeFill="text2" w:themeFillTint="33"/>
            <w:vAlign w:val="center"/>
          </w:tcPr>
          <w:p w14:paraId="115E55C5" w14:textId="77777777" w:rsidR="009512CD" w:rsidRDefault="009512CD" w:rsidP="004B1AAC">
            <w:pPr>
              <w:rPr>
                <w:b/>
                <w:bCs/>
                <w:color w:val="323E4F" w:themeColor="text2" w:themeShade="BF"/>
                <w:sz w:val="28"/>
                <w:szCs w:val="28"/>
              </w:rPr>
            </w:pPr>
          </w:p>
        </w:tc>
        <w:tc>
          <w:tcPr>
            <w:tcW w:w="799" w:type="dxa"/>
            <w:shd w:val="clear" w:color="auto" w:fill="D5DCE4" w:themeFill="text2" w:themeFillTint="33"/>
            <w:vAlign w:val="center"/>
          </w:tcPr>
          <w:p w14:paraId="6B0D285A" w14:textId="77777777" w:rsidR="009512CD" w:rsidRDefault="009512CD" w:rsidP="004B1AAC">
            <w:pPr>
              <w:rPr>
                <w:b/>
                <w:bCs/>
                <w:color w:val="323E4F" w:themeColor="text2" w:themeShade="BF"/>
                <w:sz w:val="28"/>
                <w:szCs w:val="28"/>
              </w:rPr>
            </w:pPr>
          </w:p>
        </w:tc>
      </w:tr>
      <w:tr w:rsidR="009512CD" w14:paraId="0BF8AA49" w14:textId="77777777" w:rsidTr="004B1AAC">
        <w:trPr>
          <w:trHeight w:val="454"/>
        </w:trPr>
        <w:tc>
          <w:tcPr>
            <w:tcW w:w="7508" w:type="dxa"/>
            <w:shd w:val="clear" w:color="auto" w:fill="D5DCE4" w:themeFill="text2" w:themeFillTint="33"/>
            <w:vAlign w:val="center"/>
          </w:tcPr>
          <w:p w14:paraId="7B161FB3" w14:textId="732B50C8" w:rsidR="009512CD" w:rsidRPr="00DA458A" w:rsidRDefault="00DA458A" w:rsidP="004B1AAC">
            <w:pPr>
              <w:rPr>
                <w:b/>
                <w:bCs/>
                <w:sz w:val="28"/>
                <w:szCs w:val="28"/>
              </w:rPr>
            </w:pPr>
            <w:r>
              <w:rPr>
                <w:bCs/>
                <w:szCs w:val="28"/>
              </w:rPr>
              <w:t>t</w:t>
            </w:r>
            <w:r w:rsidR="001D7259" w:rsidRPr="00DA458A">
              <w:rPr>
                <w:bCs/>
                <w:szCs w:val="28"/>
              </w:rPr>
              <w:t>alk about my own experiences of Easter celebrations.</w:t>
            </w:r>
          </w:p>
        </w:tc>
        <w:tc>
          <w:tcPr>
            <w:tcW w:w="709" w:type="dxa"/>
            <w:shd w:val="clear" w:color="auto" w:fill="D5DCE4" w:themeFill="text2" w:themeFillTint="33"/>
            <w:vAlign w:val="center"/>
          </w:tcPr>
          <w:p w14:paraId="1ACB0C7E" w14:textId="77777777" w:rsidR="009512CD" w:rsidRDefault="009512CD" w:rsidP="004B1AAC">
            <w:pPr>
              <w:rPr>
                <w:b/>
                <w:bCs/>
                <w:color w:val="323E4F" w:themeColor="text2" w:themeShade="BF"/>
                <w:sz w:val="28"/>
                <w:szCs w:val="28"/>
              </w:rPr>
            </w:pPr>
          </w:p>
        </w:tc>
        <w:tc>
          <w:tcPr>
            <w:tcW w:w="799" w:type="dxa"/>
            <w:shd w:val="clear" w:color="auto" w:fill="D5DCE4" w:themeFill="text2" w:themeFillTint="33"/>
            <w:vAlign w:val="center"/>
          </w:tcPr>
          <w:p w14:paraId="7AAAF7FD" w14:textId="77777777" w:rsidR="009512CD" w:rsidRDefault="009512CD" w:rsidP="004B1AAC">
            <w:pPr>
              <w:rPr>
                <w:b/>
                <w:bCs/>
                <w:color w:val="323E4F" w:themeColor="text2" w:themeShade="BF"/>
                <w:sz w:val="28"/>
                <w:szCs w:val="28"/>
              </w:rPr>
            </w:pPr>
          </w:p>
        </w:tc>
      </w:tr>
      <w:tr w:rsidR="009512CD" w14:paraId="243BD2D6" w14:textId="77777777" w:rsidTr="004B1AAC">
        <w:trPr>
          <w:trHeight w:val="454"/>
        </w:trPr>
        <w:tc>
          <w:tcPr>
            <w:tcW w:w="7508" w:type="dxa"/>
            <w:shd w:val="clear" w:color="auto" w:fill="D5DCE4" w:themeFill="text2" w:themeFillTint="33"/>
            <w:vAlign w:val="center"/>
          </w:tcPr>
          <w:p w14:paraId="5DA97248" w14:textId="246DDBB0" w:rsidR="009512CD" w:rsidRPr="00DA458A" w:rsidRDefault="00DA458A" w:rsidP="004B1AAC">
            <w:pPr>
              <w:spacing w:before="100" w:beforeAutospacing="1" w:after="240"/>
              <w:rPr>
                <w:bCs/>
                <w:szCs w:val="28"/>
              </w:rPr>
            </w:pPr>
            <w:r>
              <w:rPr>
                <w:bCs/>
                <w:szCs w:val="28"/>
              </w:rPr>
              <w:t>e</w:t>
            </w:r>
            <w:r w:rsidR="001D7259" w:rsidRPr="00DA458A">
              <w:rPr>
                <w:bCs/>
                <w:szCs w:val="28"/>
              </w:rPr>
              <w:t xml:space="preserve">xplain what </w:t>
            </w:r>
            <w:r w:rsidRPr="00DA458A">
              <w:rPr>
                <w:bCs/>
                <w:szCs w:val="28"/>
              </w:rPr>
              <w:t>I think</w:t>
            </w:r>
            <w:r w:rsidR="001D7259" w:rsidRPr="00DA458A">
              <w:rPr>
                <w:bCs/>
                <w:szCs w:val="28"/>
              </w:rPr>
              <w:t xml:space="preserve"> is the most important thing about Easter.</w:t>
            </w:r>
          </w:p>
        </w:tc>
        <w:tc>
          <w:tcPr>
            <w:tcW w:w="709" w:type="dxa"/>
            <w:shd w:val="clear" w:color="auto" w:fill="D5DCE4" w:themeFill="text2" w:themeFillTint="33"/>
            <w:vAlign w:val="center"/>
          </w:tcPr>
          <w:p w14:paraId="48922419" w14:textId="77777777" w:rsidR="009512CD" w:rsidRDefault="009512CD" w:rsidP="004B1AAC">
            <w:pPr>
              <w:rPr>
                <w:b/>
                <w:bCs/>
                <w:color w:val="323E4F" w:themeColor="text2" w:themeShade="BF"/>
                <w:sz w:val="28"/>
                <w:szCs w:val="28"/>
              </w:rPr>
            </w:pPr>
          </w:p>
        </w:tc>
        <w:tc>
          <w:tcPr>
            <w:tcW w:w="799" w:type="dxa"/>
            <w:shd w:val="clear" w:color="auto" w:fill="D5DCE4" w:themeFill="text2" w:themeFillTint="33"/>
            <w:vAlign w:val="center"/>
          </w:tcPr>
          <w:p w14:paraId="297FBB29" w14:textId="77777777" w:rsidR="009512CD" w:rsidRDefault="009512CD" w:rsidP="004B1AAC">
            <w:pPr>
              <w:rPr>
                <w:b/>
                <w:bCs/>
                <w:color w:val="323E4F" w:themeColor="text2" w:themeShade="BF"/>
                <w:sz w:val="28"/>
                <w:szCs w:val="28"/>
              </w:rPr>
            </w:pPr>
          </w:p>
        </w:tc>
      </w:tr>
    </w:tbl>
    <w:p w14:paraId="4A682E9C" w14:textId="77777777" w:rsidR="009512CD" w:rsidRDefault="009512CD"/>
    <w:p w14:paraId="3F4A3C6A" w14:textId="7507F733" w:rsidR="00DB7D0C" w:rsidRPr="00636EF7" w:rsidRDefault="00DB7D0C" w:rsidP="006571FA">
      <w:pPr>
        <w:pBdr>
          <w:top w:val="single" w:sz="12" w:space="1" w:color="70AD47" w:themeColor="accent6"/>
          <w:left w:val="single" w:sz="12" w:space="4" w:color="70AD47" w:themeColor="accent6"/>
          <w:bottom w:val="single" w:sz="12" w:space="1" w:color="70AD47" w:themeColor="accent6"/>
          <w:right w:val="single" w:sz="12" w:space="4" w:color="70AD47" w:themeColor="accent6"/>
        </w:pBdr>
        <w:spacing w:after="0" w:line="240" w:lineRule="auto"/>
        <w:rPr>
          <w:rFonts w:ascii="Calibri" w:hAnsi="Calibri" w:cs="Calibri"/>
          <w:b/>
          <w:i/>
          <w:szCs w:val="24"/>
        </w:rPr>
      </w:pPr>
      <w:r>
        <w:rPr>
          <w:b/>
          <w:bCs/>
          <w:color w:val="323E4F" w:themeColor="text2" w:themeShade="BF"/>
          <w:sz w:val="28"/>
          <w:szCs w:val="28"/>
        </w:rPr>
        <w:t>Resources</w:t>
      </w:r>
      <w:r w:rsidR="006571FA">
        <w:rPr>
          <w:b/>
          <w:bCs/>
          <w:color w:val="323E4F" w:themeColor="text2" w:themeShade="BF"/>
          <w:sz w:val="28"/>
          <w:szCs w:val="28"/>
        </w:rPr>
        <w:br/>
      </w:r>
      <w:r w:rsidRPr="00636EF7">
        <w:rPr>
          <w:rFonts w:ascii="Calibri" w:hAnsi="Calibri" w:cs="Calibri"/>
          <w:b/>
          <w:i/>
          <w:szCs w:val="24"/>
        </w:rPr>
        <w:t>Reflection and Response CD</w:t>
      </w:r>
    </w:p>
    <w:p w14:paraId="511C65C2" w14:textId="77777777" w:rsidR="002E1E6B" w:rsidRPr="00636EF7" w:rsidRDefault="002E1E6B" w:rsidP="006571FA">
      <w:pPr>
        <w:pStyle w:val="BodyText"/>
        <w:pBdr>
          <w:top w:val="single" w:sz="12" w:space="1" w:color="70AD47" w:themeColor="accent6"/>
          <w:left w:val="single" w:sz="12" w:space="4" w:color="70AD47" w:themeColor="accent6"/>
          <w:bottom w:val="single" w:sz="12" w:space="1" w:color="70AD47" w:themeColor="accent6"/>
          <w:right w:val="single" w:sz="12" w:space="4" w:color="70AD47" w:themeColor="accent6"/>
        </w:pBdr>
        <w:spacing w:line="240" w:lineRule="auto"/>
        <w:rPr>
          <w:rFonts w:ascii="Calibri" w:hAnsi="Calibri" w:cs="Calibri"/>
          <w:b/>
          <w:i/>
          <w:szCs w:val="24"/>
        </w:rPr>
      </w:pPr>
      <w:r>
        <w:rPr>
          <w:rFonts w:ascii="Calibri" w:hAnsi="Calibri" w:cs="Calibri"/>
          <w:b/>
          <w:i/>
          <w:noProof/>
          <w:szCs w:val="24"/>
          <w:lang w:val="en-GB" w:eastAsia="en-GB"/>
        </w:rPr>
        <w:t xml:space="preserve">Simnel Cake </w:t>
      </w:r>
    </w:p>
    <w:p w14:paraId="4978AA0E" w14:textId="77777777" w:rsidR="002E1E6B" w:rsidRPr="00636EF7" w:rsidRDefault="002E1E6B" w:rsidP="006571FA">
      <w:pPr>
        <w:pStyle w:val="BodyText"/>
        <w:pBdr>
          <w:top w:val="single" w:sz="12" w:space="1" w:color="70AD47" w:themeColor="accent6"/>
          <w:left w:val="single" w:sz="12" w:space="4" w:color="70AD47" w:themeColor="accent6"/>
          <w:bottom w:val="single" w:sz="12" w:space="1" w:color="70AD47" w:themeColor="accent6"/>
          <w:right w:val="single" w:sz="12" w:space="4" w:color="70AD47" w:themeColor="accent6"/>
        </w:pBdr>
        <w:spacing w:line="240" w:lineRule="auto"/>
        <w:rPr>
          <w:rFonts w:ascii="Calibri" w:hAnsi="Calibri" w:cs="Calibri"/>
          <w:b/>
          <w:i/>
          <w:szCs w:val="24"/>
        </w:rPr>
      </w:pPr>
      <w:r>
        <w:rPr>
          <w:rFonts w:ascii="Calibri" w:hAnsi="Calibri" w:cs="Calibri"/>
          <w:b/>
          <w:i/>
          <w:noProof/>
          <w:snapToGrid/>
          <w:szCs w:val="24"/>
          <w:lang w:val="en-GB" w:eastAsia="en-GB"/>
        </w:rPr>
        <w:drawing>
          <wp:inline distT="0" distB="0" distL="0" distR="0" wp14:anchorId="157BA600" wp14:editId="439C060C">
            <wp:extent cx="1421765" cy="1028700"/>
            <wp:effectExtent l="0" t="0" r="6985" b="0"/>
            <wp:docPr id="6" name="Picture 6" descr="DSCN5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SCN531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1765" cy="1028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36EF7">
        <w:rPr>
          <w:rFonts w:ascii="Calibri" w:hAnsi="Calibri" w:cs="Calibri"/>
          <w:b/>
          <w:i/>
          <w:noProof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A0CF1A" wp14:editId="5B3602FE">
                <wp:simplePos x="0" y="0"/>
                <wp:positionH relativeFrom="column">
                  <wp:posOffset>1933575</wp:posOffset>
                </wp:positionH>
                <wp:positionV relativeFrom="paragraph">
                  <wp:posOffset>12065</wp:posOffset>
                </wp:positionV>
                <wp:extent cx="3510915" cy="1038225"/>
                <wp:effectExtent l="0" t="0" r="13335" b="28575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0915" cy="1038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11F8B7" w14:textId="77777777" w:rsidR="002E1E6B" w:rsidRPr="00005672" w:rsidRDefault="002E1E6B" w:rsidP="002E1E6B">
                            <w:pPr>
                              <w:rPr>
                                <w:szCs w:val="16"/>
                              </w:rPr>
                            </w:pPr>
                            <w:r w:rsidRPr="00005672">
                              <w:rPr>
                                <w:szCs w:val="16"/>
                              </w:rPr>
                              <w:t>I wonder why Easter is celebrated with a rich spicy fruit cake?</w:t>
                            </w:r>
                            <w:r w:rsidRPr="00005672">
                              <w:rPr>
                                <w:szCs w:val="16"/>
                              </w:rPr>
                              <w:br/>
                              <w:t>What do the eggs represent?</w:t>
                            </w:r>
                            <w:r w:rsidRPr="00005672">
                              <w:rPr>
                                <w:szCs w:val="16"/>
                              </w:rPr>
                              <w:br/>
                              <w:t>The marzipan balls represent the Disciples.</w:t>
                            </w:r>
                            <w:r w:rsidRPr="00005672">
                              <w:rPr>
                                <w:szCs w:val="16"/>
                              </w:rPr>
                              <w:br/>
                              <w:t>There are only eleven. Why?</w:t>
                            </w:r>
                          </w:p>
                          <w:p w14:paraId="537F48D0" w14:textId="77777777" w:rsidR="002E1E6B" w:rsidRPr="006112C1" w:rsidRDefault="002E1E6B" w:rsidP="002E1E6B">
                            <w:pPr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A0CF1A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152.25pt;margin-top:.95pt;width:276.45pt;height:8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">
                <v:textbox>
                  <w:txbxContent>
                    <w:p w14:paraId="3311F8B7" w14:textId="77777777" w:rsidR="002E1E6B" w:rsidRPr="00005672" w:rsidRDefault="002E1E6B" w:rsidP="002E1E6B">
                      <w:pPr>
                        <w:rPr>
                          <w:szCs w:val="16"/>
                        </w:rPr>
                      </w:pPr>
                      <w:r w:rsidRPr="00005672">
                        <w:rPr>
                          <w:szCs w:val="16"/>
                        </w:rPr>
                        <w:t>I wonder why Easter is celebrated with a rich spicy fruit cake?</w:t>
                      </w:r>
                      <w:r w:rsidRPr="00005672">
                        <w:rPr>
                          <w:szCs w:val="16"/>
                        </w:rPr>
                        <w:br/>
                        <w:t>What do the eggs represent?</w:t>
                      </w:r>
                      <w:r w:rsidRPr="00005672">
                        <w:rPr>
                          <w:szCs w:val="16"/>
                        </w:rPr>
                        <w:br/>
                        <w:t>The marzipan balls represent the Disciples.</w:t>
                      </w:r>
                      <w:r w:rsidRPr="00005672">
                        <w:rPr>
                          <w:szCs w:val="16"/>
                        </w:rPr>
                        <w:br/>
                        <w:t>There are only eleven. Why?</w:t>
                      </w:r>
                    </w:p>
                    <w:p w14:paraId="537F48D0" w14:textId="77777777" w:rsidR="002E1E6B" w:rsidRPr="006112C1" w:rsidRDefault="002E1E6B" w:rsidP="002E1E6B">
                      <w:pPr>
                        <w:rPr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0DE2FE2" w14:textId="77777777" w:rsidR="002E1E6B" w:rsidRPr="00636EF7" w:rsidRDefault="002E1E6B" w:rsidP="006571FA">
      <w:pPr>
        <w:pStyle w:val="BodyText"/>
        <w:pBdr>
          <w:top w:val="single" w:sz="12" w:space="1" w:color="70AD47" w:themeColor="accent6"/>
          <w:left w:val="single" w:sz="12" w:space="4" w:color="70AD47" w:themeColor="accent6"/>
          <w:bottom w:val="single" w:sz="12" w:space="1" w:color="70AD47" w:themeColor="accent6"/>
          <w:right w:val="single" w:sz="12" w:space="4" w:color="70AD47" w:themeColor="accent6"/>
        </w:pBdr>
        <w:spacing w:line="240" w:lineRule="auto"/>
        <w:rPr>
          <w:rFonts w:ascii="Calibri" w:hAnsi="Calibri" w:cs="Calibri"/>
          <w:b/>
          <w:i/>
          <w:szCs w:val="24"/>
        </w:rPr>
      </w:pPr>
      <w:r>
        <w:rPr>
          <w:rFonts w:ascii="Calibri" w:hAnsi="Calibri" w:cs="Calibri"/>
          <w:b/>
          <w:i/>
          <w:szCs w:val="24"/>
        </w:rPr>
        <w:t>Lamb</w:t>
      </w:r>
    </w:p>
    <w:p w14:paraId="26DFD8A8" w14:textId="77777777" w:rsidR="002E1E6B" w:rsidRPr="00636EF7" w:rsidRDefault="002E1E6B" w:rsidP="006571FA">
      <w:pPr>
        <w:pStyle w:val="BodyText"/>
        <w:pBdr>
          <w:top w:val="single" w:sz="12" w:space="1" w:color="70AD47" w:themeColor="accent6"/>
          <w:left w:val="single" w:sz="12" w:space="4" w:color="70AD47" w:themeColor="accent6"/>
          <w:bottom w:val="single" w:sz="12" w:space="1" w:color="70AD47" w:themeColor="accent6"/>
          <w:right w:val="single" w:sz="12" w:space="4" w:color="70AD47" w:themeColor="accent6"/>
        </w:pBdr>
        <w:spacing w:line="240" w:lineRule="auto"/>
        <w:rPr>
          <w:rFonts w:ascii="Calibri" w:hAnsi="Calibri" w:cs="Calibri"/>
          <w:b/>
          <w:i/>
          <w:szCs w:val="24"/>
        </w:rPr>
      </w:pPr>
      <w:r w:rsidRPr="00636EF7">
        <w:rPr>
          <w:rFonts w:ascii="Calibri" w:hAnsi="Calibri" w:cs="Calibri"/>
          <w:b/>
          <w:i/>
          <w:noProof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21DAF5A" wp14:editId="07DCEAD0">
                <wp:simplePos x="0" y="0"/>
                <wp:positionH relativeFrom="column">
                  <wp:posOffset>1854200</wp:posOffset>
                </wp:positionH>
                <wp:positionV relativeFrom="paragraph">
                  <wp:posOffset>142875</wp:posOffset>
                </wp:positionV>
                <wp:extent cx="3510915" cy="852170"/>
                <wp:effectExtent l="13335" t="5080" r="9525" b="9525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0915" cy="852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B56EA3" w14:textId="77777777" w:rsidR="002E1E6B" w:rsidRPr="00005672" w:rsidRDefault="002E1E6B" w:rsidP="002E1E6B">
                            <w:pPr>
                              <w:rPr>
                                <w:szCs w:val="16"/>
                              </w:rPr>
                            </w:pPr>
                            <w:r w:rsidRPr="00005672">
                              <w:rPr>
                                <w:szCs w:val="16"/>
                              </w:rPr>
                              <w:t>The lamb is a symbol of new life and sacrifice.</w:t>
                            </w:r>
                            <w:r>
                              <w:rPr>
                                <w:szCs w:val="16"/>
                              </w:rPr>
                              <w:br/>
                            </w:r>
                            <w:r w:rsidRPr="00005672">
                              <w:rPr>
                                <w:szCs w:val="16"/>
                              </w:rPr>
                              <w:t>I wonder why Jesus was called the ‘lamb of God’?</w:t>
                            </w:r>
                            <w:r>
                              <w:rPr>
                                <w:szCs w:val="16"/>
                              </w:rPr>
                              <w:br/>
                            </w:r>
                            <w:r w:rsidRPr="00005672">
                              <w:rPr>
                                <w:szCs w:val="16"/>
                              </w:rPr>
                              <w:t>Why is the symbol of the lamb used at Easter time?</w:t>
                            </w:r>
                          </w:p>
                          <w:p w14:paraId="5C623902" w14:textId="77777777" w:rsidR="002E1E6B" w:rsidRPr="006112C1" w:rsidRDefault="002E1E6B" w:rsidP="002E1E6B">
                            <w:pPr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1DAF5A" id="Text Box 11" o:spid="_x0000_s1027" type="#_x0000_t202" style="position:absolute;margin-left:146pt;margin-top:11.25pt;width:276.45pt;height:67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">
                <v:textbox>
                  <w:txbxContent>
                    <w:p w14:paraId="45B56EA3" w14:textId="77777777" w:rsidR="002E1E6B" w:rsidRPr="00005672" w:rsidRDefault="002E1E6B" w:rsidP="002E1E6B">
                      <w:pPr>
                        <w:rPr>
                          <w:szCs w:val="16"/>
                        </w:rPr>
                      </w:pPr>
                      <w:r w:rsidRPr="00005672">
                        <w:rPr>
                          <w:szCs w:val="16"/>
                        </w:rPr>
                        <w:t>The lamb is a symbol of new life and sacrifice.</w:t>
                      </w:r>
                      <w:r>
                        <w:rPr>
                          <w:szCs w:val="16"/>
                        </w:rPr>
                        <w:br/>
                      </w:r>
                      <w:r w:rsidRPr="00005672">
                        <w:rPr>
                          <w:szCs w:val="16"/>
                        </w:rPr>
                        <w:t>I wonder why Jesus was called the ‘lamb of God’?</w:t>
                      </w:r>
                      <w:r>
                        <w:rPr>
                          <w:szCs w:val="16"/>
                        </w:rPr>
                        <w:br/>
                      </w:r>
                      <w:r w:rsidRPr="00005672">
                        <w:rPr>
                          <w:szCs w:val="16"/>
                        </w:rPr>
                        <w:t>Why is the symbol of the lamb used at Easter time?</w:t>
                      </w:r>
                    </w:p>
                    <w:p w14:paraId="5C623902" w14:textId="77777777" w:rsidR="002E1E6B" w:rsidRPr="006112C1" w:rsidRDefault="002E1E6B" w:rsidP="002E1E6B">
                      <w:pPr>
                        <w:rPr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alibri" w:hAnsi="Calibri" w:cs="Calibri"/>
          <w:b/>
          <w:i/>
          <w:noProof/>
          <w:snapToGrid/>
          <w:szCs w:val="24"/>
          <w:lang w:val="en-GB" w:eastAsia="en-GB"/>
        </w:rPr>
        <w:drawing>
          <wp:inline distT="0" distB="0" distL="0" distR="0" wp14:anchorId="4128DC3E" wp14:editId="57961695">
            <wp:extent cx="1281430" cy="962025"/>
            <wp:effectExtent l="0" t="0" r="0" b="9525"/>
            <wp:docPr id="7" name="Picture 7" descr="lamb July 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amb July 0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1430" cy="962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487598E" w14:textId="77777777" w:rsidR="002E1E6B" w:rsidRPr="005511A7" w:rsidRDefault="002E1E6B" w:rsidP="006571FA">
      <w:pPr>
        <w:pStyle w:val="BodyText"/>
        <w:pBdr>
          <w:top w:val="single" w:sz="12" w:space="1" w:color="70AD47" w:themeColor="accent6"/>
          <w:left w:val="single" w:sz="12" w:space="4" w:color="70AD47" w:themeColor="accent6"/>
          <w:bottom w:val="single" w:sz="12" w:space="1" w:color="70AD47" w:themeColor="accent6"/>
          <w:right w:val="single" w:sz="12" w:space="4" w:color="70AD47" w:themeColor="accent6"/>
        </w:pBdr>
        <w:spacing w:line="240" w:lineRule="auto"/>
        <w:rPr>
          <w:rFonts w:ascii="Calibri" w:hAnsi="Calibri" w:cs="Calibri"/>
          <w:b/>
          <w:i/>
          <w:szCs w:val="24"/>
        </w:rPr>
      </w:pPr>
      <w:r w:rsidRPr="005511A7">
        <w:rPr>
          <w:rFonts w:ascii="Calibri" w:hAnsi="Calibri" w:cs="Calibri"/>
          <w:b/>
          <w:i/>
          <w:szCs w:val="24"/>
        </w:rPr>
        <w:t>The full resources can be found on the Reflection and Response CD</w:t>
      </w:r>
    </w:p>
    <w:p w14:paraId="07838317" w14:textId="77777777" w:rsidR="002E1E6B" w:rsidRDefault="002E1E6B" w:rsidP="006571FA">
      <w:pPr>
        <w:pStyle w:val="BodyText"/>
        <w:pBdr>
          <w:top w:val="single" w:sz="12" w:space="1" w:color="70AD47" w:themeColor="accent6"/>
          <w:left w:val="single" w:sz="12" w:space="4" w:color="70AD47" w:themeColor="accent6"/>
          <w:bottom w:val="single" w:sz="12" w:space="1" w:color="70AD47" w:themeColor="accent6"/>
          <w:right w:val="single" w:sz="12" w:space="4" w:color="70AD47" w:themeColor="accent6"/>
        </w:pBdr>
        <w:spacing w:line="240" w:lineRule="auto"/>
        <w:rPr>
          <w:rFonts w:ascii="Calibri" w:hAnsi="Calibri" w:cs="Calibri"/>
          <w:b/>
          <w:i/>
          <w:szCs w:val="24"/>
        </w:rPr>
      </w:pPr>
    </w:p>
    <w:p w14:paraId="5B48CF69" w14:textId="77777777" w:rsidR="002E1E6B" w:rsidRDefault="002E1E6B" w:rsidP="006571FA">
      <w:pPr>
        <w:pStyle w:val="BodyText"/>
        <w:pBdr>
          <w:top w:val="single" w:sz="12" w:space="1" w:color="70AD47" w:themeColor="accent6"/>
          <w:left w:val="single" w:sz="12" w:space="4" w:color="70AD47" w:themeColor="accent6"/>
          <w:bottom w:val="single" w:sz="12" w:space="1" w:color="70AD47" w:themeColor="accent6"/>
          <w:right w:val="single" w:sz="12" w:space="4" w:color="70AD47" w:themeColor="accent6"/>
        </w:pBdr>
        <w:spacing w:line="240" w:lineRule="auto"/>
        <w:rPr>
          <w:rFonts w:ascii="Calibri" w:hAnsi="Calibri" w:cs="Calibri"/>
          <w:b/>
          <w:i/>
          <w:szCs w:val="24"/>
        </w:rPr>
      </w:pPr>
      <w:r>
        <w:rPr>
          <w:rFonts w:ascii="Calibri" w:hAnsi="Calibri" w:cs="Calibri"/>
          <w:b/>
          <w:i/>
          <w:szCs w:val="24"/>
        </w:rPr>
        <w:t xml:space="preserve">The Last Supper </w:t>
      </w:r>
    </w:p>
    <w:p w14:paraId="7EA92523" w14:textId="7A069D60" w:rsidR="004A48AD" w:rsidRDefault="002E1E6B" w:rsidP="004B1AAC">
      <w:pPr>
        <w:pStyle w:val="BodyText"/>
        <w:pBdr>
          <w:top w:val="single" w:sz="12" w:space="1" w:color="70AD47" w:themeColor="accent6"/>
          <w:left w:val="single" w:sz="12" w:space="4" w:color="70AD47" w:themeColor="accent6"/>
          <w:bottom w:val="single" w:sz="12" w:space="1" w:color="70AD47" w:themeColor="accent6"/>
          <w:right w:val="single" w:sz="12" w:space="4" w:color="70AD47" w:themeColor="accent6"/>
        </w:pBdr>
      </w:pPr>
      <w:r>
        <w:rPr>
          <w:rFonts w:ascii="Calibri" w:hAnsi="Calibri" w:cs="Calibri"/>
          <w:b/>
          <w:i/>
          <w:noProof/>
          <w:snapToGrid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3ED26B9" wp14:editId="2BF363D2">
                <wp:simplePos x="0" y="0"/>
                <wp:positionH relativeFrom="column">
                  <wp:posOffset>1818640</wp:posOffset>
                </wp:positionH>
                <wp:positionV relativeFrom="paragraph">
                  <wp:posOffset>26035</wp:posOffset>
                </wp:positionV>
                <wp:extent cx="3609975" cy="581025"/>
                <wp:effectExtent l="0" t="0" r="28575" b="28575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9975" cy="581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A17CC4" w14:textId="77777777" w:rsidR="002E1E6B" w:rsidRPr="00005672" w:rsidRDefault="002E1E6B" w:rsidP="002E1E6B">
                            <w:pPr>
                              <w:rPr>
                                <w:szCs w:val="16"/>
                              </w:rPr>
                            </w:pPr>
                            <w:r w:rsidRPr="00005672">
                              <w:rPr>
                                <w:szCs w:val="16"/>
                              </w:rPr>
                              <w:t>How many signs and symbols can be found in this picture?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ED26B9" id="Text Box 16" o:spid="_x0000_s1028" type="#_x0000_t202" style="position:absolute;margin-left:143.2pt;margin-top:2.05pt;width:284.25pt;height:45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">
                <v:textbox>
                  <w:txbxContent>
                    <w:p w14:paraId="76A17CC4" w14:textId="77777777" w:rsidR="002E1E6B" w:rsidRPr="00005672" w:rsidRDefault="002E1E6B" w:rsidP="002E1E6B">
                      <w:pPr>
                        <w:rPr>
                          <w:szCs w:val="16"/>
                        </w:rPr>
                      </w:pPr>
                      <w:r w:rsidRPr="00005672">
                        <w:rPr>
                          <w:szCs w:val="16"/>
                        </w:rPr>
                        <w:t>How many signs and symbols can be found in this picture?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hAnsi="Calibri" w:cs="Calibri"/>
          <w:b/>
          <w:i/>
          <w:noProof/>
          <w:szCs w:val="24"/>
          <w:lang w:val="en-GB" w:eastAsia="en-GB"/>
        </w:rPr>
        <w:drawing>
          <wp:inline distT="0" distB="0" distL="0" distR="0" wp14:anchorId="3349363F" wp14:editId="1AB2E941">
            <wp:extent cx="1000125" cy="708053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867" cy="719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4A48AD">
      <w:headerReference w:type="default" r:id="rId16"/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1D2266" w14:textId="77777777" w:rsidR="00703423" w:rsidRDefault="00703423" w:rsidP="00703423">
      <w:pPr>
        <w:spacing w:after="0" w:line="240" w:lineRule="auto"/>
      </w:pPr>
      <w:r>
        <w:separator/>
      </w:r>
    </w:p>
  </w:endnote>
  <w:endnote w:type="continuationSeparator" w:id="0">
    <w:p w14:paraId="5C703A3E" w14:textId="77777777" w:rsidR="00703423" w:rsidRDefault="00703423" w:rsidP="007034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C5C57C" w14:textId="3667907D" w:rsidR="00AE0D08" w:rsidRDefault="00AE0D08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47921C7C" wp14:editId="32538CEA">
              <wp:simplePos x="0" y="0"/>
              <wp:positionH relativeFrom="rightMargin">
                <wp:posOffset>-1047750</wp:posOffset>
              </wp:positionH>
              <wp:positionV relativeFrom="bottomMargin">
                <wp:posOffset>187325</wp:posOffset>
              </wp:positionV>
              <wp:extent cx="1504950" cy="363855"/>
              <wp:effectExtent l="0" t="0" r="0" b="0"/>
              <wp:wrapSquare wrapText="bothSides"/>
              <wp:docPr id="40" name="Rectangle 4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04950" cy="363855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 w="38100"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5A3AC414" w14:textId="6222646B" w:rsidR="00AE0D08" w:rsidRDefault="00024E13" w:rsidP="00985750">
                          <w:pPr>
                            <w:jc w:val="center"/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t>Unit 2.4</w:t>
                          </w:r>
                          <w:r w:rsidR="00AE0D08"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t xml:space="preserve"> Page </w:t>
                          </w:r>
                          <w:r w:rsidR="00AE0D08" w:rsidRPr="00AE0D08"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fldChar w:fldCharType="begin"/>
                          </w:r>
                          <w:r w:rsidR="00AE0D08" w:rsidRPr="00AE0D08"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instrText xml:space="preserve"> PAGE   \* MERGEFORMAT </w:instrText>
                          </w:r>
                          <w:r w:rsidR="00AE0D08" w:rsidRPr="00AE0D08"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7313E7">
                            <w:rPr>
                              <w:noProof/>
                              <w:color w:val="FFFFFF" w:themeColor="background1"/>
                              <w:sz w:val="28"/>
                              <w:szCs w:val="28"/>
                            </w:rPr>
                            <w:t>1</w:t>
                          </w:r>
                          <w:r w:rsidR="00AE0D08" w:rsidRPr="00AE0D08">
                            <w:rPr>
                              <w:noProof/>
                              <w:color w:val="FFFFFF" w:themeColor="background1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7921C7C" id="Rectangle 40" o:spid="_x0000_s1030" style="position:absolute;margin-left:-82.5pt;margin-top:14.75pt;width:118.5pt;height:28.65pt;z-index:251658240;visibility:visible;mso-wrap-style:square;mso-width-percent:0;mso-height-percent:0;mso-wrap-distance-left:0;mso-wrap-distance-top:0;mso-wrap-distance-right:0;mso-wrap-distance-bottom:0;mso-position-horizontal:absolute;mso-position-horizontal-relative:right-margin-area;mso-position-vertical:absolute;mso-position-vertical-relative:bottom-margin-area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" fillcolor="black [3213]" stroked="f" strokeweight="3pt">
              <v:textbox>
                <w:txbxContent>
                  <w:p w14:paraId="5A3AC414" w14:textId="6222646B" w:rsidR="00AE0D08" w:rsidRDefault="00024E13" w:rsidP="00985750">
                    <w:pPr>
                      <w:jc w:val="center"/>
                      <w:rPr>
                        <w:color w:val="FFFFFF" w:themeColor="background1"/>
                        <w:sz w:val="28"/>
                        <w:szCs w:val="28"/>
                      </w:rPr>
                    </w:pPr>
                    <w:r>
                      <w:rPr>
                        <w:color w:val="FFFFFF" w:themeColor="background1"/>
                        <w:sz w:val="28"/>
                        <w:szCs w:val="28"/>
                      </w:rPr>
                      <w:t>Unit 2.4</w:t>
                    </w:r>
                    <w:r w:rsidR="00AE0D08">
                      <w:rPr>
                        <w:color w:val="FFFFFF" w:themeColor="background1"/>
                        <w:sz w:val="28"/>
                        <w:szCs w:val="28"/>
                      </w:rPr>
                      <w:t xml:space="preserve"> Page </w:t>
                    </w:r>
                    <w:r w:rsidR="00AE0D08" w:rsidRPr="00AE0D08">
                      <w:rPr>
                        <w:color w:val="FFFFFF" w:themeColor="background1"/>
                        <w:sz w:val="28"/>
                        <w:szCs w:val="28"/>
                      </w:rPr>
                      <w:fldChar w:fldCharType="begin"/>
                    </w:r>
                    <w:r w:rsidR="00AE0D08" w:rsidRPr="00AE0D08">
                      <w:rPr>
                        <w:color w:val="FFFFFF" w:themeColor="background1"/>
                        <w:sz w:val="28"/>
                        <w:szCs w:val="28"/>
                      </w:rPr>
                      <w:instrText xml:space="preserve"> PAGE   \* MERGEFORMAT </w:instrText>
                    </w:r>
                    <w:r w:rsidR="00AE0D08" w:rsidRPr="00AE0D08">
                      <w:rPr>
                        <w:color w:val="FFFFFF" w:themeColor="background1"/>
                        <w:sz w:val="28"/>
                        <w:szCs w:val="28"/>
                      </w:rPr>
                      <w:fldChar w:fldCharType="separate"/>
                    </w:r>
                    <w:r w:rsidR="007313E7">
                      <w:rPr>
                        <w:noProof/>
                        <w:color w:val="FFFFFF" w:themeColor="background1"/>
                        <w:sz w:val="28"/>
                        <w:szCs w:val="28"/>
                      </w:rPr>
                      <w:t>1</w:t>
                    </w:r>
                    <w:r w:rsidR="00AE0D08" w:rsidRPr="00AE0D08">
                      <w:rPr>
                        <w:noProof/>
                        <w:color w:val="FFFFFF" w:themeColor="background1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type="square" anchorx="margin" anchory="margin"/>
            </v:rect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AC48BA9" wp14:editId="0C7918A0">
              <wp:simplePos x="0" y="0"/>
              <wp:positionH relativeFrom="column">
                <wp:posOffset>18989</wp:posOffset>
              </wp:positionH>
              <wp:positionV relativeFrom="paragraph">
                <wp:posOffset>-108585</wp:posOffset>
              </wp:positionV>
              <wp:extent cx="5924611" cy="18604"/>
              <wp:effectExtent l="0" t="0" r="0" b="635"/>
              <wp:wrapSquare wrapText="bothSides"/>
              <wp:docPr id="38" name="Rectangle 3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24611" cy="18604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8B03B81" id="Rectangle 38" o:spid="_x0000_s1026" style="position:absolute;margin-left:1.5pt;margin-top:-8.55pt;width:466.5pt;height:1.4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" fillcolor="black [3213]" stroked="f" strokeweight="1pt">
              <w10:wrap type="square"/>
            </v:rect>
          </w:pict>
        </mc:Fallback>
      </mc:AlternateContent>
    </w:r>
    <w:r>
      <w:t>© Blackburn D</w:t>
    </w:r>
    <w:r w:rsidR="00217153">
      <w:t>iocesan Board of Education 2017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364925" w14:textId="77777777" w:rsidR="00703423" w:rsidRDefault="00703423" w:rsidP="00703423">
      <w:pPr>
        <w:spacing w:after="0" w:line="240" w:lineRule="auto"/>
      </w:pPr>
      <w:r>
        <w:separator/>
      </w:r>
    </w:p>
  </w:footnote>
  <w:footnote w:type="continuationSeparator" w:id="0">
    <w:p w14:paraId="56D03A47" w14:textId="77777777" w:rsidR="00703423" w:rsidRDefault="00703423" w:rsidP="007034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F7193B" w14:textId="2B2547CF" w:rsidR="00703423" w:rsidRDefault="007313E7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7A242432" wp14:editId="121DAA3C">
          <wp:simplePos x="0" y="0"/>
          <wp:positionH relativeFrom="margin">
            <wp:align>right</wp:align>
          </wp:positionH>
          <wp:positionV relativeFrom="paragraph">
            <wp:posOffset>47199</wp:posOffset>
          </wp:positionV>
          <wp:extent cx="1296670" cy="258445"/>
          <wp:effectExtent l="0" t="0" r="0" b="8255"/>
          <wp:wrapNone/>
          <wp:docPr id="5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96670" cy="2584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E0D08"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62336" behindDoc="1" locked="0" layoutInCell="1" allowOverlap="0" wp14:anchorId="14C93147" wp14:editId="0BA2EF92">
              <wp:simplePos x="0" y="0"/>
              <wp:positionH relativeFrom="margin">
                <wp:align>left</wp:align>
              </wp:positionH>
              <wp:positionV relativeFrom="page">
                <wp:posOffset>485775</wp:posOffset>
              </wp:positionV>
              <wp:extent cx="3943350" cy="269875"/>
              <wp:effectExtent l="0" t="0" r="0" b="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943350" cy="26987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4EC3742F" w14:textId="4C5A99CA" w:rsidR="00AE0D08" w:rsidRDefault="007313E7">
                          <w:pPr>
                            <w:pStyle w:val="Header"/>
                            <w:jc w:val="center"/>
                            <w:rPr>
                              <w:caps/>
                              <w:color w:val="FFFFFF" w:themeColor="background1"/>
                            </w:rPr>
                          </w:pPr>
                          <w:sdt>
                            <w:sdtPr>
                              <w:rPr>
                                <w:caps/>
                                <w:color w:val="FFFFFF" w:themeColor="background1"/>
                              </w:rPr>
                              <w:alias w:val="Title"/>
                              <w:tag w:val=""/>
                              <w:id w:val="1189017394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BE70B0">
                                <w:rPr>
                                  <w:caps/>
                                  <w:color w:val="FFFFFF" w:themeColor="background1"/>
                                </w:rPr>
                                <w:t xml:space="preserve">     </w:t>
                              </w:r>
                            </w:sdtContent>
                          </w:sdt>
                          <w:r w:rsidR="00BE70B0">
                            <w:rPr>
                              <w:caps/>
                              <w:color w:val="FFFFFF" w:themeColor="background1"/>
                            </w:rPr>
                            <w:t>R</w:t>
                          </w:r>
                          <w:r>
                            <w:rPr>
                              <w:caps/>
                              <w:color w:val="FFFFFF" w:themeColor="background1"/>
                            </w:rPr>
                            <w:t xml:space="preserve">eligious </w:t>
                          </w:r>
                          <w:r w:rsidR="00BE70B0">
                            <w:rPr>
                              <w:caps/>
                              <w:color w:val="FFFFFF" w:themeColor="background1"/>
                            </w:rPr>
                            <w:t>E</w:t>
                          </w:r>
                          <w:r>
                            <w:rPr>
                              <w:caps/>
                              <w:color w:val="FFFFFF" w:themeColor="background1"/>
                            </w:rPr>
                            <w:t>Ducation</w:t>
                          </w:r>
                          <w:r w:rsidR="00BE70B0">
                            <w:rPr>
                              <w:caps/>
                              <w:color w:val="FFFFFF" w:themeColor="background1"/>
                            </w:rPr>
                            <w:t xml:space="preserve"> Syllabus for Church Schools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14C93147" id="Rectangle 197" o:spid="_x0000_s1029" style="position:absolute;margin-left:0;margin-top:38.25pt;width:310.5pt;height:21.25pt;z-index:-251654144;visibility:visible;mso-wrap-style:square;mso-width-percent:0;mso-height-percent:27;mso-wrap-distance-left:9.35pt;mso-wrap-distance-top:0;mso-wrap-distance-right:9.35pt;mso-wrap-distance-bottom:0;mso-position-horizontal:left;mso-position-horizontal-relative:margin;mso-position-vertical:absolute;mso-position-vertical-relative:page;mso-width-percent:0;mso-height-percent:27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" o:allowoverlap="f" fillcolor="#5b9bd5 [3204]" stroked="f" strokeweight="1pt">
              <v:textbox>
                <w:txbxContent>
                  <w:p w14:paraId="4EC3742F" w14:textId="4C5A99CA" w:rsidR="00AE0D08" w:rsidRDefault="007313E7">
                    <w:pPr>
                      <w:pStyle w:val="Header"/>
                      <w:jc w:val="center"/>
                      <w:rPr>
                        <w:caps/>
                        <w:color w:val="FFFFFF" w:themeColor="background1"/>
                      </w:rPr>
                    </w:pPr>
                    <w:sdt>
                      <w:sdtPr>
                        <w:rPr>
                          <w:caps/>
                          <w:color w:val="FFFFFF" w:themeColor="background1"/>
                        </w:rPr>
                        <w:alias w:val="Title"/>
                        <w:tag w:val=""/>
                        <w:id w:val="1189017394"/>
                        <w:showingPlcHdr/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 w:rsidR="00BE70B0">
                          <w:rPr>
                            <w:caps/>
                            <w:color w:val="FFFFFF" w:themeColor="background1"/>
                          </w:rPr>
                          <w:t xml:space="preserve">     </w:t>
                        </w:r>
                      </w:sdtContent>
                    </w:sdt>
                    <w:r w:rsidR="00BE70B0">
                      <w:rPr>
                        <w:caps/>
                        <w:color w:val="FFFFFF" w:themeColor="background1"/>
                      </w:rPr>
                      <w:t>R</w:t>
                    </w:r>
                    <w:r>
                      <w:rPr>
                        <w:caps/>
                        <w:color w:val="FFFFFF" w:themeColor="background1"/>
                      </w:rPr>
                      <w:t xml:space="preserve">eligious </w:t>
                    </w:r>
                    <w:r w:rsidR="00BE70B0">
                      <w:rPr>
                        <w:caps/>
                        <w:color w:val="FFFFFF" w:themeColor="background1"/>
                      </w:rPr>
                      <w:t>E</w:t>
                    </w:r>
                    <w:r>
                      <w:rPr>
                        <w:caps/>
                        <w:color w:val="FFFFFF" w:themeColor="background1"/>
                      </w:rPr>
                      <w:t>Ducation</w:t>
                    </w:r>
                    <w:r w:rsidR="00BE70B0">
                      <w:rPr>
                        <w:caps/>
                        <w:color w:val="FFFFFF" w:themeColor="background1"/>
                      </w:rPr>
                      <w:t xml:space="preserve"> Syllabus for Church Schools </w:t>
                    </w:r>
                  </w:p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576053"/>
    <w:multiLevelType w:val="hybridMultilevel"/>
    <w:tmpl w:val="3418C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BD2E48"/>
    <w:multiLevelType w:val="hybridMultilevel"/>
    <w:tmpl w:val="78BA11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552AE3"/>
    <w:multiLevelType w:val="hybridMultilevel"/>
    <w:tmpl w:val="077C75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B115D3"/>
    <w:multiLevelType w:val="hybridMultilevel"/>
    <w:tmpl w:val="77EC29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947957"/>
    <w:multiLevelType w:val="hybridMultilevel"/>
    <w:tmpl w:val="9FFE5C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8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423"/>
    <w:rsid w:val="00011955"/>
    <w:rsid w:val="00024E13"/>
    <w:rsid w:val="00066DBD"/>
    <w:rsid w:val="0011217D"/>
    <w:rsid w:val="00150A90"/>
    <w:rsid w:val="001A1DA2"/>
    <w:rsid w:val="001C71F7"/>
    <w:rsid w:val="001D7259"/>
    <w:rsid w:val="0021199E"/>
    <w:rsid w:val="00217153"/>
    <w:rsid w:val="00222F45"/>
    <w:rsid w:val="00260CEA"/>
    <w:rsid w:val="002854C6"/>
    <w:rsid w:val="002E1E6B"/>
    <w:rsid w:val="0033458C"/>
    <w:rsid w:val="0033535D"/>
    <w:rsid w:val="00345DB6"/>
    <w:rsid w:val="00346644"/>
    <w:rsid w:val="0037078A"/>
    <w:rsid w:val="003B32A5"/>
    <w:rsid w:val="003C6B94"/>
    <w:rsid w:val="00400210"/>
    <w:rsid w:val="004106A7"/>
    <w:rsid w:val="00431F71"/>
    <w:rsid w:val="00476B59"/>
    <w:rsid w:val="004807E4"/>
    <w:rsid w:val="004A48AD"/>
    <w:rsid w:val="004B1AAC"/>
    <w:rsid w:val="004C2195"/>
    <w:rsid w:val="004C5C7E"/>
    <w:rsid w:val="004D5AC5"/>
    <w:rsid w:val="004E05DC"/>
    <w:rsid w:val="004E30D1"/>
    <w:rsid w:val="0052795C"/>
    <w:rsid w:val="00542DE6"/>
    <w:rsid w:val="005B2AE8"/>
    <w:rsid w:val="00601404"/>
    <w:rsid w:val="00636EF7"/>
    <w:rsid w:val="006571FA"/>
    <w:rsid w:val="006A3592"/>
    <w:rsid w:val="006C3C02"/>
    <w:rsid w:val="006F6D40"/>
    <w:rsid w:val="00703423"/>
    <w:rsid w:val="0073077E"/>
    <w:rsid w:val="007313E7"/>
    <w:rsid w:val="00734FA0"/>
    <w:rsid w:val="007510C0"/>
    <w:rsid w:val="00754FC8"/>
    <w:rsid w:val="0077414A"/>
    <w:rsid w:val="007A05F8"/>
    <w:rsid w:val="0083362F"/>
    <w:rsid w:val="008947D4"/>
    <w:rsid w:val="008D535D"/>
    <w:rsid w:val="008F152B"/>
    <w:rsid w:val="00905018"/>
    <w:rsid w:val="009512CD"/>
    <w:rsid w:val="009647C5"/>
    <w:rsid w:val="00985750"/>
    <w:rsid w:val="00A552E4"/>
    <w:rsid w:val="00AB05BF"/>
    <w:rsid w:val="00AD547A"/>
    <w:rsid w:val="00AE0D08"/>
    <w:rsid w:val="00AE72A2"/>
    <w:rsid w:val="00AF09A0"/>
    <w:rsid w:val="00B419B9"/>
    <w:rsid w:val="00B52C67"/>
    <w:rsid w:val="00BA5624"/>
    <w:rsid w:val="00BB6655"/>
    <w:rsid w:val="00BE70B0"/>
    <w:rsid w:val="00C37754"/>
    <w:rsid w:val="00C62CEA"/>
    <w:rsid w:val="00D27952"/>
    <w:rsid w:val="00D45144"/>
    <w:rsid w:val="00DA458A"/>
    <w:rsid w:val="00DB7D0C"/>
    <w:rsid w:val="00DC1495"/>
    <w:rsid w:val="00DC72E8"/>
    <w:rsid w:val="00DD1189"/>
    <w:rsid w:val="00DE296B"/>
    <w:rsid w:val="00E90F58"/>
    <w:rsid w:val="00EC5ACD"/>
    <w:rsid w:val="00EC7F82"/>
    <w:rsid w:val="00EE0F06"/>
    <w:rsid w:val="00F83305"/>
    <w:rsid w:val="00F8495B"/>
    <w:rsid w:val="00FC4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C34825"/>
  <w15:chartTrackingRefBased/>
  <w15:docId w15:val="{7EAA7B45-6ED8-448B-BE1B-210B63F3A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7034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423"/>
  </w:style>
  <w:style w:type="paragraph" w:styleId="Footer">
    <w:name w:val="footer"/>
    <w:basedOn w:val="Normal"/>
    <w:link w:val="FooterChar"/>
    <w:uiPriority w:val="99"/>
    <w:unhideWhenUsed/>
    <w:rsid w:val="007034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423"/>
  </w:style>
  <w:style w:type="character" w:styleId="PlaceholderText">
    <w:name w:val="Placeholder Text"/>
    <w:basedOn w:val="DefaultParagraphFont"/>
    <w:uiPriority w:val="99"/>
    <w:semiHidden/>
    <w:rsid w:val="00703423"/>
    <w:rPr>
      <w:color w:val="808080"/>
    </w:rPr>
  </w:style>
  <w:style w:type="paragraph" w:styleId="BodyText">
    <w:name w:val="Body Text"/>
    <w:basedOn w:val="Normal"/>
    <w:link w:val="BodyTextChar"/>
    <w:semiHidden/>
    <w:rsid w:val="004A48AD"/>
    <w:pPr>
      <w:spacing w:after="0" w:line="360" w:lineRule="atLeast"/>
    </w:pPr>
    <w:rPr>
      <w:rFonts w:ascii="Arial" w:eastAsia="Times New Roman" w:hAnsi="Arial" w:cs="Times New Roman"/>
      <w:snapToGrid w:val="0"/>
      <w:color w:val="000000"/>
      <w:sz w:val="24"/>
      <w:szCs w:val="20"/>
      <w:lang w:val="en-AU"/>
    </w:rPr>
  </w:style>
  <w:style w:type="character" w:customStyle="1" w:styleId="BodyTextChar">
    <w:name w:val="Body Text Char"/>
    <w:basedOn w:val="DefaultParagraphFont"/>
    <w:link w:val="BodyText"/>
    <w:semiHidden/>
    <w:rsid w:val="004A48AD"/>
    <w:rPr>
      <w:rFonts w:ascii="Arial" w:eastAsia="Times New Roman" w:hAnsi="Arial" w:cs="Times New Roman"/>
      <w:snapToGrid w:val="0"/>
      <w:color w:val="000000"/>
      <w:sz w:val="24"/>
      <w:szCs w:val="20"/>
      <w:lang w:val="en-AU"/>
    </w:rPr>
  </w:style>
  <w:style w:type="character" w:styleId="Hyperlink">
    <w:name w:val="Hyperlink"/>
    <w:uiPriority w:val="99"/>
    <w:unhideWhenUsed/>
    <w:rsid w:val="004A48A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307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077E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DC14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C14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21F43934E10AF46808750EA5F5A6A9E" ma:contentTypeVersion="9" ma:contentTypeDescription="Create a new document." ma:contentTypeScope="" ma:versionID="0366d29058360f00cd43286b2a7776bf">
  <xsd:schema xmlns:xsd="http://www.w3.org/2001/XMLSchema" xmlns:xs="http://www.w3.org/2001/XMLSchema" xmlns:p="http://schemas.microsoft.com/office/2006/metadata/properties" xmlns:ns2="2ada756b-a5aa-4683-8bdd-c3c21aa6db85" xmlns:ns3="http://schemas.microsoft.com/sharepoint/v3/fields" xmlns:ns4="f38d2df0-20a1-4c20-bd60-dbf2c3f4e519" xmlns:ns5="c025ca3b-34e7-4fd8-9960-6953cbbb1e63" targetNamespace="http://schemas.microsoft.com/office/2006/metadata/properties" ma:root="true" ma:fieldsID="18b20dd5e45f7b66ac71854e8120dc35" ns2:_="" ns3:_="" ns4:_="" ns5:_="">
    <xsd:import namespace="2ada756b-a5aa-4683-8bdd-c3c21aa6db85"/>
    <xsd:import namespace="http://schemas.microsoft.com/sharepoint/v3/fields"/>
    <xsd:import namespace="f38d2df0-20a1-4c20-bd60-dbf2c3f4e519"/>
    <xsd:import namespace="c025ca3b-34e7-4fd8-9960-6953cbbb1e63"/>
    <xsd:element name="properties">
      <xsd:complexType>
        <xsd:sequence>
          <xsd:element name="documentManagement">
            <xsd:complexType>
              <xsd:all>
                <xsd:element ref="ns2:Category" minOccurs="0"/>
                <xsd:element ref="ns2:Subcategory" minOccurs="0"/>
                <xsd:element ref="ns3:_DCDateCreated" minOccurs="0"/>
                <xsd:element ref="ns3:_DCDateModified" minOccurs="0"/>
                <xsd:element ref="ns4:CD_x0020_Name" minOccurs="0"/>
                <xsd:element ref="ns5:SharedWithUsers" minOccurs="0"/>
                <xsd:element ref="ns5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da756b-a5aa-4683-8bdd-c3c21aa6db85" elementFormDefault="qualified">
    <xsd:import namespace="http://schemas.microsoft.com/office/2006/documentManagement/types"/>
    <xsd:import namespace="http://schemas.microsoft.com/office/infopath/2007/PartnerControls"/>
    <xsd:element name="Category" ma:index="8" nillable="true" ma:displayName="Category" ma:description="Category" ma:format="Dropdown" ma:internalName="Category">
      <xsd:simpleType>
        <xsd:restriction base="dms:Choice">
          <xsd:enumeration value="Assessment"/>
          <xsd:enumeration value="Handouts"/>
          <xsd:enumeration value="Syllabus 2012"/>
        </xsd:restriction>
      </xsd:simpleType>
    </xsd:element>
    <xsd:element name="Subcategory" ma:index="9" nillable="true" ma:displayName="Subcategory" ma:description="Subcategory" ma:format="Dropdown" ma:internalName="Subcategory">
      <xsd:simpleType>
        <xsd:restriction base="dms:Choice">
          <xsd:enumeration value="EYFS"/>
          <xsd:enumeration value="KS1"/>
          <xsd:enumeration value="KS2"/>
          <xsd:enumeration value="KS3+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10" nillable="true" ma:displayName="Date Created" ma:description="The date on which this resource was created" ma:format="DateTime" ma:internalName="Date_x0020_Created">
      <xsd:simpleType>
        <xsd:restriction base="dms:DateTime"/>
      </xsd:simpleType>
    </xsd:element>
    <xsd:element name="_DCDateModified" ma:index="11" nillable="true" ma:displayName="Date Modified" ma:description="The date on which this resource was last modified" ma:format="DateTime" ma:internalName="Date_x0020_Modifi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8d2df0-20a1-4c20-bd60-dbf2c3f4e519" elementFormDefault="qualified">
    <xsd:import namespace="http://schemas.microsoft.com/office/2006/documentManagement/types"/>
    <xsd:import namespace="http://schemas.microsoft.com/office/infopath/2007/PartnerControls"/>
    <xsd:element name="CD_x0020_Name" ma:index="13" nillable="true" ma:displayName="CD Name" ma:default="Advent Christmas and Epiphany" ma:format="Dropdown" ma:internalName="CD_x0020_Name">
      <xsd:simpleType>
        <xsd:restriction base="dms:Choice">
          <xsd:enumeration value="Advent Christmas and Epiphany"/>
          <xsd:enumeration value="Islam"/>
          <xsd:enumeration value="Judaism"/>
          <xsd:enumeration value="Last Supper"/>
          <xsd:enumeration value="Lent Holy week and Easter"/>
          <xsd:enumeration value="Reflection and Response"/>
          <xsd:enumeration value="WoW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25ca3b-34e7-4fd8-9960-6953cbbb1e63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2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CDateModified xmlns="http://schemas.microsoft.com/sharepoint/v3/fields" xsi:nil="true"/>
    <Category xmlns="2ada756b-a5aa-4683-8bdd-c3c21aa6db85" xsi:nil="true"/>
    <CD_x0020_Name xmlns="f38d2df0-20a1-4c20-bd60-dbf2c3f4e519">Advent Christmas and Epiphany</CD_x0020_Name>
    <Subcategory xmlns="2ada756b-a5aa-4683-8bdd-c3c21aa6db85" xsi:nil="true"/>
    <_DCDateCreated xmlns="http://schemas.microsoft.com/sharepoint/v3/fields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F2134-94E9-449C-A692-036AD23A1D7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2B60AEE-B37C-40FC-97CC-9ED20E336D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da756b-a5aa-4683-8bdd-c3c21aa6db85"/>
    <ds:schemaRef ds:uri="http://schemas.microsoft.com/sharepoint/v3/fields"/>
    <ds:schemaRef ds:uri="f38d2df0-20a1-4c20-bd60-dbf2c3f4e519"/>
    <ds:schemaRef ds:uri="c025ca3b-34e7-4fd8-9960-6953cbbb1e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B768C00-8ADE-4DD3-9418-F6B8F1F736FE}">
  <ds:schemaRefs>
    <ds:schemaRef ds:uri="http://purl.org/dc/elements/1.1/"/>
    <ds:schemaRef ds:uri="http://schemas.microsoft.com/office/2006/metadata/properties"/>
    <ds:schemaRef ds:uri="f38d2df0-20a1-4c20-bd60-dbf2c3f4e519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c025ca3b-34e7-4fd8-9960-6953cbbb1e63"/>
    <ds:schemaRef ds:uri="http://schemas.microsoft.com/sharepoint/v3/fields"/>
    <ds:schemaRef ds:uri="2ada756b-a5aa-4683-8bdd-c3c21aa6db85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B640639A-FAAB-444D-B79A-265CEFDDC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1417</Words>
  <Characters>8081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Carole Garner</dc:creator>
  <cp:keywords/>
  <dc:description/>
  <cp:lastModifiedBy>Carole Garner</cp:lastModifiedBy>
  <cp:revision>2</cp:revision>
  <cp:lastPrinted>2017-04-13T08:40:00Z</cp:lastPrinted>
  <dcterms:created xsi:type="dcterms:W3CDTF">2017-08-31T11:00:00Z</dcterms:created>
  <dcterms:modified xsi:type="dcterms:W3CDTF">2017-08-31T11:00:00Z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0x010100421F43934E10AF46808750EA5F5A6A9E</vt:lpwstr>
  </property>
</Properties>
</file>