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DC1495" w14:paraId="7B9341E0" w14:textId="77777777" w:rsidTr="00DC1495">
        <w:tc>
          <w:tcPr>
            <w:tcW w:w="9016" w:type="dxa"/>
            <w:shd w:val="clear" w:color="auto" w:fill="AEAAAA" w:themeFill="background2" w:themeFillShade="BF"/>
          </w:tcPr>
          <w:p w14:paraId="0CFA9EB2" w14:textId="527E3E35" w:rsidR="00DC1495" w:rsidRDefault="0016173F" w:rsidP="005C69DD">
            <w:pPr>
              <w:pStyle w:val="Header"/>
              <w:rPr>
                <w:rFonts w:ascii="Calibri" w:hAnsi="Calibri" w:cs="Calibri"/>
                <w:b/>
                <w:sz w:val="32"/>
                <w:szCs w:val="24"/>
              </w:rPr>
            </w:pPr>
            <w:bookmarkStart w:id="0" w:name="_GoBack"/>
            <w:bookmarkEnd w:id="0"/>
            <w:r>
              <w:rPr>
                <w:rFonts w:ascii="Calibri" w:hAnsi="Calibri" w:cs="Calibri"/>
                <w:b/>
                <w:sz w:val="32"/>
                <w:szCs w:val="24"/>
              </w:rPr>
              <w:t xml:space="preserve">Unit 2.5 Why is the church a special place for Christians? </w:t>
            </w:r>
          </w:p>
          <w:p w14:paraId="4FA10A3B" w14:textId="77777777" w:rsidR="007E29BD" w:rsidRDefault="007E29BD" w:rsidP="007E29BD">
            <w:pPr>
              <w:pStyle w:val="Header"/>
              <w:jc w:val="right"/>
              <w:rPr>
                <w:rFonts w:ascii="Calibri" w:hAnsi="Calibri" w:cs="Calibri"/>
                <w:b/>
                <w:sz w:val="32"/>
                <w:szCs w:val="24"/>
              </w:rPr>
            </w:pPr>
          </w:p>
          <w:p w14:paraId="2EEAAA47" w14:textId="09B6DCAF" w:rsidR="00DC1495" w:rsidRDefault="00054A6C" w:rsidP="007E29BD">
            <w:pPr>
              <w:pStyle w:val="Header"/>
              <w:jc w:val="right"/>
              <w:rPr>
                <w:b/>
                <w:bCs/>
                <w:color w:val="323E4F" w:themeColor="text2" w:themeShade="BF"/>
                <w:sz w:val="28"/>
                <w:szCs w:val="28"/>
              </w:rPr>
            </w:pPr>
            <w:r>
              <w:rPr>
                <w:rFonts w:ascii="Calibri" w:hAnsi="Calibri" w:cs="Calibri"/>
                <w:b/>
                <w:sz w:val="28"/>
                <w:szCs w:val="24"/>
              </w:rPr>
              <w:t>Suggested number of h</w:t>
            </w:r>
            <w:r w:rsidR="007E29BD" w:rsidRPr="00054A6C">
              <w:rPr>
                <w:rFonts w:ascii="Calibri" w:hAnsi="Calibri" w:cs="Calibri"/>
                <w:b/>
                <w:sz w:val="28"/>
                <w:szCs w:val="24"/>
              </w:rPr>
              <w:t xml:space="preserve">ours </w:t>
            </w:r>
            <w:r>
              <w:rPr>
                <w:rFonts w:ascii="Calibri" w:hAnsi="Calibri" w:cs="Calibri"/>
                <w:b/>
                <w:sz w:val="28"/>
                <w:szCs w:val="24"/>
              </w:rPr>
              <w:t>10 (</w:t>
            </w:r>
            <w:r w:rsidR="007E29BD" w:rsidRPr="00054A6C">
              <w:rPr>
                <w:rFonts w:ascii="Calibri" w:hAnsi="Calibri" w:cs="Calibri"/>
                <w:b/>
                <w:sz w:val="28"/>
                <w:szCs w:val="24"/>
              </w:rPr>
              <w:t>6 + 4</w:t>
            </w:r>
            <w:r>
              <w:rPr>
                <w:rFonts w:ascii="Calibri" w:hAnsi="Calibri" w:cs="Calibri"/>
                <w:b/>
                <w:sz w:val="28"/>
                <w:szCs w:val="24"/>
              </w:rPr>
              <w:t>)</w:t>
            </w:r>
          </w:p>
        </w:tc>
      </w:tr>
      <w:tr w:rsidR="00DC1495" w14:paraId="228A85CB" w14:textId="77777777" w:rsidTr="00DC1495">
        <w:tc>
          <w:tcPr>
            <w:tcW w:w="9016" w:type="dxa"/>
            <w:shd w:val="clear" w:color="auto" w:fill="D5DCE4" w:themeFill="text2" w:themeFillTint="33"/>
          </w:tcPr>
          <w:p w14:paraId="2AEE1F02" w14:textId="01E1B63D" w:rsidR="00DC1495" w:rsidRPr="000035F9" w:rsidRDefault="00DC1495" w:rsidP="005C69DD">
            <w:pPr>
              <w:spacing w:before="100" w:beforeAutospacing="1" w:after="240"/>
              <w:rPr>
                <w:rStyle w:val="PlaceholderText"/>
                <w:b/>
                <w:bCs/>
                <w:color w:val="auto"/>
                <w:sz w:val="28"/>
                <w:szCs w:val="28"/>
              </w:rPr>
            </w:pPr>
            <w:r w:rsidRPr="000035F9">
              <w:rPr>
                <w:b/>
                <w:bCs/>
                <w:sz w:val="28"/>
                <w:szCs w:val="28"/>
              </w:rPr>
              <w:t>Christian Concepts</w:t>
            </w:r>
            <w:r w:rsidRPr="000035F9">
              <w:rPr>
                <w:b/>
                <w:bCs/>
                <w:sz w:val="28"/>
                <w:szCs w:val="28"/>
              </w:rPr>
              <w:br/>
            </w:r>
            <w:r w:rsidR="003F0778" w:rsidRPr="003F0778">
              <w:rPr>
                <w:rStyle w:val="PlaceholderText"/>
                <w:bCs/>
                <w:color w:val="auto"/>
                <w:szCs w:val="28"/>
              </w:rPr>
              <w:t xml:space="preserve">God – Creation – Fall – </w:t>
            </w:r>
            <w:r w:rsidR="003F0778" w:rsidRPr="003F0778">
              <w:rPr>
                <w:rStyle w:val="PlaceholderText"/>
                <w:bCs/>
                <w:caps/>
                <w:color w:val="auto"/>
                <w:szCs w:val="28"/>
              </w:rPr>
              <w:t>People of God</w:t>
            </w:r>
            <w:r w:rsidR="003F0778" w:rsidRPr="003F0778">
              <w:rPr>
                <w:rStyle w:val="PlaceholderText"/>
                <w:bCs/>
                <w:color w:val="auto"/>
                <w:szCs w:val="28"/>
              </w:rPr>
              <w:t xml:space="preserve"> – Incarnation – </w:t>
            </w:r>
            <w:r w:rsidR="003F0778" w:rsidRPr="003F0778">
              <w:rPr>
                <w:rStyle w:val="PlaceholderText"/>
                <w:bCs/>
                <w:caps/>
                <w:color w:val="auto"/>
                <w:szCs w:val="28"/>
              </w:rPr>
              <w:t>Gospel</w:t>
            </w:r>
            <w:r w:rsidR="003F0778" w:rsidRPr="003F0778">
              <w:rPr>
                <w:rStyle w:val="PlaceholderText"/>
                <w:bCs/>
                <w:color w:val="auto"/>
                <w:szCs w:val="28"/>
              </w:rPr>
              <w:t xml:space="preserve"> – Salvation – </w:t>
            </w:r>
            <w:r w:rsidR="003F0778" w:rsidRPr="003F0778">
              <w:rPr>
                <w:rStyle w:val="PlaceholderText"/>
                <w:bCs/>
                <w:caps/>
                <w:color w:val="auto"/>
                <w:szCs w:val="28"/>
              </w:rPr>
              <w:t>Kingdom of God</w:t>
            </w:r>
            <w:r w:rsidR="003F0778" w:rsidRPr="003F0778">
              <w:rPr>
                <w:rStyle w:val="PlaceholderText"/>
                <w:bCs/>
                <w:color w:val="auto"/>
                <w:szCs w:val="28"/>
              </w:rPr>
              <w:t xml:space="preserve"> </w:t>
            </w:r>
          </w:p>
          <w:p w14:paraId="5B5337A4" w14:textId="0310BB00" w:rsidR="00DC1495" w:rsidRPr="00054A6C" w:rsidRDefault="00054A6C" w:rsidP="005C69DD">
            <w:pPr>
              <w:spacing w:before="100" w:beforeAutospacing="1" w:after="240"/>
              <w:rPr>
                <w:bCs/>
              </w:rPr>
            </w:pPr>
            <w:r>
              <w:rPr>
                <w:bCs/>
              </w:rPr>
              <w:t xml:space="preserve">In this unit pupils will discover the connection between the holy places of the Old Testament </w:t>
            </w:r>
            <w:r w:rsidRPr="00054A6C">
              <w:rPr>
                <w:bCs/>
                <w:caps/>
              </w:rPr>
              <w:t>(People of God)</w:t>
            </w:r>
            <w:r>
              <w:rPr>
                <w:bCs/>
                <w:caps/>
              </w:rPr>
              <w:t xml:space="preserve"> </w:t>
            </w:r>
            <w:r>
              <w:rPr>
                <w:bCs/>
              </w:rPr>
              <w:t xml:space="preserve">and the </w:t>
            </w:r>
            <w:r w:rsidR="007648C0">
              <w:rPr>
                <w:bCs/>
              </w:rPr>
              <w:t>building of places of worship. T</w:t>
            </w:r>
            <w:r>
              <w:rPr>
                <w:bCs/>
              </w:rPr>
              <w:t xml:space="preserve">hey will make links between the church building and the </w:t>
            </w:r>
            <w:r w:rsidRPr="00054A6C">
              <w:rPr>
                <w:bCs/>
                <w:caps/>
              </w:rPr>
              <w:t>gospe</w:t>
            </w:r>
            <w:r>
              <w:rPr>
                <w:bCs/>
              </w:rPr>
              <w:t>L</w:t>
            </w:r>
            <w:r w:rsidR="007648C0">
              <w:rPr>
                <w:bCs/>
              </w:rPr>
              <w:t>,</w:t>
            </w:r>
            <w:r>
              <w:rPr>
                <w:bCs/>
              </w:rPr>
              <w:t xml:space="preserve"> beginning to understand that the church is a body of people.  </w:t>
            </w:r>
          </w:p>
        </w:tc>
      </w:tr>
      <w:tr w:rsidR="000035F9" w14:paraId="119D84DF" w14:textId="77777777" w:rsidTr="00DC1495">
        <w:tc>
          <w:tcPr>
            <w:tcW w:w="9016" w:type="dxa"/>
            <w:shd w:val="clear" w:color="auto" w:fill="D5DCE4" w:themeFill="text2" w:themeFillTint="33"/>
          </w:tcPr>
          <w:p w14:paraId="1BB11DFB" w14:textId="77777777" w:rsidR="003F0778" w:rsidRDefault="000035F9" w:rsidP="003F0778">
            <w:pPr>
              <w:contextualSpacing/>
              <w:rPr>
                <w:b/>
                <w:bCs/>
                <w:sz w:val="28"/>
                <w:szCs w:val="28"/>
              </w:rPr>
            </w:pPr>
            <w:r>
              <w:rPr>
                <w:b/>
                <w:bCs/>
                <w:sz w:val="28"/>
                <w:szCs w:val="28"/>
              </w:rPr>
              <w:t>The aim of this unit is to:</w:t>
            </w:r>
          </w:p>
          <w:p w14:paraId="4C01CB79" w14:textId="4B62D2F5" w:rsidR="003F0778" w:rsidRPr="007E29BD" w:rsidRDefault="0016173F" w:rsidP="007E29BD">
            <w:pPr>
              <w:pStyle w:val="Header"/>
              <w:numPr>
                <w:ilvl w:val="0"/>
                <w:numId w:val="4"/>
              </w:numPr>
              <w:contextualSpacing/>
            </w:pPr>
            <w:r w:rsidRPr="007E29BD">
              <w:t>give pupils an understanding of ‘church’ as a ho</w:t>
            </w:r>
            <w:r w:rsidR="003F0778" w:rsidRPr="007E29BD">
              <w:t>ly place and a body of people</w:t>
            </w:r>
            <w:r w:rsidR="00734253">
              <w:t>.</w:t>
            </w:r>
          </w:p>
          <w:p w14:paraId="09BD3513" w14:textId="2B61B8F8" w:rsidR="003F0778" w:rsidRPr="007E29BD" w:rsidRDefault="003F0778" w:rsidP="007E29BD">
            <w:pPr>
              <w:pStyle w:val="Header"/>
              <w:numPr>
                <w:ilvl w:val="0"/>
                <w:numId w:val="4"/>
              </w:numPr>
              <w:contextualSpacing/>
            </w:pPr>
            <w:r w:rsidRPr="007E29BD">
              <w:t>begin developing in pupils an understanding of what happens in church and why</w:t>
            </w:r>
            <w:r w:rsidR="00734253">
              <w:t>.</w:t>
            </w:r>
          </w:p>
          <w:p w14:paraId="670A4F9F" w14:textId="1E5FD0AA" w:rsidR="00477029" w:rsidRPr="008A778E" w:rsidRDefault="003F0778" w:rsidP="008A778E">
            <w:pPr>
              <w:pStyle w:val="Header"/>
              <w:numPr>
                <w:ilvl w:val="0"/>
                <w:numId w:val="4"/>
              </w:numPr>
              <w:contextualSpacing/>
            </w:pPr>
            <w:r w:rsidRPr="007E29BD">
              <w:t>give pupils an opportunity to begin exploring places of worship other than a church</w:t>
            </w:r>
            <w:r w:rsidR="00734253">
              <w:t>.</w:t>
            </w:r>
          </w:p>
        </w:tc>
      </w:tr>
      <w:tr w:rsidR="00DC1495" w14:paraId="7E3EAD06" w14:textId="77777777" w:rsidTr="00DC1495">
        <w:tc>
          <w:tcPr>
            <w:tcW w:w="9016" w:type="dxa"/>
            <w:shd w:val="clear" w:color="auto" w:fill="D5DCE4" w:themeFill="text2" w:themeFillTint="33"/>
          </w:tcPr>
          <w:p w14:paraId="373B6FD9" w14:textId="3B34A145" w:rsidR="00DC1495" w:rsidRPr="000035F9" w:rsidRDefault="00DC1495" w:rsidP="005C69DD">
            <w:pPr>
              <w:spacing w:before="100" w:beforeAutospacing="1" w:after="240"/>
              <w:rPr>
                <w:b/>
                <w:bCs/>
                <w:sz w:val="28"/>
                <w:szCs w:val="28"/>
              </w:rPr>
            </w:pPr>
            <w:r w:rsidRPr="000035F9">
              <w:rPr>
                <w:b/>
                <w:bCs/>
                <w:sz w:val="28"/>
                <w:szCs w:val="28"/>
              </w:rPr>
              <w:t>Christian Values</w:t>
            </w:r>
            <w:r w:rsidR="0016173F">
              <w:rPr>
                <w:b/>
                <w:bCs/>
                <w:sz w:val="28"/>
                <w:szCs w:val="28"/>
              </w:rPr>
              <w:br/>
            </w:r>
            <w:r w:rsidR="0016173F" w:rsidRPr="008A778E">
              <w:t xml:space="preserve">Faith </w:t>
            </w:r>
            <w:r w:rsidR="0016173F" w:rsidRPr="008A778E">
              <w:br/>
              <w:t xml:space="preserve">Respect </w:t>
            </w:r>
            <w:r w:rsidR="0016173F" w:rsidRPr="008A778E">
              <w:br/>
              <w:t>Reverence</w:t>
            </w:r>
            <w:r w:rsidR="0016173F">
              <w:rPr>
                <w:b/>
                <w:bCs/>
                <w:sz w:val="28"/>
                <w:szCs w:val="28"/>
              </w:rPr>
              <w:t xml:space="preserve"> </w:t>
            </w:r>
          </w:p>
        </w:tc>
      </w:tr>
      <w:tr w:rsidR="00DC1495" w14:paraId="748063B2" w14:textId="77777777" w:rsidTr="00DC1495">
        <w:tc>
          <w:tcPr>
            <w:tcW w:w="9016" w:type="dxa"/>
            <w:shd w:val="clear" w:color="auto" w:fill="D5DCE4" w:themeFill="text2" w:themeFillTint="33"/>
          </w:tcPr>
          <w:p w14:paraId="4580AD2D" w14:textId="66279C5B" w:rsidR="00477029" w:rsidRPr="000035F9" w:rsidRDefault="00DC1495" w:rsidP="005C69DD">
            <w:pPr>
              <w:spacing w:before="100" w:beforeAutospacing="1" w:after="240"/>
              <w:rPr>
                <w:b/>
                <w:bCs/>
                <w:sz w:val="28"/>
                <w:szCs w:val="28"/>
              </w:rPr>
            </w:pPr>
            <w:r w:rsidRPr="000035F9">
              <w:rPr>
                <w:b/>
                <w:bCs/>
                <w:sz w:val="28"/>
                <w:szCs w:val="28"/>
              </w:rPr>
              <w:t>Key Skills</w:t>
            </w:r>
            <w:r w:rsidR="0016173F">
              <w:rPr>
                <w:b/>
                <w:bCs/>
                <w:sz w:val="28"/>
                <w:szCs w:val="28"/>
              </w:rPr>
              <w:br/>
            </w:r>
            <w:r w:rsidR="00F17B02">
              <w:rPr>
                <w:rStyle w:val="PlaceholderText"/>
                <w:color w:val="auto"/>
              </w:rPr>
              <w:t>Reflect</w:t>
            </w:r>
            <w:r w:rsidR="0016173F" w:rsidRPr="008A778E">
              <w:rPr>
                <w:rStyle w:val="PlaceholderText"/>
                <w:color w:val="auto"/>
              </w:rPr>
              <w:t xml:space="preserve"> </w:t>
            </w:r>
            <w:r w:rsidR="0016173F" w:rsidRPr="008A778E">
              <w:rPr>
                <w:rStyle w:val="PlaceholderText"/>
                <w:color w:val="auto"/>
              </w:rPr>
              <w:br/>
              <w:t>Investigat</w:t>
            </w:r>
            <w:r w:rsidR="00F17B02">
              <w:rPr>
                <w:rStyle w:val="PlaceholderText"/>
                <w:color w:val="auto"/>
              </w:rPr>
              <w:t xml:space="preserve">e </w:t>
            </w:r>
            <w:r w:rsidR="00F17B02">
              <w:rPr>
                <w:rStyle w:val="PlaceholderText"/>
                <w:color w:val="auto"/>
              </w:rPr>
              <w:br/>
              <w:t>Apply</w:t>
            </w:r>
          </w:p>
        </w:tc>
      </w:tr>
      <w:tr w:rsidR="00DC1495" w14:paraId="7B8B6763" w14:textId="77777777" w:rsidTr="00DC1495">
        <w:tc>
          <w:tcPr>
            <w:tcW w:w="9016" w:type="dxa"/>
            <w:shd w:val="clear" w:color="auto" w:fill="BDD6EE" w:themeFill="accent1" w:themeFillTint="66"/>
          </w:tcPr>
          <w:p w14:paraId="581E1BA6" w14:textId="7BBEB222" w:rsidR="00DC1495" w:rsidRDefault="00DC1495" w:rsidP="005C69DD">
            <w:pPr>
              <w:pStyle w:val="Header"/>
              <w:rPr>
                <w:b/>
                <w:bCs/>
                <w:sz w:val="28"/>
                <w:szCs w:val="28"/>
              </w:rPr>
            </w:pPr>
            <w:r>
              <w:rPr>
                <w:b/>
                <w:bCs/>
                <w:sz w:val="28"/>
                <w:szCs w:val="28"/>
              </w:rPr>
              <w:t>K</w:t>
            </w:r>
            <w:r w:rsidRPr="00B52C67">
              <w:rPr>
                <w:b/>
                <w:bCs/>
                <w:sz w:val="28"/>
                <w:szCs w:val="28"/>
              </w:rPr>
              <w:t xml:space="preserve">ey Questions  </w:t>
            </w:r>
          </w:p>
          <w:p w14:paraId="36BB3350" w14:textId="77777777" w:rsidR="0016173F" w:rsidRPr="0016173F" w:rsidRDefault="0016173F" w:rsidP="003F0778">
            <w:pPr>
              <w:pStyle w:val="Header"/>
              <w:numPr>
                <w:ilvl w:val="0"/>
                <w:numId w:val="4"/>
              </w:numPr>
              <w:contextualSpacing/>
            </w:pPr>
            <w:r w:rsidRPr="0016173F">
              <w:t>What makes a place special?  Where is your special place?</w:t>
            </w:r>
          </w:p>
          <w:p w14:paraId="46AC46C0" w14:textId="77777777" w:rsidR="0016173F" w:rsidRPr="0016173F" w:rsidRDefault="0016173F" w:rsidP="003F0778">
            <w:pPr>
              <w:pStyle w:val="Header"/>
              <w:numPr>
                <w:ilvl w:val="0"/>
                <w:numId w:val="4"/>
              </w:numPr>
              <w:contextualSpacing/>
            </w:pPr>
            <w:r w:rsidRPr="0016173F">
              <w:t>What do you think makes a Church a special place?</w:t>
            </w:r>
          </w:p>
          <w:p w14:paraId="43453ED6" w14:textId="77777777" w:rsidR="003F0778" w:rsidRDefault="0016173F" w:rsidP="003F0778">
            <w:pPr>
              <w:pStyle w:val="Header"/>
              <w:numPr>
                <w:ilvl w:val="0"/>
                <w:numId w:val="4"/>
              </w:numPr>
              <w:contextualSpacing/>
            </w:pPr>
            <w:r w:rsidRPr="0016173F">
              <w:t>Why is the church a special place for Christians?</w:t>
            </w:r>
          </w:p>
          <w:p w14:paraId="5DC4CB52" w14:textId="5873DE14" w:rsidR="000035F9" w:rsidRDefault="0016173F" w:rsidP="003F0778">
            <w:pPr>
              <w:pStyle w:val="Header"/>
              <w:numPr>
                <w:ilvl w:val="0"/>
                <w:numId w:val="4"/>
              </w:numPr>
              <w:contextualSpacing/>
            </w:pPr>
            <w:r w:rsidRPr="0016173F">
              <w:t>Why/when do people go to Church?  What happens in the Church?</w:t>
            </w:r>
          </w:p>
          <w:p w14:paraId="413B82BE" w14:textId="77777777" w:rsidR="007E29BD" w:rsidRDefault="003F0778" w:rsidP="007E29BD">
            <w:pPr>
              <w:pStyle w:val="Header"/>
              <w:numPr>
                <w:ilvl w:val="0"/>
                <w:numId w:val="4"/>
              </w:numPr>
              <w:contextualSpacing/>
            </w:pPr>
            <w:r>
              <w:t>What makes a place holy/sacred?</w:t>
            </w:r>
          </w:p>
          <w:p w14:paraId="4CBBFF1D" w14:textId="7568392E" w:rsidR="000035F9" w:rsidRDefault="003F0778" w:rsidP="007E29BD">
            <w:pPr>
              <w:pStyle w:val="Header"/>
              <w:numPr>
                <w:ilvl w:val="0"/>
                <w:numId w:val="4"/>
              </w:numPr>
              <w:contextualSpacing/>
            </w:pPr>
            <w:r>
              <w:t>Why do people of other faiths have their own special buildings?</w:t>
            </w:r>
          </w:p>
          <w:p w14:paraId="3A669019" w14:textId="4B0B1F9D" w:rsidR="007E29BD" w:rsidRPr="007E29BD" w:rsidRDefault="007E29BD" w:rsidP="007E29BD">
            <w:pPr>
              <w:pStyle w:val="Header"/>
              <w:numPr>
                <w:ilvl w:val="0"/>
                <w:numId w:val="4"/>
              </w:numPr>
              <w:contextualSpacing/>
            </w:pPr>
            <w:r>
              <w:t>Why do people build special places to meet and worship?</w:t>
            </w:r>
          </w:p>
          <w:p w14:paraId="7C7DA762" w14:textId="77777777" w:rsidR="00DC1495" w:rsidRPr="0016173F" w:rsidRDefault="00DC1495" w:rsidP="005C69DD">
            <w:pPr>
              <w:rPr>
                <w:b/>
                <w:bCs/>
                <w:color w:val="323E4F" w:themeColor="text2" w:themeShade="BF"/>
                <w:sz w:val="28"/>
                <w:szCs w:val="28"/>
              </w:rPr>
            </w:pPr>
          </w:p>
        </w:tc>
      </w:tr>
      <w:tr w:rsidR="0086088E" w14:paraId="19A59176" w14:textId="77777777" w:rsidTr="0086088E">
        <w:tc>
          <w:tcPr>
            <w:tcW w:w="9016" w:type="dxa"/>
            <w:shd w:val="clear" w:color="auto" w:fill="DEEAF6" w:themeFill="accent1" w:themeFillTint="33"/>
          </w:tcPr>
          <w:p w14:paraId="36C2B0BD" w14:textId="15B32A81" w:rsidR="0086088E" w:rsidRDefault="0086088E" w:rsidP="005C69DD">
            <w:pPr>
              <w:pStyle w:val="Header"/>
              <w:rPr>
                <w:b/>
                <w:bCs/>
                <w:sz w:val="28"/>
                <w:szCs w:val="28"/>
              </w:rPr>
            </w:pPr>
            <w:r>
              <w:rPr>
                <w:b/>
                <w:bCs/>
                <w:sz w:val="28"/>
                <w:szCs w:val="28"/>
              </w:rPr>
              <w:t>K</w:t>
            </w:r>
            <w:r w:rsidRPr="00B52C67">
              <w:rPr>
                <w:b/>
                <w:bCs/>
                <w:sz w:val="28"/>
                <w:szCs w:val="28"/>
              </w:rPr>
              <w:t xml:space="preserve">ey </w:t>
            </w:r>
            <w:r>
              <w:rPr>
                <w:b/>
                <w:bCs/>
                <w:sz w:val="28"/>
                <w:szCs w:val="28"/>
              </w:rPr>
              <w:t xml:space="preserve">Vocabulary </w:t>
            </w:r>
            <w:r w:rsidRPr="00B52C67">
              <w:rPr>
                <w:b/>
                <w:bCs/>
                <w:sz w:val="28"/>
                <w:szCs w:val="28"/>
              </w:rPr>
              <w:t xml:space="preserve">  </w:t>
            </w:r>
          </w:p>
          <w:p w14:paraId="7A163A91" w14:textId="76C26FB8" w:rsidR="000035F9" w:rsidRPr="00A2253E" w:rsidRDefault="0016173F" w:rsidP="005C69DD">
            <w:pPr>
              <w:pStyle w:val="Header"/>
            </w:pPr>
            <w:r w:rsidRPr="0016173F">
              <w:t>Church, Vicar, Minister, pews, font, altar, stained glass, worship</w:t>
            </w:r>
            <w:r w:rsidR="003F0778">
              <w:t xml:space="preserve">, </w:t>
            </w:r>
            <w:r w:rsidRPr="0016173F">
              <w:t>holy</w:t>
            </w:r>
            <w:r w:rsidR="003F0778">
              <w:t xml:space="preserve">, </w:t>
            </w:r>
            <w:r w:rsidR="00F04435">
              <w:t>sacred, Mosque, minaret tower, T</w:t>
            </w:r>
            <w:r w:rsidR="003F0778">
              <w:t xml:space="preserve">emple, ark, </w:t>
            </w:r>
            <w:r w:rsidR="00F04435">
              <w:t>Gurdwara, and lang</w:t>
            </w:r>
            <w:r w:rsidR="00A2253E">
              <w:t>ar</w:t>
            </w:r>
            <w:r w:rsidR="00F04435">
              <w:t>.</w:t>
            </w:r>
          </w:p>
          <w:p w14:paraId="56BC8776" w14:textId="77777777" w:rsidR="0086088E" w:rsidRDefault="0086088E" w:rsidP="005C69DD">
            <w:pPr>
              <w:pStyle w:val="Header"/>
              <w:rPr>
                <w:b/>
                <w:bCs/>
                <w:sz w:val="28"/>
                <w:szCs w:val="28"/>
              </w:rPr>
            </w:pPr>
          </w:p>
        </w:tc>
      </w:tr>
      <w:tr w:rsidR="0086088E" w14:paraId="11C1D21D" w14:textId="77777777" w:rsidTr="0086088E">
        <w:tc>
          <w:tcPr>
            <w:tcW w:w="9016" w:type="dxa"/>
            <w:shd w:val="clear" w:color="auto" w:fill="DEEAF6" w:themeFill="accent1" w:themeFillTint="33"/>
          </w:tcPr>
          <w:p w14:paraId="6603165A" w14:textId="333639AD" w:rsidR="0086088E" w:rsidRDefault="0086088E" w:rsidP="005C69DD">
            <w:pPr>
              <w:pStyle w:val="Header"/>
              <w:rPr>
                <w:b/>
                <w:bCs/>
                <w:sz w:val="28"/>
                <w:szCs w:val="28"/>
              </w:rPr>
            </w:pPr>
            <w:r>
              <w:rPr>
                <w:b/>
                <w:bCs/>
                <w:sz w:val="28"/>
                <w:szCs w:val="28"/>
              </w:rPr>
              <w:t>K</w:t>
            </w:r>
            <w:r w:rsidRPr="00B52C67">
              <w:rPr>
                <w:b/>
                <w:bCs/>
                <w:sz w:val="28"/>
                <w:szCs w:val="28"/>
              </w:rPr>
              <w:t xml:space="preserve">ey </w:t>
            </w:r>
            <w:r>
              <w:rPr>
                <w:b/>
                <w:bCs/>
                <w:sz w:val="28"/>
                <w:szCs w:val="28"/>
              </w:rPr>
              <w:t>Experiences</w:t>
            </w:r>
          </w:p>
          <w:p w14:paraId="04C6670F" w14:textId="69EB7B94" w:rsidR="0016173F" w:rsidRPr="00030047" w:rsidRDefault="0016173F" w:rsidP="005C69DD">
            <w:pPr>
              <w:pStyle w:val="Header"/>
            </w:pPr>
            <w:r w:rsidRPr="00030047">
              <w:t>To</w:t>
            </w:r>
            <w:r w:rsidR="00F04435" w:rsidRPr="00030047">
              <w:t xml:space="preserve"> visit the church and meet the c</w:t>
            </w:r>
            <w:r w:rsidRPr="00030047">
              <w:t>lergy.</w:t>
            </w:r>
          </w:p>
          <w:p w14:paraId="745F941B" w14:textId="65883653" w:rsidR="0086088E" w:rsidRDefault="0016173F" w:rsidP="008A778E">
            <w:pPr>
              <w:pStyle w:val="Header"/>
              <w:rPr>
                <w:b/>
                <w:bCs/>
                <w:sz w:val="28"/>
                <w:szCs w:val="28"/>
              </w:rPr>
            </w:pPr>
            <w:r w:rsidRPr="00030047">
              <w:t>An opportunity to sense the atmosphere of a special holy place</w:t>
            </w:r>
            <w:r w:rsidR="00734253">
              <w:t>.</w:t>
            </w:r>
            <w:r w:rsidR="00A2253E" w:rsidRPr="00030047">
              <w:br/>
              <w:t>Answering the key questions</w:t>
            </w:r>
            <w:r w:rsidR="007648C0" w:rsidRPr="00030047">
              <w:t>.</w:t>
            </w:r>
          </w:p>
        </w:tc>
      </w:tr>
      <w:tr w:rsidR="00DC1495" w14:paraId="65702A14" w14:textId="77777777" w:rsidTr="00DC1495">
        <w:tc>
          <w:tcPr>
            <w:tcW w:w="9016" w:type="dxa"/>
            <w:shd w:val="clear" w:color="auto" w:fill="BDD6EE" w:themeFill="accent1" w:themeFillTint="66"/>
          </w:tcPr>
          <w:p w14:paraId="4933DB48" w14:textId="52155E7F" w:rsidR="00A2253E" w:rsidRPr="008A778E" w:rsidRDefault="00DC1495" w:rsidP="005C69DD">
            <w:pPr>
              <w:spacing w:before="100" w:beforeAutospacing="1" w:after="240"/>
              <w:rPr>
                <w:b/>
                <w:bCs/>
                <w:sz w:val="28"/>
                <w:szCs w:val="28"/>
              </w:rPr>
            </w:pPr>
            <w:r w:rsidRPr="000035F9">
              <w:rPr>
                <w:b/>
                <w:bCs/>
                <w:sz w:val="28"/>
                <w:szCs w:val="28"/>
              </w:rPr>
              <w:t xml:space="preserve">Link to Understanding Christianity </w:t>
            </w:r>
            <w:r w:rsidR="008A778E">
              <w:rPr>
                <w:b/>
                <w:bCs/>
                <w:sz w:val="28"/>
                <w:szCs w:val="28"/>
              </w:rPr>
              <w:br/>
            </w:r>
            <w:r w:rsidR="00A2253E" w:rsidRPr="003B23B1">
              <w:rPr>
                <w:bCs/>
                <w:szCs w:val="24"/>
              </w:rPr>
              <w:t>There is no direct link to an Understanding Christianity Unit</w:t>
            </w:r>
          </w:p>
        </w:tc>
      </w:tr>
    </w:tbl>
    <w:p w14:paraId="22E66C2A" w14:textId="77777777" w:rsidR="008A778E" w:rsidRDefault="008A778E">
      <w:r>
        <w:br w:type="page"/>
      </w:r>
    </w:p>
    <w:tbl>
      <w:tblPr>
        <w:tblStyle w:val="TableGrid"/>
        <w:tblW w:w="0" w:type="auto"/>
        <w:tblLook w:val="04A0" w:firstRow="1" w:lastRow="0" w:firstColumn="1" w:lastColumn="0" w:noHBand="0" w:noVBand="1"/>
      </w:tblPr>
      <w:tblGrid>
        <w:gridCol w:w="9016"/>
      </w:tblGrid>
      <w:tr w:rsidR="00DC1495" w14:paraId="290943B0" w14:textId="77777777" w:rsidTr="00DC1495">
        <w:tc>
          <w:tcPr>
            <w:tcW w:w="9016" w:type="dxa"/>
            <w:shd w:val="clear" w:color="auto" w:fill="auto"/>
          </w:tcPr>
          <w:p w14:paraId="4ECA9E89" w14:textId="5D4B0AB3" w:rsidR="0016173F" w:rsidRPr="002A5DF8" w:rsidRDefault="00DC1495" w:rsidP="005C69DD">
            <w:pPr>
              <w:pStyle w:val="Header"/>
            </w:pPr>
            <w:r w:rsidRPr="000035F9">
              <w:rPr>
                <w:b/>
                <w:bCs/>
                <w:sz w:val="28"/>
                <w:szCs w:val="28"/>
              </w:rPr>
              <w:lastRenderedPageBreak/>
              <w:t xml:space="preserve">To Begin with </w:t>
            </w:r>
            <w:r w:rsidR="0016173F">
              <w:rPr>
                <w:b/>
                <w:bCs/>
                <w:sz w:val="28"/>
                <w:szCs w:val="28"/>
              </w:rPr>
              <w:br/>
            </w:r>
            <w:r w:rsidR="0016173F" w:rsidRPr="002A5DF8">
              <w:t xml:space="preserve">Ask the children to think of special places they enjoy.  </w:t>
            </w:r>
          </w:p>
          <w:p w14:paraId="4E30DBEA" w14:textId="77777777" w:rsidR="0016173F" w:rsidRPr="002A5DF8" w:rsidRDefault="0016173F" w:rsidP="005C69DD">
            <w:pPr>
              <w:pStyle w:val="Header"/>
            </w:pPr>
            <w:r w:rsidRPr="002A5DF8">
              <w:t>Why are they special?  What do they do there?  Why/when do they visit them?  Who goes with them? Is anyone allowed to visit with them?</w:t>
            </w:r>
          </w:p>
          <w:p w14:paraId="43717A4C" w14:textId="77777777" w:rsidR="0016173F" w:rsidRPr="002A5DF8" w:rsidRDefault="0016173F" w:rsidP="005C69DD">
            <w:pPr>
              <w:pStyle w:val="Header"/>
            </w:pPr>
            <w:r w:rsidRPr="002A5DF8">
              <w:t>How do they feel when they are sitting in their special place?</w:t>
            </w:r>
          </w:p>
          <w:p w14:paraId="736D8ABA" w14:textId="77777777" w:rsidR="0016173F" w:rsidRPr="002A5DF8" w:rsidRDefault="0016173F" w:rsidP="005C69DD">
            <w:pPr>
              <w:pStyle w:val="Header"/>
            </w:pPr>
            <w:r w:rsidRPr="002A5DF8">
              <w:t>Are there places where they feel happy/sad/thoughtful/calm/excited?</w:t>
            </w:r>
          </w:p>
          <w:p w14:paraId="4C6FE899" w14:textId="4A7E72D1" w:rsidR="0016173F" w:rsidRPr="002A5DF8" w:rsidRDefault="0016173F" w:rsidP="005C69DD">
            <w:pPr>
              <w:pStyle w:val="Header"/>
            </w:pPr>
            <w:r w:rsidRPr="002A5DF8">
              <w:t>Where is the friendliest place the children have ever visited?</w:t>
            </w:r>
          </w:p>
          <w:p w14:paraId="70079ED4" w14:textId="02AAFFF3" w:rsidR="0016173F" w:rsidRPr="002A5DF8" w:rsidRDefault="0016173F" w:rsidP="005C69DD">
            <w:pPr>
              <w:pStyle w:val="Header"/>
            </w:pPr>
            <w:r w:rsidRPr="002A5DF8">
              <w:t>Where is the most amazing place/bu</w:t>
            </w:r>
            <w:r w:rsidR="00A2253E">
              <w:t>ilding they have ever visited?</w:t>
            </w:r>
            <w:r w:rsidR="00A2253E">
              <w:br/>
              <w:t>H</w:t>
            </w:r>
            <w:r w:rsidRPr="002A5DF8">
              <w:t>ave they ever visited a place that made them go ‘Wow’?</w:t>
            </w:r>
            <w:r w:rsidRPr="002A5DF8">
              <w:br/>
              <w:t>Can they think of the names of any places that are special for others?</w:t>
            </w:r>
            <w:r w:rsidR="00A2253E">
              <w:t xml:space="preserve"> – This may lead to talking about places of worship/holy places.</w:t>
            </w:r>
          </w:p>
          <w:p w14:paraId="7C3B0620" w14:textId="3A7DD8D6" w:rsidR="0016173F" w:rsidRPr="002A5DF8" w:rsidRDefault="002A5DF8" w:rsidP="005C69DD">
            <w:pPr>
              <w:pStyle w:val="Header"/>
              <w:rPr>
                <w:i/>
                <w:color w:val="4F81BD"/>
              </w:rPr>
            </w:pPr>
            <w:r w:rsidRPr="002A5DF8">
              <w:rPr>
                <w:i/>
                <w:color w:val="4F81BD"/>
              </w:rPr>
              <w:t>Record individually</w:t>
            </w:r>
          </w:p>
          <w:p w14:paraId="4C7281CA" w14:textId="6EAC7124" w:rsidR="0016173F" w:rsidRPr="002A5DF8" w:rsidRDefault="0016173F" w:rsidP="005C69DD">
            <w:pPr>
              <w:pStyle w:val="Header"/>
              <w:rPr>
                <w:i/>
                <w:color w:val="4F81BD"/>
              </w:rPr>
            </w:pPr>
          </w:p>
          <w:p w14:paraId="7BB0E61D" w14:textId="77777777" w:rsidR="00BC6FAD" w:rsidRPr="002A5DF8" w:rsidRDefault="00BC6FAD" w:rsidP="005C69DD">
            <w:pPr>
              <w:pStyle w:val="Header"/>
            </w:pPr>
            <w:r w:rsidRPr="002A5DF8">
              <w:t>Together transform a corner of the classroom into a special place.</w:t>
            </w:r>
          </w:p>
          <w:p w14:paraId="4C78E71D" w14:textId="77777777" w:rsidR="00BC6FAD" w:rsidRPr="002A5DF8" w:rsidRDefault="00BC6FAD" w:rsidP="005C69DD">
            <w:pPr>
              <w:pStyle w:val="Header"/>
            </w:pPr>
            <w:r w:rsidRPr="002A5DF8">
              <w:t xml:space="preserve">What resources will be needed to do this? </w:t>
            </w:r>
          </w:p>
          <w:p w14:paraId="554711AF" w14:textId="77777777" w:rsidR="00BC6FAD" w:rsidRPr="002A5DF8" w:rsidRDefault="00BC6FAD" w:rsidP="005C69DD">
            <w:pPr>
              <w:pStyle w:val="Header"/>
            </w:pPr>
            <w:r w:rsidRPr="002A5DF8">
              <w:t xml:space="preserve">As part of the display make a book of drawings and/or photos of the children’s special places. </w:t>
            </w:r>
          </w:p>
          <w:p w14:paraId="192BC247" w14:textId="4AF0A788" w:rsidR="00477029" w:rsidRDefault="00477029" w:rsidP="005C69DD">
            <w:pPr>
              <w:pStyle w:val="Header"/>
              <w:rPr>
                <w:b/>
                <w:bCs/>
                <w:sz w:val="28"/>
                <w:szCs w:val="28"/>
              </w:rPr>
            </w:pPr>
          </w:p>
          <w:p w14:paraId="0D57D6BD" w14:textId="4D4506C1" w:rsidR="00A2253E" w:rsidRPr="00A2253E" w:rsidRDefault="00A2253E" w:rsidP="005C69DD">
            <w:pPr>
              <w:pStyle w:val="Header"/>
            </w:pPr>
            <w:r w:rsidRPr="00A2253E">
              <w:t>Ask the question</w:t>
            </w:r>
            <w:r>
              <w:t xml:space="preserve"> ‘Why is the church a special place for Christians? </w:t>
            </w:r>
            <w:r w:rsidRPr="00A2253E">
              <w:t xml:space="preserve"> </w:t>
            </w:r>
            <w:r>
              <w:br/>
              <w:t>Mention briefly that there are other places of worship special to people of different faiths. Show pictures, refer to places locally. You may have children in your class who worship in a mosque or temple. Give them a short time to talk about their special place of worship and then explain that you will be asking them to talk more in a few weeks’ time. If would be good if they co</w:t>
            </w:r>
            <w:r w:rsidR="00734253">
              <w:t>uld bring some photos of their h</w:t>
            </w:r>
            <w:r>
              <w:t xml:space="preserve">oly place. </w:t>
            </w:r>
          </w:p>
          <w:p w14:paraId="3AAD6505" w14:textId="393FD909" w:rsidR="00985750" w:rsidRPr="000035F9" w:rsidRDefault="00985750" w:rsidP="005C69DD">
            <w:pPr>
              <w:pStyle w:val="Header"/>
              <w:rPr>
                <w:b/>
                <w:bCs/>
                <w:sz w:val="28"/>
                <w:szCs w:val="28"/>
              </w:rPr>
            </w:pPr>
          </w:p>
        </w:tc>
      </w:tr>
    </w:tbl>
    <w:p w14:paraId="782A51FB" w14:textId="2C65A9CB" w:rsidR="004C5C7E" w:rsidRDefault="004C5C7E" w:rsidP="005C69DD">
      <w:pPr>
        <w:spacing w:before="100" w:beforeAutospacing="1" w:after="240" w:line="240" w:lineRule="auto"/>
      </w:pPr>
    </w:p>
    <w:p w14:paraId="3649D377" w14:textId="0E86FA3D" w:rsidR="00B52C67" w:rsidRDefault="00DB7D0C" w:rsidP="005C69DD">
      <w:pPr>
        <w:pBdr>
          <w:top w:val="single" w:sz="12" w:space="1" w:color="7030A0"/>
          <w:left w:val="single" w:sz="12" w:space="4" w:color="7030A0"/>
          <w:bottom w:val="single" w:sz="12" w:space="1" w:color="7030A0"/>
          <w:right w:val="single" w:sz="12" w:space="4" w:color="7030A0"/>
        </w:pBdr>
        <w:spacing w:before="100" w:beforeAutospacing="1" w:after="240" w:line="240" w:lineRule="auto"/>
        <w:rPr>
          <w:b/>
          <w:bCs/>
          <w:color w:val="323E4F" w:themeColor="text2" w:themeShade="BF"/>
          <w:sz w:val="28"/>
          <w:szCs w:val="28"/>
        </w:rPr>
      </w:pPr>
      <w:r>
        <w:rPr>
          <w:b/>
          <w:bCs/>
          <w:color w:val="323E4F" w:themeColor="text2" w:themeShade="BF"/>
          <w:sz w:val="28"/>
          <w:szCs w:val="28"/>
        </w:rPr>
        <w:t>Explore the</w:t>
      </w:r>
      <w:r w:rsidR="00B52C67">
        <w:rPr>
          <w:b/>
          <w:bCs/>
          <w:color w:val="323E4F" w:themeColor="text2" w:themeShade="BF"/>
          <w:sz w:val="28"/>
          <w:szCs w:val="28"/>
        </w:rPr>
        <w:t xml:space="preserve"> Text </w:t>
      </w:r>
    </w:p>
    <w:p w14:paraId="48B4B19D" w14:textId="49F3D0FF" w:rsidR="00BC6FAD" w:rsidRPr="00A2253E" w:rsidRDefault="00A2253E" w:rsidP="005C69DD">
      <w:pPr>
        <w:pBdr>
          <w:top w:val="single" w:sz="12" w:space="1" w:color="7030A0"/>
          <w:left w:val="single" w:sz="12" w:space="4" w:color="7030A0"/>
          <w:bottom w:val="single" w:sz="12" w:space="1" w:color="7030A0"/>
          <w:right w:val="single" w:sz="12" w:space="4" w:color="7030A0"/>
        </w:pBdr>
        <w:spacing w:before="100" w:beforeAutospacing="1" w:after="240" w:line="240" w:lineRule="auto"/>
        <w:rPr>
          <w:bCs/>
          <w:color w:val="323E4F" w:themeColor="text2" w:themeShade="BF"/>
        </w:rPr>
      </w:pPr>
      <w:r w:rsidRPr="00167BF6">
        <w:rPr>
          <w:bCs/>
        </w:rPr>
        <w:t xml:space="preserve">You have thought about the children’s own special place and begun to talk about holy places of worship. Explore the following </w:t>
      </w:r>
      <w:r w:rsidR="00054A6C" w:rsidRPr="00167BF6">
        <w:rPr>
          <w:bCs/>
        </w:rPr>
        <w:t xml:space="preserve">special/holy </w:t>
      </w:r>
      <w:r w:rsidRPr="00167BF6">
        <w:rPr>
          <w:bCs/>
        </w:rPr>
        <w:t xml:space="preserve">places talked about in the Bible. </w:t>
      </w:r>
      <w:r w:rsidRPr="00167BF6">
        <w:rPr>
          <w:bCs/>
        </w:rPr>
        <w:br/>
      </w:r>
      <w:r w:rsidR="00BC6FAD" w:rsidRPr="00167BF6">
        <w:rPr>
          <w:bCs/>
        </w:rPr>
        <w:br/>
      </w:r>
      <w:r w:rsidR="00054A6C" w:rsidRPr="00167BF6">
        <w:rPr>
          <w:bCs/>
        </w:rPr>
        <w:t xml:space="preserve">Old Testament </w:t>
      </w:r>
      <w:r w:rsidR="00BC6FAD" w:rsidRPr="00167BF6">
        <w:rPr>
          <w:bCs/>
        </w:rPr>
        <w:br/>
        <w:t xml:space="preserve">Jacob’s </w:t>
      </w:r>
      <w:r w:rsidR="00054A6C" w:rsidRPr="00167BF6">
        <w:rPr>
          <w:bCs/>
        </w:rPr>
        <w:t>dream -</w:t>
      </w:r>
      <w:r w:rsidR="00BC6FAD" w:rsidRPr="00167BF6">
        <w:rPr>
          <w:bCs/>
        </w:rPr>
        <w:t xml:space="preserve"> Genesis 28:10-22</w:t>
      </w:r>
      <w:r w:rsidRPr="00167BF6">
        <w:rPr>
          <w:bCs/>
        </w:rPr>
        <w:t xml:space="preserve"> – read the story </w:t>
      </w:r>
      <w:r w:rsidR="00054A6C" w:rsidRPr="00167BF6">
        <w:rPr>
          <w:bCs/>
        </w:rPr>
        <w:t>and discuss.</w:t>
      </w:r>
      <w:r w:rsidR="00BC6FAD" w:rsidRPr="00167BF6">
        <w:rPr>
          <w:bCs/>
        </w:rPr>
        <w:br/>
      </w:r>
      <w:r w:rsidRPr="00167BF6">
        <w:rPr>
          <w:bCs/>
        </w:rPr>
        <w:t xml:space="preserve">In </w:t>
      </w:r>
      <w:r w:rsidR="00BC6FAD" w:rsidRPr="00167BF6">
        <w:rPr>
          <w:bCs/>
        </w:rPr>
        <w:t xml:space="preserve">Genesis 28:17 </w:t>
      </w:r>
      <w:r w:rsidRPr="00167BF6">
        <w:rPr>
          <w:bCs/>
        </w:rPr>
        <w:t>Jacob says</w:t>
      </w:r>
      <w:r w:rsidR="007648C0" w:rsidRPr="00167BF6">
        <w:rPr>
          <w:bCs/>
        </w:rPr>
        <w:t>,</w:t>
      </w:r>
      <w:r w:rsidRPr="00167BF6">
        <w:rPr>
          <w:bCs/>
        </w:rPr>
        <w:t xml:space="preserve"> </w:t>
      </w:r>
      <w:r w:rsidR="00BC6FAD" w:rsidRPr="00167BF6">
        <w:rPr>
          <w:bCs/>
        </w:rPr>
        <w:t>‘How awesome is this place!’</w:t>
      </w:r>
      <w:r w:rsidR="00BC6FAD" w:rsidRPr="00167BF6">
        <w:rPr>
          <w:bCs/>
        </w:rPr>
        <w:br/>
        <w:t>Paint pictures of Jacob’s dream. What d</w:t>
      </w:r>
      <w:r w:rsidRPr="00167BF6">
        <w:rPr>
          <w:bCs/>
        </w:rPr>
        <w:t>id this awesome place look like?</w:t>
      </w:r>
      <w:r w:rsidR="00BC6FAD" w:rsidRPr="002A5DF8">
        <w:rPr>
          <w:bCs/>
          <w:color w:val="323E4F" w:themeColor="text2" w:themeShade="BF"/>
        </w:rPr>
        <w:br/>
      </w:r>
      <w:r w:rsidR="002A5DF8" w:rsidRPr="002A5DF8">
        <w:rPr>
          <w:i/>
          <w:color w:val="4F81BD"/>
        </w:rPr>
        <w:t>Record individually</w:t>
      </w:r>
      <w:r>
        <w:rPr>
          <w:i/>
          <w:color w:val="4F81BD"/>
        </w:rPr>
        <w:t xml:space="preserve"> (Art curriculum link) </w:t>
      </w:r>
    </w:p>
    <w:p w14:paraId="6B3AAA63" w14:textId="2D21A841" w:rsidR="00BC6FAD" w:rsidRPr="00BC3FA4" w:rsidRDefault="00BC6FAD" w:rsidP="005C69DD">
      <w:pPr>
        <w:pBdr>
          <w:top w:val="single" w:sz="12" w:space="1" w:color="7030A0"/>
          <w:left w:val="single" w:sz="12" w:space="4" w:color="7030A0"/>
          <w:bottom w:val="single" w:sz="12" w:space="1" w:color="7030A0"/>
          <w:right w:val="single" w:sz="12" w:space="4" w:color="7030A0"/>
        </w:pBdr>
        <w:spacing w:before="100" w:beforeAutospacing="1" w:after="240" w:line="240" w:lineRule="auto"/>
        <w:rPr>
          <w:bCs/>
          <w:color w:val="323E4F" w:themeColor="text2" w:themeShade="BF"/>
        </w:rPr>
      </w:pPr>
      <w:r w:rsidRPr="00167BF6">
        <w:rPr>
          <w:bCs/>
        </w:rPr>
        <w:t>Moses and the people of God build the Tabernacle (Tent of me</w:t>
      </w:r>
      <w:r w:rsidR="00A2253E" w:rsidRPr="00167BF6">
        <w:rPr>
          <w:bCs/>
        </w:rPr>
        <w:t>eting) to house the Ark of the C</w:t>
      </w:r>
      <w:r w:rsidR="00054A6C" w:rsidRPr="00167BF6">
        <w:rPr>
          <w:bCs/>
        </w:rPr>
        <w:t xml:space="preserve">ovenant. Exodus 26 gives an </w:t>
      </w:r>
      <w:r w:rsidRPr="00167BF6">
        <w:rPr>
          <w:bCs/>
        </w:rPr>
        <w:t>amazing description. Moses goes into the tent t</w:t>
      </w:r>
      <w:r w:rsidR="00BC3FA4" w:rsidRPr="00167BF6">
        <w:rPr>
          <w:bCs/>
        </w:rPr>
        <w:t>o meet with God (Numbers 7:89) W</w:t>
      </w:r>
      <w:r w:rsidRPr="00167BF6">
        <w:rPr>
          <w:bCs/>
        </w:rPr>
        <w:t xml:space="preserve">hat do Moses and God talk about? </w:t>
      </w:r>
      <w:r w:rsidR="00BC3FA4" w:rsidRPr="00167BF6">
        <w:rPr>
          <w:bCs/>
        </w:rPr>
        <w:t xml:space="preserve"> </w:t>
      </w:r>
      <w:r w:rsidR="00BC3FA4">
        <w:rPr>
          <w:bCs/>
          <w:color w:val="323E4F" w:themeColor="text2" w:themeShade="BF"/>
        </w:rPr>
        <w:br/>
      </w:r>
      <w:r w:rsidR="00BC3FA4" w:rsidRPr="002A5DF8">
        <w:rPr>
          <w:i/>
          <w:color w:val="4F81BD"/>
        </w:rPr>
        <w:t xml:space="preserve">Record </w:t>
      </w:r>
      <w:r w:rsidR="00BC3FA4">
        <w:rPr>
          <w:i/>
          <w:color w:val="4F81BD"/>
        </w:rPr>
        <w:t>as a class or in groups.</w:t>
      </w:r>
      <w:r w:rsidRPr="002A5DF8">
        <w:rPr>
          <w:bCs/>
          <w:color w:val="323E4F" w:themeColor="text2" w:themeShade="BF"/>
        </w:rPr>
        <w:br/>
      </w:r>
      <w:r w:rsidRPr="00167BF6">
        <w:rPr>
          <w:bCs/>
        </w:rPr>
        <w:t>Use a small pop up tent as a tent of meeting/prayer tent. The children can sit inside the tent and say/write a prayer.</w:t>
      </w:r>
      <w:r w:rsidRPr="00167BF6">
        <w:rPr>
          <w:bCs/>
        </w:rPr>
        <w:br/>
        <w:t>In the tabernacle the lamps are lit and kept burning as a symbol of the presence of God. Why do</w:t>
      </w:r>
      <w:r w:rsidR="00BC3FA4" w:rsidRPr="00167BF6">
        <w:rPr>
          <w:bCs/>
        </w:rPr>
        <w:t>e</w:t>
      </w:r>
      <w:r w:rsidRPr="00167BF6">
        <w:rPr>
          <w:bCs/>
        </w:rPr>
        <w:t xml:space="preserve">s the light remind people of the presence of God? Where else can we see the presence of God? What else or who else reminds us of the presence of God? </w:t>
      </w:r>
      <w:r w:rsidR="00BC3FA4">
        <w:rPr>
          <w:bCs/>
          <w:color w:val="323E4F" w:themeColor="text2" w:themeShade="BF"/>
        </w:rPr>
        <w:br/>
      </w:r>
      <w:r w:rsidRPr="00BC3FA4">
        <w:rPr>
          <w:i/>
          <w:color w:val="4F81BD"/>
        </w:rPr>
        <w:t>Record in pictures</w:t>
      </w:r>
      <w:r w:rsidRPr="002A5DF8">
        <w:rPr>
          <w:bCs/>
          <w:color w:val="323E4F" w:themeColor="text2" w:themeShade="BF"/>
        </w:rPr>
        <w:t xml:space="preserve"> </w:t>
      </w:r>
    </w:p>
    <w:p w14:paraId="241DE5DC" w14:textId="082D39F0" w:rsidR="00BC6FAD" w:rsidRPr="002A5DF8" w:rsidRDefault="00E76C28" w:rsidP="005C69DD">
      <w:pPr>
        <w:pBdr>
          <w:top w:val="single" w:sz="12" w:space="1" w:color="7030A0"/>
          <w:left w:val="single" w:sz="12" w:space="4" w:color="7030A0"/>
          <w:bottom w:val="single" w:sz="12" w:space="1" w:color="7030A0"/>
          <w:right w:val="single" w:sz="12" w:space="4" w:color="7030A0"/>
        </w:pBdr>
        <w:spacing w:before="100" w:beforeAutospacing="1" w:after="240" w:line="240" w:lineRule="auto"/>
        <w:rPr>
          <w:bCs/>
          <w:color w:val="323E4F" w:themeColor="text2" w:themeShade="BF"/>
        </w:rPr>
      </w:pPr>
      <w:r w:rsidRPr="00167BF6">
        <w:rPr>
          <w:bCs/>
        </w:rPr>
        <w:lastRenderedPageBreak/>
        <w:t xml:space="preserve">New </w:t>
      </w:r>
      <w:r w:rsidR="00BC6FAD" w:rsidRPr="00167BF6">
        <w:rPr>
          <w:bCs/>
        </w:rPr>
        <w:t xml:space="preserve">Testament </w:t>
      </w:r>
      <w:r w:rsidR="00054A6C" w:rsidRPr="00167BF6">
        <w:rPr>
          <w:bCs/>
        </w:rPr>
        <w:br/>
        <w:t>Jesus went to</w:t>
      </w:r>
      <w:r w:rsidR="00BC6FAD" w:rsidRPr="00167BF6">
        <w:rPr>
          <w:bCs/>
        </w:rPr>
        <w:t xml:space="preserve"> quiet pl</w:t>
      </w:r>
      <w:r w:rsidR="00054A6C" w:rsidRPr="00167BF6">
        <w:rPr>
          <w:bCs/>
        </w:rPr>
        <w:t>aces to pray and meet with God (</w:t>
      </w:r>
      <w:r w:rsidR="00BC6FAD" w:rsidRPr="00167BF6">
        <w:rPr>
          <w:bCs/>
        </w:rPr>
        <w:t>Luke 6:12</w:t>
      </w:r>
      <w:r w:rsidR="00054A6C" w:rsidRPr="00167BF6">
        <w:rPr>
          <w:bCs/>
        </w:rPr>
        <w:t>).</w:t>
      </w:r>
      <w:r w:rsidR="00BC6FAD" w:rsidRPr="00167BF6">
        <w:rPr>
          <w:bCs/>
        </w:rPr>
        <w:br/>
        <w:t>Look at photographs of the countryside around Galilee. Why would a mountainside be a special place for Jesus to go to pray?</w:t>
      </w:r>
      <w:r w:rsidR="00BC3FA4">
        <w:rPr>
          <w:bCs/>
          <w:color w:val="323E4F" w:themeColor="text2" w:themeShade="BF"/>
        </w:rPr>
        <w:br/>
      </w:r>
      <w:r w:rsidR="00BC3FA4">
        <w:rPr>
          <w:i/>
          <w:color w:val="4F81BD"/>
        </w:rPr>
        <w:t>Record in your class RE scrapbook.</w:t>
      </w:r>
    </w:p>
    <w:p w14:paraId="585B7CCD" w14:textId="11DBA1D7" w:rsidR="00E76C28" w:rsidRDefault="00E76C28" w:rsidP="005C69DD">
      <w:pPr>
        <w:pStyle w:val="Header"/>
        <w:pBdr>
          <w:top w:val="single" w:sz="12" w:space="1" w:color="7030A0"/>
          <w:left w:val="single" w:sz="12" w:space="4" w:color="7030A0"/>
          <w:bottom w:val="single" w:sz="12" w:space="1" w:color="7030A0"/>
          <w:right w:val="single" w:sz="12" w:space="4" w:color="7030A0"/>
        </w:pBdr>
        <w:rPr>
          <w:rFonts w:ascii="Calibri" w:hAnsi="Calibri" w:cs="Calibri"/>
          <w:b/>
          <w:sz w:val="24"/>
          <w:szCs w:val="24"/>
        </w:rPr>
      </w:pPr>
    </w:p>
    <w:p w14:paraId="02A10DD2" w14:textId="693AFFCE" w:rsidR="00054A6C" w:rsidRPr="001A11E6" w:rsidRDefault="007E29BD" w:rsidP="005C69DD">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before="100" w:beforeAutospacing="1" w:after="240" w:line="240" w:lineRule="auto"/>
        <w:rPr>
          <w:bCs/>
        </w:rPr>
      </w:pPr>
      <w:r w:rsidRPr="001A11E6">
        <w:rPr>
          <w:b/>
          <w:bCs/>
          <w:sz w:val="28"/>
          <w:szCs w:val="28"/>
        </w:rPr>
        <w:t>Discover the i</w:t>
      </w:r>
      <w:r w:rsidR="00DB7D0C" w:rsidRPr="001A11E6">
        <w:rPr>
          <w:b/>
          <w:bCs/>
          <w:sz w:val="28"/>
          <w:szCs w:val="28"/>
        </w:rPr>
        <w:t>mpact</w:t>
      </w:r>
      <w:r w:rsidR="00636EF7" w:rsidRPr="001A11E6">
        <w:rPr>
          <w:b/>
          <w:bCs/>
          <w:sz w:val="28"/>
          <w:szCs w:val="28"/>
        </w:rPr>
        <w:br/>
      </w:r>
      <w:r w:rsidR="00E76C28" w:rsidRPr="001A11E6">
        <w:rPr>
          <w:bCs/>
        </w:rPr>
        <w:t xml:space="preserve">Eventually about 300 years after Jesus </w:t>
      </w:r>
      <w:r w:rsidR="00054A6C" w:rsidRPr="001A11E6">
        <w:rPr>
          <w:bCs/>
        </w:rPr>
        <w:t>resurrection and Pentecost</w:t>
      </w:r>
      <w:r w:rsidR="00E76C28" w:rsidRPr="001A11E6">
        <w:rPr>
          <w:bCs/>
        </w:rPr>
        <w:t>, Christians began to build special places in which to meet and worship God.</w:t>
      </w:r>
      <w:r w:rsidR="00E76C28" w:rsidRPr="001A11E6">
        <w:rPr>
          <w:bCs/>
        </w:rPr>
        <w:br/>
      </w:r>
      <w:r w:rsidR="00734253">
        <w:rPr>
          <w:bCs/>
        </w:rPr>
        <w:t>Collect pictures of c</w:t>
      </w:r>
      <w:r w:rsidR="00E76C28" w:rsidRPr="001A11E6">
        <w:rPr>
          <w:bCs/>
        </w:rPr>
        <w:t>hurches from all around the country, the inside and the outside, al</w:t>
      </w:r>
      <w:r w:rsidR="00734253">
        <w:rPr>
          <w:bCs/>
        </w:rPr>
        <w:t>ong with people taking part in c</w:t>
      </w:r>
      <w:r w:rsidR="00E76C28" w:rsidRPr="001A11E6">
        <w:rPr>
          <w:bCs/>
        </w:rPr>
        <w:t xml:space="preserve">hurch services. </w:t>
      </w:r>
      <w:r w:rsidR="00E76C28" w:rsidRPr="001A11E6">
        <w:rPr>
          <w:bCs/>
        </w:rPr>
        <w:br/>
      </w:r>
      <w:r w:rsidR="00E76C28" w:rsidRPr="002A5DF8">
        <w:rPr>
          <w:i/>
          <w:color w:val="4F81BD"/>
        </w:rPr>
        <w:t xml:space="preserve">This could be presented as a collage or Power Point. </w:t>
      </w:r>
      <w:r w:rsidR="00054A6C">
        <w:rPr>
          <w:bCs/>
          <w:color w:val="323E4F" w:themeColor="text2" w:themeShade="BF"/>
        </w:rPr>
        <w:br/>
      </w:r>
      <w:r w:rsidR="00054A6C" w:rsidRPr="001A11E6">
        <w:rPr>
          <w:bCs/>
        </w:rPr>
        <w:t xml:space="preserve">There are several good quality short films ion the RE:Quest website </w:t>
      </w:r>
      <w:hyperlink r:id="rId11" w:history="1">
        <w:r w:rsidR="00054A6C" w:rsidRPr="001A11E6">
          <w:rPr>
            <w:rStyle w:val="Hyperlink"/>
            <w:color w:val="auto"/>
          </w:rPr>
          <w:t>www.request.org.uk</w:t>
        </w:r>
      </w:hyperlink>
      <w:r w:rsidR="00054A6C" w:rsidRPr="001A11E6">
        <w:rPr>
          <w:bCs/>
        </w:rPr>
        <w:t xml:space="preserve"> </w:t>
      </w:r>
    </w:p>
    <w:p w14:paraId="01BCAE2F" w14:textId="19103D9C" w:rsidR="00E76C28" w:rsidRPr="002A5DF8" w:rsidRDefault="00734253" w:rsidP="005C69DD">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before="100" w:beforeAutospacing="1" w:after="240" w:line="240" w:lineRule="auto"/>
        <w:rPr>
          <w:i/>
          <w:color w:val="4F81BD"/>
        </w:rPr>
      </w:pPr>
      <w:r>
        <w:rPr>
          <w:bCs/>
        </w:rPr>
        <w:t>Why is the c</w:t>
      </w:r>
      <w:r w:rsidR="00E76C28" w:rsidRPr="001A11E6">
        <w:rPr>
          <w:bCs/>
        </w:rPr>
        <w:t xml:space="preserve">hurch a special place?  </w:t>
      </w:r>
      <w:r w:rsidR="001A11E6" w:rsidRPr="001A11E6">
        <w:rPr>
          <w:bCs/>
        </w:rPr>
        <w:t>For whom is it special</w:t>
      </w:r>
      <w:r w:rsidR="00E76C28" w:rsidRPr="001A11E6">
        <w:rPr>
          <w:bCs/>
        </w:rPr>
        <w:t xml:space="preserve">?  Why?  </w:t>
      </w:r>
      <w:r w:rsidR="00E76C28" w:rsidRPr="001A11E6">
        <w:rPr>
          <w:bCs/>
        </w:rPr>
        <w:br/>
        <w:t>Fol</w:t>
      </w:r>
      <w:r>
        <w:rPr>
          <w:bCs/>
        </w:rPr>
        <w:t>low this by discussing why the c</w:t>
      </w:r>
      <w:r w:rsidR="00E76C28" w:rsidRPr="001A11E6">
        <w:rPr>
          <w:bCs/>
        </w:rPr>
        <w:t>hurch is special for your school.</w:t>
      </w:r>
      <w:r w:rsidR="00E76C28" w:rsidRPr="001A11E6">
        <w:rPr>
          <w:bCs/>
        </w:rPr>
        <w:br/>
      </w:r>
      <w:r w:rsidR="00E76C28" w:rsidRPr="002A5DF8">
        <w:rPr>
          <w:i/>
          <w:color w:val="4F81BD"/>
        </w:rPr>
        <w:t>Ask these questions before and after your visit.</w:t>
      </w:r>
      <w:r w:rsidR="00E76C28" w:rsidRPr="002A5DF8">
        <w:rPr>
          <w:bCs/>
          <w:color w:val="323E4F" w:themeColor="text2" w:themeShade="BF"/>
        </w:rPr>
        <w:br/>
      </w:r>
      <w:r>
        <w:rPr>
          <w:bCs/>
        </w:rPr>
        <w:t>What will you find in the church? What happens in the c</w:t>
      </w:r>
      <w:r w:rsidR="00E76C28" w:rsidRPr="001A11E6">
        <w:rPr>
          <w:bCs/>
        </w:rPr>
        <w:t>hurch?</w:t>
      </w:r>
      <w:r w:rsidR="00E76C28" w:rsidRPr="001A11E6">
        <w:rPr>
          <w:bCs/>
        </w:rPr>
        <w:br/>
        <w:t>Visi</w:t>
      </w:r>
      <w:r>
        <w:rPr>
          <w:bCs/>
        </w:rPr>
        <w:t>t the local church and ask the c</w:t>
      </w:r>
      <w:r w:rsidR="00E76C28" w:rsidRPr="001A11E6">
        <w:rPr>
          <w:bCs/>
        </w:rPr>
        <w:t>lergy to show you round, explaining the furniture, artefacts, vestments and services. Include the font, altar, pulpit, lectern and pews. Along with kneelers, silverware, candles, organ and noticeboards. Why are they there? What are they used for? Who uses them? When? Link the furniture and artefacts to actions and beliefs.</w:t>
      </w:r>
      <w:r w:rsidR="00E76C28" w:rsidRPr="001A11E6">
        <w:rPr>
          <w:bCs/>
        </w:rPr>
        <w:br/>
        <w:t xml:space="preserve">Include the outside features of the building as well as the inside. Is there a tower or a steeple? Is there a church yard to explore? </w:t>
      </w:r>
      <w:r w:rsidR="00E76C28" w:rsidRPr="001A11E6">
        <w:rPr>
          <w:bCs/>
        </w:rPr>
        <w:br/>
        <w:t>Don’t forget to have some questions ready to ask.</w:t>
      </w:r>
      <w:r w:rsidR="00E76C28" w:rsidRPr="001A11E6">
        <w:rPr>
          <w:bCs/>
        </w:rPr>
        <w:br/>
      </w:r>
      <w:r w:rsidR="00E76C28" w:rsidRPr="002A5DF8">
        <w:rPr>
          <w:i/>
          <w:color w:val="4F81BD"/>
        </w:rPr>
        <w:t>Record these q</w:t>
      </w:r>
      <w:r>
        <w:rPr>
          <w:i/>
          <w:color w:val="4F81BD"/>
        </w:rPr>
        <w:t>uestions in your class RE scrap</w:t>
      </w:r>
      <w:r w:rsidR="00E76C28" w:rsidRPr="002A5DF8">
        <w:rPr>
          <w:i/>
          <w:color w:val="4F81BD"/>
        </w:rPr>
        <w:t>book and take photographs.</w:t>
      </w:r>
    </w:p>
    <w:p w14:paraId="3DE2B769" w14:textId="242BFEE7" w:rsidR="00E76C28" w:rsidRPr="001A11E6" w:rsidRDefault="00E76C28" w:rsidP="005C69DD">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before="100" w:beforeAutospacing="1" w:after="240" w:line="240" w:lineRule="auto"/>
        <w:rPr>
          <w:bCs/>
        </w:rPr>
      </w:pPr>
      <w:r w:rsidRPr="001A11E6">
        <w:rPr>
          <w:bCs/>
        </w:rPr>
        <w:t xml:space="preserve">Connect the furniture and objects in the church to </w:t>
      </w:r>
      <w:r w:rsidR="005C69DD" w:rsidRPr="001A11E6">
        <w:rPr>
          <w:bCs/>
        </w:rPr>
        <w:t>Bible stori</w:t>
      </w:r>
      <w:r w:rsidR="00BC3FA4" w:rsidRPr="001A11E6">
        <w:rPr>
          <w:bCs/>
        </w:rPr>
        <w:t>es. Eg Altar – the Temple, the L</w:t>
      </w:r>
      <w:r w:rsidR="005C69DD" w:rsidRPr="001A11E6">
        <w:rPr>
          <w:bCs/>
        </w:rPr>
        <w:t xml:space="preserve">ast </w:t>
      </w:r>
      <w:r w:rsidR="00BC3FA4" w:rsidRPr="001A11E6">
        <w:rPr>
          <w:bCs/>
        </w:rPr>
        <w:t>S</w:t>
      </w:r>
      <w:r w:rsidR="005C69DD" w:rsidRPr="001A11E6">
        <w:rPr>
          <w:bCs/>
        </w:rPr>
        <w:t xml:space="preserve">upper; Font – Jesus’ Baptism; Lectern – Jesus’ teaching. </w:t>
      </w:r>
    </w:p>
    <w:p w14:paraId="379097AE" w14:textId="7CD4E837" w:rsidR="005C69DD" w:rsidRPr="001A11E6" w:rsidRDefault="005C69DD" w:rsidP="005C69DD">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before="100" w:beforeAutospacing="1" w:after="240" w:line="240" w:lineRule="auto"/>
        <w:rPr>
          <w:bCs/>
        </w:rPr>
      </w:pPr>
      <w:r w:rsidRPr="001A11E6">
        <w:rPr>
          <w:bCs/>
        </w:rPr>
        <w:t>Go o</w:t>
      </w:r>
      <w:r w:rsidR="00734253">
        <w:rPr>
          <w:bCs/>
        </w:rPr>
        <w:t>n a sensory exploration of the c</w:t>
      </w:r>
      <w:r w:rsidRPr="001A11E6">
        <w:rPr>
          <w:bCs/>
        </w:rPr>
        <w:t xml:space="preserve">hurch.  </w:t>
      </w:r>
    </w:p>
    <w:p w14:paraId="7A68FEE0" w14:textId="7E3CCFAE" w:rsidR="005C69DD" w:rsidRPr="001A11E6" w:rsidRDefault="005C69DD" w:rsidP="005C69DD">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before="100" w:beforeAutospacing="1" w:after="240" w:line="240" w:lineRule="auto"/>
        <w:rPr>
          <w:bCs/>
        </w:rPr>
      </w:pPr>
      <w:r w:rsidRPr="001A11E6">
        <w:rPr>
          <w:bCs/>
        </w:rPr>
        <w:t>Sit in silence and ask the children to use their eyes, nose and ears.</w:t>
      </w:r>
      <w:r w:rsidRPr="001A11E6">
        <w:rPr>
          <w:bCs/>
        </w:rPr>
        <w:br/>
        <w:t xml:space="preserve">When they look really carefully, what can they see? There may be small interesting details in the stained glass, or carvings in the pulpit and lectern. Encourage the children to ask questions and wonder. What makes them smile? What puzzles </w:t>
      </w:r>
      <w:r w:rsidR="00BC3FA4" w:rsidRPr="001A11E6">
        <w:rPr>
          <w:bCs/>
        </w:rPr>
        <w:t>them? What can they smell?</w:t>
      </w:r>
      <w:r w:rsidRPr="001A11E6">
        <w:rPr>
          <w:bCs/>
        </w:rPr>
        <w:t xml:space="preserve"> If possible, and allergies allow, ask the clergy to burn a small amount of incense. What can they hear? Silence? If possible experience the silence followed by filling the church with music.  </w:t>
      </w:r>
    </w:p>
    <w:p w14:paraId="70F35358" w14:textId="09E2B62C" w:rsidR="005C69DD" w:rsidRPr="001A11E6" w:rsidRDefault="005C69DD" w:rsidP="005C69DD">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before="100" w:beforeAutospacing="1" w:after="240" w:line="240" w:lineRule="auto"/>
        <w:rPr>
          <w:bCs/>
        </w:rPr>
      </w:pPr>
      <w:r w:rsidRPr="001A11E6">
        <w:rPr>
          <w:bCs/>
        </w:rPr>
        <w:t>Give them the oppo</w:t>
      </w:r>
      <w:r w:rsidR="00734253">
        <w:rPr>
          <w:bCs/>
        </w:rPr>
        <w:t>rtunity to quietly explore the c</w:t>
      </w:r>
      <w:r w:rsidRPr="001A11E6">
        <w:rPr>
          <w:bCs/>
        </w:rPr>
        <w:t xml:space="preserve">hurch with a partner. Give each pair a a blindfold and then ask </w:t>
      </w:r>
      <w:r w:rsidR="00BB18F4" w:rsidRPr="001A11E6">
        <w:rPr>
          <w:bCs/>
        </w:rPr>
        <w:t>them to</w:t>
      </w:r>
      <w:r w:rsidRPr="001A11E6">
        <w:rPr>
          <w:bCs/>
        </w:rPr>
        <w:t xml:space="preserve"> take turns leading their partner around the church while the blindfolded child uses their hands to touch gently the different pieces of furniture. To feel the wood, stone and textiles</w:t>
      </w:r>
      <w:r w:rsidR="00BC3FA4" w:rsidRPr="001A11E6">
        <w:rPr>
          <w:bCs/>
        </w:rPr>
        <w:t>.</w:t>
      </w:r>
      <w:r w:rsidRPr="001A11E6">
        <w:rPr>
          <w:bCs/>
        </w:rPr>
        <w:br/>
        <w:t>Play a variety of examples of Christian music and ask the children to describe how the music makes them feel and the effect it has on the atmosphere in the church.</w:t>
      </w:r>
    </w:p>
    <w:p w14:paraId="41D15779" w14:textId="665B245D" w:rsidR="005C69DD" w:rsidRPr="002A5DF8" w:rsidRDefault="005C69DD" w:rsidP="005C69DD">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before="100" w:beforeAutospacing="1" w:after="240" w:line="240" w:lineRule="auto"/>
        <w:rPr>
          <w:i/>
          <w:color w:val="4F81BD"/>
        </w:rPr>
      </w:pPr>
      <w:r w:rsidRPr="002A5DF8">
        <w:rPr>
          <w:i/>
          <w:color w:val="4F81BD"/>
        </w:rPr>
        <w:t>These responses can be rec</w:t>
      </w:r>
      <w:r w:rsidR="00734253">
        <w:rPr>
          <w:i/>
          <w:color w:val="4F81BD"/>
        </w:rPr>
        <w:t>orded in in your class RE scrapb</w:t>
      </w:r>
      <w:r w:rsidRPr="002A5DF8">
        <w:rPr>
          <w:i/>
          <w:color w:val="4F81BD"/>
        </w:rPr>
        <w:t>ook.</w:t>
      </w:r>
      <w:r w:rsidR="00BC3FA4">
        <w:rPr>
          <w:i/>
          <w:color w:val="4F81BD"/>
        </w:rPr>
        <w:br/>
        <w:t>Take photographs.</w:t>
      </w:r>
    </w:p>
    <w:p w14:paraId="3788F815" w14:textId="5E5A847D" w:rsidR="005C69DD" w:rsidRPr="002A5DF8" w:rsidRDefault="005C69DD" w:rsidP="005C69DD">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before="100" w:beforeAutospacing="1" w:after="240" w:line="240" w:lineRule="auto"/>
        <w:rPr>
          <w:bCs/>
          <w:color w:val="323E4F" w:themeColor="text2" w:themeShade="BF"/>
        </w:rPr>
      </w:pPr>
      <w:r w:rsidRPr="001A11E6">
        <w:rPr>
          <w:bCs/>
        </w:rPr>
        <w:lastRenderedPageBreak/>
        <w:t>If possible invite other members of the congregation to meet the childr</w:t>
      </w:r>
      <w:r w:rsidR="00734253">
        <w:rPr>
          <w:bCs/>
        </w:rPr>
        <w:t>en and explain what they do in c</w:t>
      </w:r>
      <w:r w:rsidRPr="001A11E6">
        <w:rPr>
          <w:bCs/>
        </w:rPr>
        <w:t>hurch e.g. or</w:t>
      </w:r>
      <w:r w:rsidR="00734253">
        <w:rPr>
          <w:bCs/>
        </w:rPr>
        <w:t>ganist, bell ringers, readers, c</w:t>
      </w:r>
      <w:r w:rsidRPr="001A11E6">
        <w:rPr>
          <w:bCs/>
        </w:rPr>
        <w:t>hurchwardens.</w:t>
      </w:r>
      <w:r w:rsidRPr="001A11E6">
        <w:rPr>
          <w:bCs/>
        </w:rPr>
        <w:br/>
        <w:t xml:space="preserve">When you return to the classroom challenge the children to draw a plan of the church from memory labelling the key features. If the weather is fine it would be </w:t>
      </w:r>
      <w:r w:rsidR="00054A6C" w:rsidRPr="001A11E6">
        <w:rPr>
          <w:bCs/>
        </w:rPr>
        <w:t>fun</w:t>
      </w:r>
      <w:r w:rsidRPr="001A11E6">
        <w:rPr>
          <w:bCs/>
        </w:rPr>
        <w:t xml:space="preserve"> to do this using chalk on the playground.</w:t>
      </w:r>
      <w:r w:rsidR="00054A6C">
        <w:rPr>
          <w:bCs/>
          <w:color w:val="323E4F" w:themeColor="text2" w:themeShade="BF"/>
        </w:rPr>
        <w:br/>
      </w:r>
      <w:r w:rsidRPr="002A5DF8">
        <w:rPr>
          <w:i/>
          <w:color w:val="4F81BD"/>
        </w:rPr>
        <w:t xml:space="preserve">Don’t forget to take photos.  </w:t>
      </w:r>
      <w:r w:rsidR="00054A6C">
        <w:rPr>
          <w:bCs/>
          <w:color w:val="323E4F" w:themeColor="text2" w:themeShade="BF"/>
        </w:rPr>
        <w:br/>
      </w:r>
      <w:r w:rsidRPr="001A11E6">
        <w:rPr>
          <w:bCs/>
        </w:rPr>
        <w:t>You</w:t>
      </w:r>
      <w:r w:rsidR="00734253">
        <w:rPr>
          <w:bCs/>
        </w:rPr>
        <w:t xml:space="preserve"> could also make models of the c</w:t>
      </w:r>
      <w:r w:rsidRPr="001A11E6">
        <w:rPr>
          <w:bCs/>
        </w:rPr>
        <w:t>hurch/artefacts using play dough, clay or junk modelling. (Link to DT Curriculum)</w:t>
      </w:r>
    </w:p>
    <w:p w14:paraId="00DE12E7" w14:textId="77777777" w:rsidR="00985750" w:rsidRPr="00B35340" w:rsidRDefault="00985750" w:rsidP="005C69DD">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before="100" w:beforeAutospacing="1" w:after="240" w:line="240" w:lineRule="auto"/>
        <w:rPr>
          <w:rFonts w:ascii="Calibri" w:hAnsi="Calibri" w:cs="Calibri"/>
          <w:sz w:val="24"/>
          <w:szCs w:val="24"/>
        </w:rPr>
      </w:pPr>
    </w:p>
    <w:p w14:paraId="184DCFC4" w14:textId="663A9503" w:rsidR="00C37754" w:rsidRDefault="00DB7D0C" w:rsidP="005C69DD">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before="100" w:beforeAutospacing="1" w:after="240" w:line="240" w:lineRule="auto"/>
        <w:rPr>
          <w:b/>
          <w:bCs/>
          <w:color w:val="323E4F" w:themeColor="text2" w:themeShade="BF"/>
          <w:sz w:val="28"/>
          <w:szCs w:val="28"/>
        </w:rPr>
      </w:pPr>
      <w:r>
        <w:rPr>
          <w:b/>
          <w:bCs/>
          <w:color w:val="323E4F" w:themeColor="text2" w:themeShade="BF"/>
          <w:sz w:val="28"/>
          <w:szCs w:val="28"/>
        </w:rPr>
        <w:t>Make the Connection</w:t>
      </w:r>
    </w:p>
    <w:p w14:paraId="74CEDB40" w14:textId="7F0B429D" w:rsidR="00BC3FA4" w:rsidRPr="002A5DF8" w:rsidRDefault="005C69DD" w:rsidP="00BC3FA4">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before="100" w:beforeAutospacing="1" w:after="0" w:line="240" w:lineRule="auto"/>
        <w:rPr>
          <w:bCs/>
          <w:color w:val="323E4F" w:themeColor="text2" w:themeShade="BF"/>
        </w:rPr>
      </w:pPr>
      <w:r w:rsidRPr="001A11E6">
        <w:rPr>
          <w:bCs/>
        </w:rPr>
        <w:t>Give the children</w:t>
      </w:r>
      <w:r w:rsidR="00734253">
        <w:rPr>
          <w:bCs/>
        </w:rPr>
        <w:t>,</w:t>
      </w:r>
      <w:r w:rsidRPr="001A11E6">
        <w:rPr>
          <w:bCs/>
        </w:rPr>
        <w:t xml:space="preserve"> in groups or individually</w:t>
      </w:r>
      <w:r w:rsidR="00734253">
        <w:rPr>
          <w:bCs/>
        </w:rPr>
        <w:t>,</w:t>
      </w:r>
      <w:r w:rsidRPr="001A11E6">
        <w:rPr>
          <w:bCs/>
        </w:rPr>
        <w:t xml:space="preserve"> a folded A3 acti</w:t>
      </w:r>
      <w:r w:rsidR="00734253">
        <w:rPr>
          <w:bCs/>
        </w:rPr>
        <w:t>vity sheet in the shape of the c</w:t>
      </w:r>
      <w:r w:rsidRPr="001A11E6">
        <w:rPr>
          <w:bCs/>
        </w:rPr>
        <w:t>hurch.</w:t>
      </w:r>
      <w:r w:rsidRPr="001A11E6">
        <w:rPr>
          <w:bCs/>
        </w:rPr>
        <w:br/>
        <w:t>Then ask them to record their responses to these questions:-</w:t>
      </w:r>
      <w:r w:rsidRPr="001A11E6">
        <w:rPr>
          <w:bCs/>
        </w:rPr>
        <w:br/>
      </w:r>
      <w:r w:rsidR="00734253">
        <w:rPr>
          <w:bCs/>
        </w:rPr>
        <w:t>How did being in c</w:t>
      </w:r>
      <w:r w:rsidR="00BC3FA4" w:rsidRPr="001A11E6">
        <w:rPr>
          <w:bCs/>
        </w:rPr>
        <w:t>hurch make them feel?</w:t>
      </w:r>
      <w:r w:rsidR="00BC3FA4" w:rsidRPr="001A11E6">
        <w:rPr>
          <w:bCs/>
        </w:rPr>
        <w:br/>
      </w:r>
      <w:r w:rsidRPr="001A11E6">
        <w:rPr>
          <w:bCs/>
        </w:rPr>
        <w:t xml:space="preserve">What do they think is old, new or holy? </w:t>
      </w:r>
      <w:r w:rsidRPr="001A11E6">
        <w:rPr>
          <w:bCs/>
        </w:rPr>
        <w:br/>
        <w:t>What do they find is beautiful?</w:t>
      </w:r>
      <w:r w:rsidRPr="001A11E6">
        <w:rPr>
          <w:bCs/>
        </w:rPr>
        <w:br/>
        <w:t>What have they seen for the first time?</w:t>
      </w:r>
      <w:r w:rsidRPr="001A11E6">
        <w:rPr>
          <w:bCs/>
        </w:rPr>
        <w:br/>
        <w:t>What makes them happy? What makes them sad?</w:t>
      </w:r>
      <w:r w:rsidRPr="001A11E6">
        <w:rPr>
          <w:bCs/>
        </w:rPr>
        <w:br/>
        <w:t>What d</w:t>
      </w:r>
      <w:r w:rsidR="00734253">
        <w:rPr>
          <w:bCs/>
        </w:rPr>
        <w:t>id they like/dislike about the c</w:t>
      </w:r>
      <w:r w:rsidRPr="001A11E6">
        <w:rPr>
          <w:bCs/>
        </w:rPr>
        <w:t>hurch?</w:t>
      </w:r>
      <w:r w:rsidRPr="001A11E6">
        <w:rPr>
          <w:bCs/>
        </w:rPr>
        <w:br/>
        <w:t>What did they find most interesting?</w:t>
      </w:r>
      <w:r w:rsidRPr="001A11E6">
        <w:rPr>
          <w:bCs/>
        </w:rPr>
        <w:br/>
        <w:t xml:space="preserve">How is it different from other places they have visited?  Why?  </w:t>
      </w:r>
      <w:r w:rsidR="00BC3FA4" w:rsidRPr="001A11E6">
        <w:rPr>
          <w:bCs/>
        </w:rPr>
        <w:br/>
      </w:r>
      <w:r w:rsidRPr="001A11E6">
        <w:rPr>
          <w:bCs/>
        </w:rPr>
        <w:t>What is the most im</w:t>
      </w:r>
      <w:r w:rsidR="00734253">
        <w:rPr>
          <w:bCs/>
        </w:rPr>
        <w:t>portant thing/place inside the c</w:t>
      </w:r>
      <w:r w:rsidRPr="001A11E6">
        <w:rPr>
          <w:bCs/>
        </w:rPr>
        <w:t>hurch?</w:t>
      </w:r>
      <w:r w:rsidR="00054A6C">
        <w:rPr>
          <w:bCs/>
          <w:color w:val="323E4F" w:themeColor="text2" w:themeShade="BF"/>
        </w:rPr>
        <w:br/>
      </w:r>
      <w:r w:rsidR="00BC3FA4">
        <w:rPr>
          <w:i/>
          <w:color w:val="4F81BD"/>
        </w:rPr>
        <w:t>Record individually ‘I think.... because…..</w:t>
      </w:r>
    </w:p>
    <w:p w14:paraId="67065E3F" w14:textId="76B60564" w:rsidR="00BC3FA4" w:rsidRPr="001A11E6" w:rsidRDefault="005C69DD" w:rsidP="005C69DD">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before="100" w:beforeAutospacing="1" w:after="240" w:line="240" w:lineRule="auto"/>
        <w:rPr>
          <w:bCs/>
        </w:rPr>
      </w:pPr>
      <w:r w:rsidRPr="001A11E6">
        <w:rPr>
          <w:bCs/>
        </w:rPr>
        <w:t>Christians believe that the presence of Jesus is with them always and everywhere but they particularly think about and focus on this belief when they are i</w:t>
      </w:r>
      <w:r w:rsidR="00734253">
        <w:rPr>
          <w:bCs/>
        </w:rPr>
        <w:t>n c</w:t>
      </w:r>
      <w:r w:rsidRPr="001A11E6">
        <w:rPr>
          <w:bCs/>
        </w:rPr>
        <w:t>hurch. Why?</w:t>
      </w:r>
      <w:r w:rsidR="00054A6C" w:rsidRPr="001A11E6">
        <w:rPr>
          <w:bCs/>
        </w:rPr>
        <w:br/>
      </w:r>
      <w:r w:rsidRPr="001A11E6">
        <w:rPr>
          <w:bCs/>
        </w:rPr>
        <w:t xml:space="preserve">Discuss this belief with the children. </w:t>
      </w:r>
      <w:r w:rsidR="00BC3FA4" w:rsidRPr="001A11E6">
        <w:rPr>
          <w:bCs/>
        </w:rPr>
        <w:br/>
      </w:r>
      <w:r w:rsidRPr="001A11E6">
        <w:rPr>
          <w:bCs/>
        </w:rPr>
        <w:t xml:space="preserve">Have they ever </w:t>
      </w:r>
      <w:r w:rsidR="00734253">
        <w:rPr>
          <w:bCs/>
        </w:rPr>
        <w:t>felt Jesus’ presence in c</w:t>
      </w:r>
      <w:r w:rsidR="00BC3FA4" w:rsidRPr="001A11E6">
        <w:rPr>
          <w:bCs/>
        </w:rPr>
        <w:t>hurch?</w:t>
      </w:r>
    </w:p>
    <w:p w14:paraId="09EF951F" w14:textId="4027A450" w:rsidR="005C69DD" w:rsidRPr="001A11E6" w:rsidRDefault="005C69DD" w:rsidP="005C69DD">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before="100" w:beforeAutospacing="1" w:after="240" w:line="240" w:lineRule="auto"/>
        <w:rPr>
          <w:bCs/>
        </w:rPr>
      </w:pPr>
      <w:r w:rsidRPr="001A11E6">
        <w:rPr>
          <w:bCs/>
        </w:rPr>
        <w:t xml:space="preserve">Explore the idea that they are members of the class wherever they are.  They do not need to be in the classroom. They are all members of a family </w:t>
      </w:r>
      <w:r w:rsidR="00BB18F4" w:rsidRPr="001A11E6">
        <w:rPr>
          <w:bCs/>
        </w:rPr>
        <w:t>whatever</w:t>
      </w:r>
      <w:r w:rsidRPr="001A11E6">
        <w:rPr>
          <w:bCs/>
        </w:rPr>
        <w:t xml:space="preserve"> their location.  </w:t>
      </w:r>
    </w:p>
    <w:p w14:paraId="473884D4" w14:textId="6BE3B678" w:rsidR="005C69DD" w:rsidRPr="001A11E6" w:rsidRDefault="00734253" w:rsidP="005C69DD">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after="0" w:line="240" w:lineRule="auto"/>
        <w:rPr>
          <w:bCs/>
        </w:rPr>
      </w:pPr>
      <w:r>
        <w:rPr>
          <w:bCs/>
        </w:rPr>
        <w:t>The Bible tells us that the c</w:t>
      </w:r>
      <w:r w:rsidR="005C69DD" w:rsidRPr="001A11E6">
        <w:rPr>
          <w:bCs/>
        </w:rPr>
        <w:t xml:space="preserve">hurch is made up of people – it is not just </w:t>
      </w:r>
      <w:r>
        <w:rPr>
          <w:bCs/>
        </w:rPr>
        <w:t>a building.  People can be the church where</w:t>
      </w:r>
      <w:r w:rsidRPr="001A11E6">
        <w:rPr>
          <w:bCs/>
        </w:rPr>
        <w:t>ver</w:t>
      </w:r>
      <w:r w:rsidR="005C69DD" w:rsidRPr="001A11E6">
        <w:rPr>
          <w:bCs/>
        </w:rPr>
        <w:t xml:space="preserve"> they are and </w:t>
      </w:r>
      <w:r w:rsidRPr="001A11E6">
        <w:rPr>
          <w:bCs/>
        </w:rPr>
        <w:t>w</w:t>
      </w:r>
      <w:r>
        <w:rPr>
          <w:bCs/>
        </w:rPr>
        <w:t>herever they meet.  When the c</w:t>
      </w:r>
      <w:r w:rsidR="005C69DD" w:rsidRPr="001A11E6">
        <w:rPr>
          <w:bCs/>
        </w:rPr>
        <w:t xml:space="preserve">hurch </w:t>
      </w:r>
      <w:r w:rsidRPr="001A11E6">
        <w:rPr>
          <w:bCs/>
        </w:rPr>
        <w:t>began,</w:t>
      </w:r>
      <w:r w:rsidR="005C69DD" w:rsidRPr="001A11E6">
        <w:rPr>
          <w:bCs/>
        </w:rPr>
        <w:t xml:space="preserve"> there were no buildings only people.</w:t>
      </w:r>
    </w:p>
    <w:p w14:paraId="5E4C8631" w14:textId="459B593E" w:rsidR="005C69DD" w:rsidRPr="001A11E6" w:rsidRDefault="005C69DD" w:rsidP="005C69DD">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after="0" w:line="240" w:lineRule="auto"/>
        <w:rPr>
          <w:b/>
          <w:bCs/>
        </w:rPr>
      </w:pPr>
      <w:r w:rsidRPr="001A11E6">
        <w:rPr>
          <w:bCs/>
        </w:rPr>
        <w:t xml:space="preserve">To make a visual interpretation of this concept ask the children to draw all </w:t>
      </w:r>
      <w:r w:rsidR="00734253">
        <w:rPr>
          <w:bCs/>
        </w:rPr>
        <w:t>the people they know who go to c</w:t>
      </w:r>
      <w:r w:rsidRPr="001A11E6">
        <w:rPr>
          <w:bCs/>
        </w:rPr>
        <w:t>hurch and</w:t>
      </w:r>
      <w:r w:rsidR="00734253">
        <w:rPr>
          <w:bCs/>
        </w:rPr>
        <w:t xml:space="preserve"> make them into a collage of a c</w:t>
      </w:r>
      <w:r w:rsidRPr="001A11E6">
        <w:rPr>
          <w:bCs/>
        </w:rPr>
        <w:t>hurch shaped building</w:t>
      </w:r>
      <w:r w:rsidRPr="001A11E6">
        <w:rPr>
          <w:b/>
          <w:bCs/>
        </w:rPr>
        <w:t>.</w:t>
      </w:r>
    </w:p>
    <w:p w14:paraId="70737CE9" w14:textId="38C4E316" w:rsidR="005C69DD" w:rsidRPr="002A5DF8" w:rsidRDefault="005C69DD" w:rsidP="005C69DD">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before="100" w:beforeAutospacing="1" w:after="240" w:line="240" w:lineRule="auto"/>
        <w:rPr>
          <w:bCs/>
          <w:i/>
          <w:color w:val="8EAADB" w:themeColor="accent5" w:themeTint="99"/>
        </w:rPr>
      </w:pPr>
      <w:r w:rsidRPr="002A5DF8">
        <w:rPr>
          <w:bCs/>
          <w:i/>
          <w:color w:val="8EAADB" w:themeColor="accent5" w:themeTint="99"/>
        </w:rPr>
        <w:t>Take a photo of your display</w:t>
      </w:r>
    </w:p>
    <w:p w14:paraId="6AAE5BD1" w14:textId="25B0D4AF" w:rsidR="00985750" w:rsidRPr="001A11E6" w:rsidRDefault="005C69DD" w:rsidP="005C69DD">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before="100" w:beforeAutospacing="1" w:after="240" w:line="240" w:lineRule="auto"/>
        <w:rPr>
          <w:bCs/>
        </w:rPr>
      </w:pPr>
      <w:r w:rsidRPr="001A11E6">
        <w:rPr>
          <w:bCs/>
        </w:rPr>
        <w:t xml:space="preserve">Challenge pupils to design a new church. </w:t>
      </w:r>
      <w:r w:rsidRPr="001A11E6">
        <w:rPr>
          <w:bCs/>
        </w:rPr>
        <w:br/>
        <w:t>What do the children think a new 21</w:t>
      </w:r>
      <w:r w:rsidRPr="001A11E6">
        <w:rPr>
          <w:bCs/>
          <w:vertAlign w:val="superscript"/>
        </w:rPr>
        <w:t>st</w:t>
      </w:r>
      <w:r w:rsidRPr="001A11E6">
        <w:rPr>
          <w:bCs/>
        </w:rPr>
        <w:t xml:space="preserve"> Century church should look like?</w:t>
      </w:r>
      <w:r w:rsidRPr="001A11E6">
        <w:rPr>
          <w:bCs/>
        </w:rPr>
        <w:br/>
        <w:t>What would they like to see inside this new church?</w:t>
      </w:r>
      <w:r w:rsidRPr="001A11E6">
        <w:rPr>
          <w:bCs/>
        </w:rPr>
        <w:br/>
        <w:t xml:space="preserve">Let them use their imaginations, but there must be some kind of font and altar. </w:t>
      </w:r>
      <w:r w:rsidR="00030047">
        <w:rPr>
          <w:bCs/>
        </w:rPr>
        <w:br/>
      </w:r>
      <w:r w:rsidRPr="001A11E6">
        <w:rPr>
          <w:bCs/>
        </w:rPr>
        <w:br/>
      </w:r>
    </w:p>
    <w:p w14:paraId="4B08EF92" w14:textId="77777777" w:rsidR="008A778E" w:rsidRDefault="008A778E">
      <w:pPr>
        <w:rPr>
          <w:b/>
          <w:bCs/>
          <w:color w:val="323E4F" w:themeColor="text2" w:themeShade="BF"/>
          <w:sz w:val="28"/>
          <w:szCs w:val="28"/>
        </w:rPr>
      </w:pPr>
      <w:r>
        <w:rPr>
          <w:b/>
          <w:bCs/>
          <w:color w:val="323E4F" w:themeColor="text2" w:themeShade="BF"/>
          <w:sz w:val="28"/>
          <w:szCs w:val="28"/>
        </w:rPr>
        <w:br w:type="page"/>
      </w:r>
    </w:p>
    <w:p w14:paraId="1F7C7ED8" w14:textId="0887565D" w:rsidR="00DE296B" w:rsidRDefault="00DB7D0C" w:rsidP="005C69DD">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before="100" w:beforeAutospacing="1" w:after="240" w:line="240" w:lineRule="auto"/>
        <w:rPr>
          <w:b/>
          <w:bCs/>
          <w:color w:val="323E4F" w:themeColor="text2" w:themeShade="BF"/>
          <w:sz w:val="28"/>
          <w:szCs w:val="28"/>
        </w:rPr>
      </w:pPr>
      <w:r>
        <w:rPr>
          <w:b/>
          <w:bCs/>
          <w:color w:val="323E4F" w:themeColor="text2" w:themeShade="BF"/>
          <w:sz w:val="28"/>
          <w:szCs w:val="28"/>
        </w:rPr>
        <w:lastRenderedPageBreak/>
        <w:t>Dive Deeper</w:t>
      </w:r>
    </w:p>
    <w:p w14:paraId="7C77151F" w14:textId="3F4777FB" w:rsidR="00985750" w:rsidRPr="001A11E6" w:rsidRDefault="005C69DD" w:rsidP="005C69DD">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before="100" w:beforeAutospacing="1" w:after="240" w:line="240" w:lineRule="auto"/>
        <w:rPr>
          <w:bCs/>
          <w:szCs w:val="28"/>
        </w:rPr>
      </w:pPr>
      <w:r w:rsidRPr="001A11E6">
        <w:rPr>
          <w:bCs/>
          <w:szCs w:val="28"/>
        </w:rPr>
        <w:t>In some churches a lamp is lit all the time, this practice can be traced back to the Tabernacle and the time of Moses. The lamp is usually found in the sanctuary of the church near a cupboard called the Aumbry.</w:t>
      </w:r>
      <w:r w:rsidR="00BC3FA4" w:rsidRPr="001A11E6">
        <w:rPr>
          <w:bCs/>
          <w:szCs w:val="28"/>
        </w:rPr>
        <w:t xml:space="preserve"> </w:t>
      </w:r>
      <w:r w:rsidR="00BC3FA4" w:rsidRPr="001A11E6">
        <w:rPr>
          <w:bCs/>
          <w:szCs w:val="28"/>
        </w:rPr>
        <w:br/>
        <w:t xml:space="preserve">Why? </w:t>
      </w:r>
      <w:r w:rsidR="00BC3FA4" w:rsidRPr="001A11E6">
        <w:rPr>
          <w:bCs/>
          <w:szCs w:val="28"/>
        </w:rPr>
        <w:br/>
        <w:t>What is in the cupboard?</w:t>
      </w:r>
      <w:r w:rsidR="00030047">
        <w:rPr>
          <w:bCs/>
          <w:szCs w:val="28"/>
        </w:rPr>
        <w:br/>
        <w:t xml:space="preserve">Ask a member of the clergy to show you and explain. </w:t>
      </w:r>
    </w:p>
    <w:p w14:paraId="192C29C6" w14:textId="77777777" w:rsidR="005C69DD" w:rsidRDefault="005C69DD" w:rsidP="005C69DD">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before="100" w:beforeAutospacing="1" w:after="240" w:line="240" w:lineRule="auto"/>
        <w:rPr>
          <w:bCs/>
          <w:color w:val="323E4F" w:themeColor="text2" w:themeShade="BF"/>
          <w:szCs w:val="28"/>
        </w:rPr>
      </w:pPr>
    </w:p>
    <w:p w14:paraId="3DBB22AE" w14:textId="7CD748B1" w:rsidR="00DB7D0C" w:rsidRDefault="00DB7D0C" w:rsidP="005C69DD">
      <w:pPr>
        <w:spacing w:line="240" w:lineRule="auto"/>
      </w:pPr>
    </w:p>
    <w:tbl>
      <w:tblPr>
        <w:tblW w:w="0" w:type="auto"/>
        <w:tblBorders>
          <w:top w:val="single" w:sz="4" w:space="0" w:color="auto"/>
          <w:left w:val="single" w:sz="4" w:space="0" w:color="auto"/>
          <w:bottom w:val="single" w:sz="4" w:space="0" w:color="auto"/>
          <w:right w:val="single" w:sz="4" w:space="0" w:color="auto"/>
        </w:tblBorders>
        <w:tblLook w:val="0400" w:firstRow="0" w:lastRow="0" w:firstColumn="0" w:lastColumn="0" w:noHBand="0" w:noVBand="1"/>
      </w:tblPr>
      <w:tblGrid>
        <w:gridCol w:w="9016"/>
      </w:tblGrid>
      <w:tr w:rsidR="00BC3FA4" w:rsidRPr="00EB1DB5" w14:paraId="137ADD17" w14:textId="77777777" w:rsidTr="00054A6C">
        <w:trPr>
          <w:trHeight w:val="701"/>
        </w:trPr>
        <w:tc>
          <w:tcPr>
            <w:tcW w:w="9016" w:type="dxa"/>
            <w:tcBorders>
              <w:bottom w:val="single" w:sz="4" w:space="0" w:color="auto"/>
            </w:tcBorders>
            <w:shd w:val="clear" w:color="auto" w:fill="auto"/>
          </w:tcPr>
          <w:p w14:paraId="7E90C8F8" w14:textId="7019DE85" w:rsidR="00BC3FA4" w:rsidRPr="002A5DF8" w:rsidRDefault="00BC3FA4" w:rsidP="00054A6C">
            <w:pPr>
              <w:pStyle w:val="BodyText"/>
              <w:spacing w:line="240" w:lineRule="auto"/>
              <w:rPr>
                <w:rFonts w:asciiTheme="minorHAnsi" w:hAnsiTheme="minorHAnsi" w:cstheme="minorHAnsi"/>
                <w:b/>
                <w:sz w:val="22"/>
                <w:szCs w:val="22"/>
                <w:lang w:val="en-GB"/>
              </w:rPr>
            </w:pPr>
            <w:r w:rsidRPr="00054A6C">
              <w:rPr>
                <w:rFonts w:asciiTheme="minorHAnsi" w:hAnsiTheme="minorHAnsi" w:cstheme="minorHAnsi"/>
                <w:b/>
                <w:noProof/>
                <w:snapToGrid/>
                <w:sz w:val="32"/>
                <w:szCs w:val="22"/>
                <w:lang w:val="en-GB" w:eastAsia="en-GB"/>
              </w:rPr>
              <w:drawing>
                <wp:anchor distT="0" distB="0" distL="114300" distR="114300" simplePos="0" relativeHeight="251666432" behindDoc="1" locked="0" layoutInCell="1" allowOverlap="1" wp14:anchorId="0925FBF8" wp14:editId="114007C7">
                  <wp:simplePos x="0" y="0"/>
                  <wp:positionH relativeFrom="column">
                    <wp:posOffset>-57785</wp:posOffset>
                  </wp:positionH>
                  <wp:positionV relativeFrom="paragraph">
                    <wp:posOffset>27305</wp:posOffset>
                  </wp:positionV>
                  <wp:extent cx="386080" cy="386080"/>
                  <wp:effectExtent l="0" t="0" r="0" b="0"/>
                  <wp:wrapTight wrapText="bothSides">
                    <wp:wrapPolygon edited="0">
                      <wp:start x="0" y="0"/>
                      <wp:lineTo x="0" y="20250"/>
                      <wp:lineTo x="20250" y="20250"/>
                      <wp:lineTo x="20250" y="0"/>
                      <wp:lineTo x="0" y="0"/>
                    </wp:wrapPolygon>
                  </wp:wrapTight>
                  <wp:docPr id="1" name="Picture 1" descr="World Fai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orld Faith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6080" cy="386080"/>
                          </a:xfrm>
                          <a:prstGeom prst="rect">
                            <a:avLst/>
                          </a:prstGeom>
                          <a:noFill/>
                        </pic:spPr>
                      </pic:pic>
                    </a:graphicData>
                  </a:graphic>
                  <wp14:sizeRelH relativeFrom="page">
                    <wp14:pctWidth>0</wp14:pctWidth>
                  </wp14:sizeRelH>
                  <wp14:sizeRelV relativeFrom="page">
                    <wp14:pctHeight>0</wp14:pctHeight>
                  </wp14:sizeRelV>
                </wp:anchor>
              </w:drawing>
            </w:r>
            <w:r w:rsidR="00F04435" w:rsidRPr="00054A6C">
              <w:rPr>
                <w:rFonts w:asciiTheme="minorHAnsi" w:hAnsiTheme="minorHAnsi" w:cstheme="minorHAnsi"/>
                <w:b/>
                <w:sz w:val="32"/>
                <w:szCs w:val="22"/>
                <w:lang w:val="en-GB"/>
              </w:rPr>
              <w:t>Where do people of other faiths worship?</w:t>
            </w:r>
            <w:r w:rsidR="00F04435" w:rsidRPr="00054A6C">
              <w:rPr>
                <w:rFonts w:asciiTheme="minorHAnsi" w:hAnsiTheme="minorHAnsi" w:cstheme="minorHAnsi"/>
                <w:b/>
                <w:sz w:val="32"/>
                <w:szCs w:val="22"/>
                <w:lang w:val="en-GB"/>
              </w:rPr>
              <w:br/>
            </w:r>
            <w:r w:rsidRPr="00054A6C">
              <w:rPr>
                <w:rFonts w:asciiTheme="minorHAnsi" w:hAnsiTheme="minorHAnsi" w:cstheme="minorHAnsi"/>
                <w:b/>
                <w:sz w:val="32"/>
                <w:szCs w:val="22"/>
                <w:lang w:val="en-GB"/>
              </w:rPr>
              <w:t xml:space="preserve">Non-Christian Faith Unit – Places of worship       </w:t>
            </w:r>
            <w:r w:rsidR="00054A6C">
              <w:rPr>
                <w:rFonts w:asciiTheme="minorHAnsi" w:hAnsiTheme="minorHAnsi" w:cstheme="minorHAnsi"/>
                <w:b/>
                <w:sz w:val="32"/>
                <w:szCs w:val="22"/>
                <w:lang w:val="en-GB"/>
              </w:rPr>
              <w:t xml:space="preserve">         </w:t>
            </w:r>
            <w:r w:rsidRPr="00054A6C">
              <w:rPr>
                <w:rFonts w:asciiTheme="minorHAnsi" w:hAnsiTheme="minorHAnsi" w:cstheme="minorHAnsi"/>
                <w:b/>
                <w:sz w:val="32"/>
                <w:szCs w:val="22"/>
                <w:lang w:val="en-GB"/>
              </w:rPr>
              <w:t>4 hours.</w:t>
            </w:r>
          </w:p>
        </w:tc>
      </w:tr>
      <w:tr w:rsidR="00054A6C" w:rsidRPr="00EB1DB5" w14:paraId="2E4752C3" w14:textId="77777777" w:rsidTr="00054A6C">
        <w:trPr>
          <w:trHeight w:val="700"/>
        </w:trPr>
        <w:tc>
          <w:tcPr>
            <w:tcW w:w="9016" w:type="dxa"/>
            <w:tcBorders>
              <w:top w:val="single" w:sz="4" w:space="0" w:color="auto"/>
            </w:tcBorders>
            <w:shd w:val="clear" w:color="auto" w:fill="auto"/>
          </w:tcPr>
          <w:p w14:paraId="2D0A90EF" w14:textId="77777777" w:rsidR="00054A6C" w:rsidRDefault="00054A6C" w:rsidP="00054A6C">
            <w:pPr>
              <w:pStyle w:val="BodyText"/>
              <w:spacing w:line="240" w:lineRule="auto"/>
              <w:rPr>
                <w:rFonts w:asciiTheme="minorHAnsi" w:hAnsiTheme="minorHAnsi" w:cstheme="minorHAnsi"/>
                <w:sz w:val="22"/>
                <w:szCs w:val="22"/>
                <w:lang w:val="en-GB"/>
              </w:rPr>
            </w:pPr>
            <w:r w:rsidRPr="002A5DF8">
              <w:rPr>
                <w:rFonts w:asciiTheme="minorHAnsi" w:hAnsiTheme="minorHAnsi" w:cstheme="minorHAnsi"/>
                <w:sz w:val="22"/>
                <w:szCs w:val="22"/>
                <w:lang w:val="en-GB"/>
              </w:rPr>
              <w:t xml:space="preserve">After your </w:t>
            </w:r>
            <w:r>
              <w:rPr>
                <w:rFonts w:asciiTheme="minorHAnsi" w:hAnsiTheme="minorHAnsi" w:cstheme="minorHAnsi"/>
                <w:sz w:val="22"/>
                <w:szCs w:val="22"/>
                <w:lang w:val="en-GB"/>
              </w:rPr>
              <w:t>time spent exploring the church, refer to the places of worship special to people of different faiths that you mentioned in your discussions at the beginning. Give opportunity to pupils of faiths other than Christianity to show their pictures and talk about their holy places.</w:t>
            </w:r>
          </w:p>
          <w:p w14:paraId="5E0C5683" w14:textId="77777777" w:rsidR="00054A6C" w:rsidRDefault="00054A6C" w:rsidP="00054A6C">
            <w:pPr>
              <w:pStyle w:val="BodyText"/>
              <w:spacing w:line="240" w:lineRule="auto"/>
              <w:rPr>
                <w:rFonts w:asciiTheme="minorHAnsi" w:hAnsiTheme="minorHAnsi" w:cstheme="minorHAnsi"/>
                <w:sz w:val="22"/>
                <w:szCs w:val="22"/>
                <w:lang w:val="en-GB"/>
              </w:rPr>
            </w:pPr>
          </w:p>
          <w:p w14:paraId="29314141" w14:textId="17DA93FB" w:rsidR="00054A6C" w:rsidRPr="002A5DF8" w:rsidRDefault="00054A6C" w:rsidP="00054A6C">
            <w:pPr>
              <w:pStyle w:val="BodyText"/>
              <w:spacing w:line="240" w:lineRule="auto"/>
              <w:rPr>
                <w:rFonts w:asciiTheme="minorHAnsi" w:hAnsiTheme="minorHAnsi" w:cstheme="minorHAnsi"/>
                <w:sz w:val="22"/>
                <w:szCs w:val="22"/>
                <w:lang w:val="en-GB"/>
              </w:rPr>
            </w:pPr>
            <w:r w:rsidRPr="002A5DF8">
              <w:rPr>
                <w:rFonts w:asciiTheme="minorHAnsi" w:hAnsiTheme="minorHAnsi" w:cstheme="minorHAnsi"/>
                <w:sz w:val="22"/>
                <w:szCs w:val="22"/>
                <w:lang w:val="en-GB"/>
              </w:rPr>
              <w:t xml:space="preserve">Choose places </w:t>
            </w:r>
            <w:r>
              <w:rPr>
                <w:rFonts w:asciiTheme="minorHAnsi" w:hAnsiTheme="minorHAnsi" w:cstheme="minorHAnsi"/>
                <w:sz w:val="22"/>
                <w:szCs w:val="22"/>
                <w:lang w:val="en-GB"/>
              </w:rPr>
              <w:t xml:space="preserve">to explore </w:t>
            </w:r>
            <w:r w:rsidRPr="002A5DF8">
              <w:rPr>
                <w:rFonts w:asciiTheme="minorHAnsi" w:hAnsiTheme="minorHAnsi" w:cstheme="minorHAnsi"/>
                <w:sz w:val="22"/>
                <w:szCs w:val="22"/>
                <w:lang w:val="en-GB"/>
              </w:rPr>
              <w:t xml:space="preserve">appropriate to your local community and particularly in Lancashire it would be important to look at Mosques. </w:t>
            </w:r>
          </w:p>
          <w:p w14:paraId="21B1D0F4" w14:textId="77777777" w:rsidR="00BE52BD" w:rsidRDefault="00BE52BD" w:rsidP="00054A6C">
            <w:pPr>
              <w:pStyle w:val="BodyText"/>
              <w:spacing w:line="240" w:lineRule="auto"/>
              <w:rPr>
                <w:rFonts w:asciiTheme="minorHAnsi" w:hAnsiTheme="minorHAnsi" w:cstheme="minorHAnsi"/>
                <w:sz w:val="22"/>
                <w:szCs w:val="22"/>
                <w:lang w:val="en-GB"/>
              </w:rPr>
            </w:pPr>
          </w:p>
          <w:p w14:paraId="61A11DDC" w14:textId="60E76FF6" w:rsidR="00054A6C" w:rsidRPr="002A5DF8" w:rsidRDefault="00054A6C" w:rsidP="00054A6C">
            <w:pPr>
              <w:pStyle w:val="BodyText"/>
              <w:spacing w:line="240" w:lineRule="auto"/>
              <w:rPr>
                <w:rFonts w:asciiTheme="minorHAnsi" w:hAnsiTheme="minorHAnsi" w:cstheme="minorHAnsi"/>
                <w:sz w:val="22"/>
                <w:szCs w:val="22"/>
                <w:lang w:val="en-GB"/>
              </w:rPr>
            </w:pPr>
            <w:r w:rsidRPr="002A5DF8">
              <w:rPr>
                <w:rFonts w:asciiTheme="minorHAnsi" w:hAnsiTheme="minorHAnsi" w:cstheme="minorHAnsi"/>
                <w:sz w:val="22"/>
                <w:szCs w:val="22"/>
                <w:lang w:val="en-GB"/>
              </w:rPr>
              <w:t xml:space="preserve">Information and ideas for activities can be found in the Mosque Unit from the </w:t>
            </w:r>
            <w:r w:rsidR="00734253">
              <w:rPr>
                <w:rFonts w:asciiTheme="minorHAnsi" w:hAnsiTheme="minorHAnsi" w:cstheme="minorHAnsi"/>
                <w:sz w:val="22"/>
                <w:szCs w:val="22"/>
                <w:lang w:val="en-GB"/>
              </w:rPr>
              <w:t xml:space="preserve">Blackburn Diocesan Board of Education </w:t>
            </w:r>
            <w:r w:rsidRPr="002A5DF8">
              <w:rPr>
                <w:rFonts w:asciiTheme="minorHAnsi" w:hAnsiTheme="minorHAnsi" w:cstheme="minorHAnsi"/>
                <w:sz w:val="22"/>
                <w:szCs w:val="22"/>
                <w:lang w:val="en-GB"/>
              </w:rPr>
              <w:t xml:space="preserve">Islam CD and the Synagogue Unit from the </w:t>
            </w:r>
            <w:r w:rsidR="00734253">
              <w:rPr>
                <w:rFonts w:asciiTheme="minorHAnsi" w:hAnsiTheme="minorHAnsi" w:cstheme="minorHAnsi"/>
                <w:sz w:val="22"/>
                <w:szCs w:val="22"/>
                <w:lang w:val="en-GB"/>
              </w:rPr>
              <w:t>Blackburn Diocesan Board of Education</w:t>
            </w:r>
            <w:r w:rsidRPr="002A5DF8">
              <w:rPr>
                <w:rFonts w:asciiTheme="minorHAnsi" w:hAnsiTheme="minorHAnsi" w:cstheme="minorHAnsi"/>
                <w:sz w:val="22"/>
                <w:szCs w:val="22"/>
                <w:lang w:val="en-GB"/>
              </w:rPr>
              <w:t xml:space="preserve"> Judaism CD.</w:t>
            </w:r>
          </w:p>
          <w:p w14:paraId="7D036ECD" w14:textId="3D2A2445" w:rsidR="00054A6C" w:rsidRPr="002A5DF8" w:rsidRDefault="00054A6C" w:rsidP="00054A6C">
            <w:pPr>
              <w:pStyle w:val="BodyText"/>
              <w:spacing w:line="240" w:lineRule="auto"/>
              <w:rPr>
                <w:rFonts w:asciiTheme="minorHAnsi" w:hAnsiTheme="minorHAnsi" w:cstheme="minorHAnsi"/>
                <w:sz w:val="22"/>
                <w:szCs w:val="22"/>
                <w:lang w:val="en-GB"/>
              </w:rPr>
            </w:pPr>
            <w:r w:rsidRPr="002A5DF8">
              <w:rPr>
                <w:rFonts w:asciiTheme="minorHAnsi" w:hAnsiTheme="minorHAnsi" w:cstheme="minorHAnsi"/>
                <w:sz w:val="22"/>
                <w:szCs w:val="22"/>
                <w:lang w:val="en-GB"/>
              </w:rPr>
              <w:t xml:space="preserve">Good practice would be to make at least one visit to a non-Christian place of worship in KS1. </w:t>
            </w:r>
            <w:r w:rsidR="00734253">
              <w:rPr>
                <w:rFonts w:asciiTheme="minorHAnsi" w:hAnsiTheme="minorHAnsi" w:cstheme="minorHAnsi"/>
                <w:sz w:val="22"/>
                <w:szCs w:val="22"/>
                <w:lang w:val="en-GB"/>
              </w:rPr>
              <w:br/>
              <w:t>D</w:t>
            </w:r>
            <w:r w:rsidR="00BE52BD">
              <w:rPr>
                <w:rFonts w:asciiTheme="minorHAnsi" w:hAnsiTheme="minorHAnsi" w:cstheme="minorHAnsi"/>
                <w:sz w:val="22"/>
                <w:szCs w:val="22"/>
                <w:lang w:val="en-GB"/>
              </w:rPr>
              <w:t>epending on your location and the response, experience, and knowledge of the pupils you may only have time to explore in depth this aspect of one other faith and raise an awareness of others.</w:t>
            </w:r>
          </w:p>
          <w:p w14:paraId="2E4F2B92" w14:textId="77777777" w:rsidR="00054A6C" w:rsidRPr="00F04435" w:rsidRDefault="00054A6C" w:rsidP="00044D54">
            <w:pPr>
              <w:pStyle w:val="BodyText"/>
              <w:spacing w:line="240" w:lineRule="auto"/>
              <w:rPr>
                <w:rFonts w:asciiTheme="minorHAnsi" w:hAnsiTheme="minorHAnsi" w:cstheme="minorHAnsi"/>
                <w:b/>
                <w:noProof/>
                <w:snapToGrid/>
                <w:sz w:val="28"/>
                <w:szCs w:val="22"/>
                <w:lang w:val="en-GB" w:eastAsia="en-GB"/>
              </w:rPr>
            </w:pPr>
          </w:p>
        </w:tc>
      </w:tr>
      <w:tr w:rsidR="00BC3FA4" w:rsidRPr="00EB1DB5" w14:paraId="1E85AB9C" w14:textId="77777777" w:rsidTr="00054A6C">
        <w:tc>
          <w:tcPr>
            <w:tcW w:w="9016" w:type="dxa"/>
            <w:shd w:val="clear" w:color="auto" w:fill="auto"/>
          </w:tcPr>
          <w:p w14:paraId="6B806CBB" w14:textId="77777777" w:rsidR="00BC3FA4" w:rsidRPr="002A5DF8" w:rsidRDefault="00BC3FA4" w:rsidP="00044D54">
            <w:pPr>
              <w:pStyle w:val="BodyText"/>
              <w:spacing w:line="240" w:lineRule="auto"/>
              <w:rPr>
                <w:rFonts w:asciiTheme="minorHAnsi" w:hAnsiTheme="minorHAnsi" w:cstheme="minorHAnsi"/>
                <w:b/>
                <w:snapToGrid/>
                <w:sz w:val="22"/>
                <w:szCs w:val="22"/>
                <w:lang w:val="en-GB" w:eastAsia="en-GB"/>
              </w:rPr>
            </w:pPr>
            <w:r w:rsidRPr="002A5DF8">
              <w:rPr>
                <w:rFonts w:asciiTheme="minorHAnsi" w:hAnsiTheme="minorHAnsi" w:cstheme="minorHAnsi"/>
                <w:b/>
                <w:snapToGrid/>
                <w:sz w:val="22"/>
                <w:szCs w:val="22"/>
                <w:lang w:val="en-GB" w:eastAsia="en-GB"/>
              </w:rPr>
              <w:t>Suggestions for activities and questions.</w:t>
            </w:r>
          </w:p>
          <w:p w14:paraId="46CEA759" w14:textId="77777777" w:rsidR="00BE52BD" w:rsidRDefault="00BE52BD" w:rsidP="00044D54">
            <w:pPr>
              <w:pStyle w:val="BodyText"/>
              <w:spacing w:line="240" w:lineRule="auto"/>
              <w:rPr>
                <w:rFonts w:asciiTheme="minorHAnsi" w:hAnsiTheme="minorHAnsi" w:cstheme="minorHAnsi"/>
                <w:snapToGrid/>
                <w:sz w:val="22"/>
                <w:szCs w:val="22"/>
                <w:lang w:val="en-GB" w:eastAsia="en-GB"/>
              </w:rPr>
            </w:pPr>
            <w:r>
              <w:rPr>
                <w:rFonts w:asciiTheme="minorHAnsi" w:hAnsiTheme="minorHAnsi" w:cstheme="minorHAnsi"/>
                <w:snapToGrid/>
                <w:sz w:val="22"/>
                <w:szCs w:val="22"/>
                <w:lang w:val="en-GB" w:eastAsia="en-GB"/>
              </w:rPr>
              <w:t xml:space="preserve">Using photographs ask pupils. </w:t>
            </w:r>
          </w:p>
          <w:p w14:paraId="6E1DA4D9" w14:textId="219313AD" w:rsidR="006E2158" w:rsidRDefault="007648C0" w:rsidP="00044D54">
            <w:pPr>
              <w:pStyle w:val="BodyText"/>
              <w:spacing w:line="240" w:lineRule="auto"/>
              <w:rPr>
                <w:rFonts w:asciiTheme="minorHAnsi" w:hAnsiTheme="minorHAnsi" w:cstheme="minorHAnsi"/>
                <w:snapToGrid/>
                <w:sz w:val="22"/>
                <w:szCs w:val="22"/>
                <w:lang w:val="en-GB" w:eastAsia="en-GB"/>
              </w:rPr>
            </w:pPr>
            <w:r>
              <w:rPr>
                <w:rFonts w:asciiTheme="minorHAnsi" w:hAnsiTheme="minorHAnsi" w:cstheme="minorHAnsi"/>
                <w:snapToGrid/>
                <w:sz w:val="22"/>
                <w:szCs w:val="22"/>
                <w:lang w:val="en-GB" w:eastAsia="en-GB"/>
              </w:rPr>
              <w:t>W</w:t>
            </w:r>
            <w:r w:rsidR="00BE52BD">
              <w:rPr>
                <w:rFonts w:asciiTheme="minorHAnsi" w:hAnsiTheme="minorHAnsi" w:cstheme="minorHAnsi"/>
                <w:snapToGrid/>
                <w:sz w:val="22"/>
                <w:szCs w:val="22"/>
                <w:lang w:val="en-GB" w:eastAsia="en-GB"/>
              </w:rPr>
              <w:t>hat can you see?</w:t>
            </w:r>
          </w:p>
          <w:p w14:paraId="38D836AC" w14:textId="61E7DB87" w:rsidR="00BC3FA4" w:rsidRPr="002A5DF8" w:rsidRDefault="00BC3FA4" w:rsidP="00044D54">
            <w:pPr>
              <w:pStyle w:val="BodyText"/>
              <w:spacing w:line="240" w:lineRule="auto"/>
              <w:rPr>
                <w:rFonts w:asciiTheme="minorHAnsi" w:hAnsiTheme="minorHAnsi" w:cstheme="minorHAnsi"/>
                <w:snapToGrid/>
                <w:sz w:val="22"/>
                <w:szCs w:val="22"/>
                <w:lang w:val="en-GB" w:eastAsia="en-GB"/>
              </w:rPr>
            </w:pPr>
            <w:r w:rsidRPr="002A5DF8">
              <w:rPr>
                <w:rFonts w:asciiTheme="minorHAnsi" w:hAnsiTheme="minorHAnsi" w:cstheme="minorHAnsi"/>
                <w:snapToGrid/>
                <w:sz w:val="22"/>
                <w:szCs w:val="22"/>
                <w:lang w:val="en-GB" w:eastAsia="en-GB"/>
              </w:rPr>
              <w:t xml:space="preserve">What makes this place </w:t>
            </w:r>
            <w:r w:rsidR="00734253">
              <w:rPr>
                <w:rFonts w:asciiTheme="minorHAnsi" w:hAnsiTheme="minorHAnsi" w:cstheme="minorHAnsi"/>
                <w:snapToGrid/>
                <w:sz w:val="22"/>
                <w:szCs w:val="22"/>
                <w:lang w:val="en-GB" w:eastAsia="en-GB"/>
              </w:rPr>
              <w:t>special? What makes this place h</w:t>
            </w:r>
            <w:r w:rsidRPr="002A5DF8">
              <w:rPr>
                <w:rFonts w:asciiTheme="minorHAnsi" w:hAnsiTheme="minorHAnsi" w:cstheme="minorHAnsi"/>
                <w:snapToGrid/>
                <w:sz w:val="22"/>
                <w:szCs w:val="22"/>
                <w:lang w:val="en-GB" w:eastAsia="en-GB"/>
              </w:rPr>
              <w:t>oly?</w:t>
            </w:r>
          </w:p>
          <w:p w14:paraId="59B63E52" w14:textId="77777777" w:rsidR="00BC3FA4" w:rsidRPr="002A5DF8" w:rsidRDefault="00BC3FA4" w:rsidP="00044D54">
            <w:pPr>
              <w:pStyle w:val="BodyText"/>
              <w:spacing w:line="240" w:lineRule="auto"/>
              <w:rPr>
                <w:rFonts w:asciiTheme="minorHAnsi" w:hAnsiTheme="minorHAnsi" w:cstheme="minorHAnsi"/>
                <w:snapToGrid/>
                <w:sz w:val="22"/>
                <w:szCs w:val="22"/>
                <w:lang w:val="en-GB" w:eastAsia="en-GB"/>
              </w:rPr>
            </w:pPr>
            <w:r w:rsidRPr="002A5DF8">
              <w:rPr>
                <w:rFonts w:asciiTheme="minorHAnsi" w:hAnsiTheme="minorHAnsi" w:cstheme="minorHAnsi"/>
                <w:snapToGrid/>
                <w:sz w:val="22"/>
                <w:szCs w:val="22"/>
                <w:lang w:val="en-GB" w:eastAsia="en-GB"/>
              </w:rPr>
              <w:t>To whom is this place special?</w:t>
            </w:r>
          </w:p>
          <w:p w14:paraId="13003DDC" w14:textId="77777777" w:rsidR="006E2158" w:rsidRDefault="00BC3FA4" w:rsidP="00044D54">
            <w:pPr>
              <w:pStyle w:val="BodyText"/>
              <w:spacing w:line="240" w:lineRule="auto"/>
              <w:rPr>
                <w:rFonts w:asciiTheme="minorHAnsi" w:hAnsiTheme="minorHAnsi" w:cstheme="minorHAnsi"/>
                <w:snapToGrid/>
                <w:sz w:val="22"/>
                <w:szCs w:val="22"/>
                <w:lang w:val="en-GB" w:eastAsia="en-GB"/>
              </w:rPr>
            </w:pPr>
            <w:r w:rsidRPr="002A5DF8">
              <w:rPr>
                <w:rFonts w:asciiTheme="minorHAnsi" w:hAnsiTheme="minorHAnsi" w:cstheme="minorHAnsi"/>
                <w:snapToGrid/>
                <w:sz w:val="22"/>
                <w:szCs w:val="22"/>
                <w:lang w:val="en-GB" w:eastAsia="en-GB"/>
              </w:rPr>
              <w:t>Why do people gather here to worship?</w:t>
            </w:r>
          </w:p>
          <w:p w14:paraId="1583450E" w14:textId="1E8BE088" w:rsidR="006E2158" w:rsidRDefault="007648C0" w:rsidP="00044D54">
            <w:pPr>
              <w:pStyle w:val="BodyText"/>
              <w:spacing w:line="240" w:lineRule="auto"/>
              <w:rPr>
                <w:rFonts w:asciiTheme="minorHAnsi" w:hAnsiTheme="minorHAnsi" w:cstheme="minorHAnsi"/>
                <w:snapToGrid/>
                <w:sz w:val="22"/>
                <w:szCs w:val="22"/>
                <w:lang w:val="en-GB" w:eastAsia="en-GB"/>
              </w:rPr>
            </w:pPr>
            <w:r>
              <w:rPr>
                <w:rFonts w:asciiTheme="minorHAnsi" w:hAnsiTheme="minorHAnsi" w:cstheme="minorHAnsi"/>
                <w:snapToGrid/>
                <w:sz w:val="22"/>
                <w:szCs w:val="22"/>
                <w:lang w:val="en-GB" w:eastAsia="en-GB"/>
              </w:rPr>
              <w:t>W</w:t>
            </w:r>
            <w:r w:rsidR="00BE52BD">
              <w:rPr>
                <w:rFonts w:asciiTheme="minorHAnsi" w:hAnsiTheme="minorHAnsi" w:cstheme="minorHAnsi"/>
                <w:snapToGrid/>
                <w:sz w:val="22"/>
                <w:szCs w:val="22"/>
                <w:lang w:val="en-GB" w:eastAsia="en-GB"/>
              </w:rPr>
              <w:t>hat do you want to ask? Who? Why? When?</w:t>
            </w:r>
            <w:r w:rsidR="00BE52BD">
              <w:rPr>
                <w:rFonts w:asciiTheme="minorHAnsi" w:hAnsiTheme="minorHAnsi" w:cstheme="minorHAnsi"/>
                <w:snapToGrid/>
                <w:sz w:val="22"/>
                <w:szCs w:val="22"/>
                <w:lang w:val="en-GB" w:eastAsia="en-GB"/>
              </w:rPr>
              <w:br/>
            </w:r>
            <w:r w:rsidR="00BE52BD" w:rsidRPr="00BE52BD">
              <w:rPr>
                <w:rFonts w:asciiTheme="minorHAnsi" w:hAnsiTheme="minorHAnsi" w:cstheme="minorHAnsi"/>
                <w:i/>
                <w:snapToGrid/>
                <w:color w:val="5B9BD5" w:themeColor="accent1"/>
                <w:sz w:val="22"/>
                <w:szCs w:val="22"/>
                <w:lang w:val="en-GB" w:eastAsia="en-GB"/>
              </w:rPr>
              <w:t>Record in groups making notes on</w:t>
            </w:r>
            <w:r w:rsidR="00BE52BD">
              <w:rPr>
                <w:rFonts w:asciiTheme="minorHAnsi" w:hAnsiTheme="minorHAnsi" w:cstheme="minorHAnsi"/>
                <w:i/>
                <w:snapToGrid/>
                <w:color w:val="5B9BD5" w:themeColor="accent1"/>
                <w:sz w:val="22"/>
                <w:szCs w:val="22"/>
                <w:lang w:val="en-GB" w:eastAsia="en-GB"/>
              </w:rPr>
              <w:t xml:space="preserve"> post it notes attached to</w:t>
            </w:r>
            <w:r w:rsidR="00BE52BD" w:rsidRPr="00BE52BD">
              <w:rPr>
                <w:rFonts w:asciiTheme="minorHAnsi" w:hAnsiTheme="minorHAnsi" w:cstheme="minorHAnsi"/>
                <w:i/>
                <w:snapToGrid/>
                <w:color w:val="5B9BD5" w:themeColor="accent1"/>
                <w:sz w:val="22"/>
                <w:szCs w:val="22"/>
                <w:lang w:val="en-GB" w:eastAsia="en-GB"/>
              </w:rPr>
              <w:t xml:space="preserve"> the pictures.</w:t>
            </w:r>
            <w:r w:rsidR="00BE52BD" w:rsidRPr="00BE52BD">
              <w:rPr>
                <w:rFonts w:asciiTheme="minorHAnsi" w:hAnsiTheme="minorHAnsi" w:cstheme="minorHAnsi"/>
                <w:snapToGrid/>
                <w:color w:val="5B9BD5" w:themeColor="accent1"/>
                <w:sz w:val="22"/>
                <w:szCs w:val="22"/>
                <w:lang w:val="en-GB" w:eastAsia="en-GB"/>
              </w:rPr>
              <w:t xml:space="preserve"> </w:t>
            </w:r>
          </w:p>
          <w:p w14:paraId="72B4FA02" w14:textId="77777777" w:rsidR="00BE52BD" w:rsidRDefault="00BE52BD" w:rsidP="00044D54">
            <w:pPr>
              <w:pStyle w:val="BodyText"/>
              <w:spacing w:line="240" w:lineRule="auto"/>
              <w:rPr>
                <w:rFonts w:asciiTheme="minorHAnsi" w:hAnsiTheme="minorHAnsi" w:cstheme="minorHAnsi"/>
                <w:snapToGrid/>
                <w:sz w:val="22"/>
                <w:szCs w:val="22"/>
                <w:lang w:val="en-GB" w:eastAsia="en-GB"/>
              </w:rPr>
            </w:pPr>
          </w:p>
          <w:p w14:paraId="70DBC30A" w14:textId="3827C081" w:rsidR="00BC3FA4" w:rsidRDefault="00BC3FA4" w:rsidP="00044D54">
            <w:pPr>
              <w:pStyle w:val="BodyText"/>
              <w:spacing w:line="240" w:lineRule="auto"/>
              <w:rPr>
                <w:rFonts w:asciiTheme="minorHAnsi" w:hAnsiTheme="minorHAnsi" w:cstheme="minorHAnsi"/>
                <w:snapToGrid/>
                <w:sz w:val="22"/>
                <w:szCs w:val="22"/>
                <w:lang w:val="en-GB" w:eastAsia="en-GB"/>
              </w:rPr>
            </w:pPr>
            <w:r w:rsidRPr="002A5DF8">
              <w:rPr>
                <w:rFonts w:asciiTheme="minorHAnsi" w:hAnsiTheme="minorHAnsi" w:cstheme="minorHAnsi"/>
                <w:snapToGrid/>
                <w:sz w:val="22"/>
                <w:szCs w:val="22"/>
                <w:lang w:val="en-GB" w:eastAsia="en-GB"/>
              </w:rPr>
              <w:t xml:space="preserve">Look at the design of and furniture in the building. </w:t>
            </w:r>
            <w:r w:rsidRPr="002A5DF8">
              <w:rPr>
                <w:rFonts w:asciiTheme="minorHAnsi" w:hAnsiTheme="minorHAnsi" w:cstheme="minorHAnsi"/>
                <w:snapToGrid/>
                <w:sz w:val="22"/>
                <w:szCs w:val="22"/>
                <w:lang w:val="en-GB" w:eastAsia="en-GB"/>
              </w:rPr>
              <w:br/>
              <w:t xml:space="preserve">Identify the similarities and differences between this </w:t>
            </w:r>
            <w:r w:rsidR="006E2158">
              <w:rPr>
                <w:rFonts w:asciiTheme="minorHAnsi" w:hAnsiTheme="minorHAnsi" w:cstheme="minorHAnsi"/>
                <w:snapToGrid/>
                <w:sz w:val="22"/>
                <w:szCs w:val="22"/>
                <w:lang w:val="en-GB" w:eastAsia="en-GB"/>
              </w:rPr>
              <w:t>place and the church.</w:t>
            </w:r>
          </w:p>
          <w:p w14:paraId="6810F093" w14:textId="454A7B3E" w:rsidR="00BE52BD" w:rsidRDefault="00BE52BD" w:rsidP="00044D54">
            <w:pPr>
              <w:pStyle w:val="BodyText"/>
              <w:spacing w:line="240" w:lineRule="auto"/>
              <w:rPr>
                <w:rFonts w:asciiTheme="minorHAnsi" w:hAnsiTheme="minorHAnsi" w:cstheme="minorHAnsi"/>
                <w:i/>
                <w:snapToGrid/>
                <w:color w:val="5B9BD5" w:themeColor="accent1"/>
                <w:sz w:val="22"/>
                <w:szCs w:val="22"/>
                <w:lang w:val="en-GB" w:eastAsia="en-GB"/>
              </w:rPr>
            </w:pPr>
            <w:r w:rsidRPr="00BE52BD">
              <w:rPr>
                <w:rFonts w:asciiTheme="minorHAnsi" w:hAnsiTheme="minorHAnsi" w:cstheme="minorHAnsi"/>
                <w:i/>
                <w:snapToGrid/>
                <w:color w:val="5B9BD5" w:themeColor="accent1"/>
                <w:sz w:val="22"/>
                <w:szCs w:val="22"/>
                <w:lang w:val="en-GB" w:eastAsia="en-GB"/>
              </w:rPr>
              <w:t>Record in your class RE Scrapbook</w:t>
            </w:r>
          </w:p>
          <w:p w14:paraId="5566CAAB" w14:textId="77777777" w:rsidR="00BE52BD" w:rsidRPr="00BE52BD" w:rsidRDefault="00BE52BD" w:rsidP="00044D54">
            <w:pPr>
              <w:pStyle w:val="BodyText"/>
              <w:spacing w:line="240" w:lineRule="auto"/>
              <w:rPr>
                <w:rFonts w:asciiTheme="minorHAnsi" w:hAnsiTheme="minorHAnsi" w:cstheme="minorHAnsi"/>
                <w:i/>
                <w:snapToGrid/>
                <w:color w:val="5B9BD5" w:themeColor="accent1"/>
                <w:sz w:val="22"/>
                <w:szCs w:val="22"/>
                <w:lang w:val="en-GB" w:eastAsia="en-GB"/>
              </w:rPr>
            </w:pPr>
          </w:p>
          <w:p w14:paraId="6D109575" w14:textId="7D4C4E08" w:rsidR="00BC3FA4" w:rsidRPr="002A5DF8" w:rsidRDefault="00BC3FA4" w:rsidP="00044D54">
            <w:pPr>
              <w:pStyle w:val="BodyText"/>
              <w:spacing w:line="240" w:lineRule="auto"/>
              <w:rPr>
                <w:rFonts w:asciiTheme="minorHAnsi" w:hAnsiTheme="minorHAnsi" w:cstheme="minorHAnsi"/>
                <w:snapToGrid/>
                <w:sz w:val="22"/>
                <w:szCs w:val="22"/>
                <w:lang w:val="en-GB" w:eastAsia="en-GB"/>
              </w:rPr>
            </w:pPr>
            <w:r w:rsidRPr="002A5DF8">
              <w:rPr>
                <w:rFonts w:asciiTheme="minorHAnsi" w:hAnsiTheme="minorHAnsi" w:cstheme="minorHAnsi"/>
                <w:snapToGrid/>
                <w:sz w:val="22"/>
                <w:szCs w:val="22"/>
                <w:lang w:val="en-GB" w:eastAsia="en-GB"/>
              </w:rPr>
              <w:t>Explore the stories and beliefs behind the furniture</w:t>
            </w:r>
            <w:r w:rsidR="00BE52BD">
              <w:rPr>
                <w:rFonts w:asciiTheme="minorHAnsi" w:hAnsiTheme="minorHAnsi" w:cstheme="minorHAnsi"/>
                <w:snapToGrid/>
                <w:sz w:val="22"/>
                <w:szCs w:val="22"/>
                <w:lang w:val="en-GB" w:eastAsia="en-GB"/>
              </w:rPr>
              <w:t>, artefacts</w:t>
            </w:r>
            <w:r w:rsidRPr="002A5DF8">
              <w:rPr>
                <w:rFonts w:asciiTheme="minorHAnsi" w:hAnsiTheme="minorHAnsi" w:cstheme="minorHAnsi"/>
                <w:snapToGrid/>
                <w:sz w:val="22"/>
                <w:szCs w:val="22"/>
                <w:lang w:val="en-GB" w:eastAsia="en-GB"/>
              </w:rPr>
              <w:t xml:space="preserve"> and symbolism of t</w:t>
            </w:r>
            <w:r w:rsidR="006E2158">
              <w:rPr>
                <w:rFonts w:asciiTheme="minorHAnsi" w:hAnsiTheme="minorHAnsi" w:cstheme="minorHAnsi"/>
                <w:snapToGrid/>
                <w:sz w:val="22"/>
                <w:szCs w:val="22"/>
                <w:lang w:val="en-GB" w:eastAsia="en-GB"/>
              </w:rPr>
              <w:t xml:space="preserve">he places of worship. </w:t>
            </w:r>
          </w:p>
          <w:p w14:paraId="30429BD9" w14:textId="4C6663B6" w:rsidR="00BC3FA4" w:rsidRPr="002A5DF8" w:rsidRDefault="007648C0" w:rsidP="00044D54">
            <w:pPr>
              <w:pStyle w:val="BodyText"/>
              <w:spacing w:line="240" w:lineRule="auto"/>
              <w:rPr>
                <w:rFonts w:asciiTheme="minorHAnsi" w:hAnsiTheme="minorHAnsi" w:cstheme="minorHAnsi"/>
                <w:snapToGrid/>
                <w:sz w:val="22"/>
                <w:szCs w:val="22"/>
                <w:lang w:val="en-GB" w:eastAsia="en-GB"/>
              </w:rPr>
            </w:pPr>
            <w:r>
              <w:rPr>
                <w:rFonts w:asciiTheme="minorHAnsi" w:hAnsiTheme="minorHAnsi" w:cstheme="minorHAnsi"/>
                <w:snapToGrid/>
                <w:sz w:val="22"/>
                <w:szCs w:val="22"/>
                <w:lang w:val="en-GB" w:eastAsia="en-GB"/>
              </w:rPr>
              <w:t>You could discover:</w:t>
            </w:r>
            <w:r>
              <w:rPr>
                <w:rFonts w:asciiTheme="minorHAnsi" w:hAnsiTheme="minorHAnsi" w:cstheme="minorHAnsi"/>
                <w:snapToGrid/>
                <w:sz w:val="22"/>
                <w:szCs w:val="22"/>
                <w:lang w:val="en-GB" w:eastAsia="en-GB"/>
              </w:rPr>
              <w:br/>
            </w:r>
            <w:r w:rsidR="00BE52BD">
              <w:rPr>
                <w:rFonts w:asciiTheme="minorHAnsi" w:hAnsiTheme="minorHAnsi" w:cstheme="minorHAnsi"/>
                <w:snapToGrid/>
                <w:sz w:val="22"/>
                <w:szCs w:val="22"/>
                <w:lang w:val="en-GB" w:eastAsia="en-GB"/>
              </w:rPr>
              <w:t>Why</w:t>
            </w:r>
            <w:r w:rsidR="00BC3FA4" w:rsidRPr="002A5DF8">
              <w:rPr>
                <w:rFonts w:asciiTheme="minorHAnsi" w:hAnsiTheme="minorHAnsi" w:cstheme="minorHAnsi"/>
                <w:snapToGrid/>
                <w:sz w:val="22"/>
                <w:szCs w:val="22"/>
                <w:lang w:val="en-GB" w:eastAsia="en-GB"/>
              </w:rPr>
              <w:t xml:space="preserve"> there</w:t>
            </w:r>
            <w:r w:rsidR="00BE52BD">
              <w:rPr>
                <w:rFonts w:asciiTheme="minorHAnsi" w:hAnsiTheme="minorHAnsi" w:cstheme="minorHAnsi"/>
                <w:snapToGrid/>
                <w:sz w:val="22"/>
                <w:szCs w:val="22"/>
                <w:lang w:val="en-GB" w:eastAsia="en-GB"/>
              </w:rPr>
              <w:t xml:space="preserve"> are no pictures in a Mosque. </w:t>
            </w:r>
            <w:r w:rsidR="00BE52BD">
              <w:rPr>
                <w:rFonts w:asciiTheme="minorHAnsi" w:hAnsiTheme="minorHAnsi" w:cstheme="minorHAnsi"/>
                <w:snapToGrid/>
                <w:sz w:val="22"/>
                <w:szCs w:val="22"/>
                <w:lang w:val="en-GB" w:eastAsia="en-GB"/>
              </w:rPr>
              <w:br/>
              <w:t>Why the Torah Scroll is kept in an Ark.</w:t>
            </w:r>
            <w:r w:rsidR="00BE52BD">
              <w:rPr>
                <w:rFonts w:asciiTheme="minorHAnsi" w:hAnsiTheme="minorHAnsi" w:cstheme="minorHAnsi"/>
                <w:snapToGrid/>
                <w:sz w:val="22"/>
                <w:szCs w:val="22"/>
                <w:lang w:val="en-GB" w:eastAsia="en-GB"/>
              </w:rPr>
              <w:br/>
              <w:t xml:space="preserve">Why </w:t>
            </w:r>
            <w:r w:rsidR="00BC3FA4" w:rsidRPr="002A5DF8">
              <w:rPr>
                <w:rFonts w:asciiTheme="minorHAnsi" w:hAnsiTheme="minorHAnsi" w:cstheme="minorHAnsi"/>
                <w:snapToGrid/>
                <w:sz w:val="22"/>
                <w:szCs w:val="22"/>
                <w:lang w:val="en-GB" w:eastAsia="en-GB"/>
              </w:rPr>
              <w:t>there</w:t>
            </w:r>
            <w:r w:rsidR="00BE52BD">
              <w:rPr>
                <w:rFonts w:asciiTheme="minorHAnsi" w:hAnsiTheme="minorHAnsi" w:cstheme="minorHAnsi"/>
                <w:snapToGrid/>
                <w:sz w:val="22"/>
                <w:szCs w:val="22"/>
                <w:lang w:val="en-GB" w:eastAsia="en-GB"/>
              </w:rPr>
              <w:t xml:space="preserve"> many statues of different gods in the Hindu temple. </w:t>
            </w:r>
          </w:p>
          <w:p w14:paraId="7B184E39" w14:textId="77777777" w:rsidR="00BE52BD" w:rsidRDefault="00BC3FA4" w:rsidP="00044D54">
            <w:pPr>
              <w:pStyle w:val="BodyText"/>
              <w:spacing w:line="240" w:lineRule="auto"/>
              <w:rPr>
                <w:rFonts w:asciiTheme="minorHAnsi" w:hAnsiTheme="minorHAnsi" w:cstheme="minorHAnsi"/>
                <w:snapToGrid/>
                <w:sz w:val="22"/>
                <w:szCs w:val="22"/>
                <w:lang w:val="en-GB" w:eastAsia="en-GB"/>
              </w:rPr>
            </w:pPr>
            <w:r w:rsidRPr="002A5DF8">
              <w:rPr>
                <w:rFonts w:asciiTheme="minorHAnsi" w:hAnsiTheme="minorHAnsi" w:cstheme="minorHAnsi"/>
                <w:snapToGrid/>
                <w:sz w:val="22"/>
                <w:szCs w:val="22"/>
                <w:lang w:val="en-GB" w:eastAsia="en-GB"/>
              </w:rPr>
              <w:lastRenderedPageBreak/>
              <w:br/>
              <w:t xml:space="preserve">Ask and answer questions about the worship that is expressed in the building. Who? What? </w:t>
            </w:r>
            <w:r w:rsidR="006E2158">
              <w:rPr>
                <w:rFonts w:asciiTheme="minorHAnsi" w:hAnsiTheme="minorHAnsi" w:cstheme="minorHAnsi"/>
                <w:snapToGrid/>
                <w:sz w:val="22"/>
                <w:szCs w:val="22"/>
                <w:lang w:val="en-GB" w:eastAsia="en-GB"/>
              </w:rPr>
              <w:t xml:space="preserve">Why? Where? When? How? Look at photographs and clips of film. </w:t>
            </w:r>
          </w:p>
          <w:p w14:paraId="06618E81" w14:textId="24701668" w:rsidR="00BC3FA4" w:rsidRPr="002A5DF8" w:rsidRDefault="00BC3FA4" w:rsidP="00044D54">
            <w:pPr>
              <w:pStyle w:val="BodyText"/>
              <w:spacing w:line="240" w:lineRule="auto"/>
              <w:rPr>
                <w:rFonts w:asciiTheme="minorHAnsi" w:hAnsiTheme="minorHAnsi" w:cstheme="minorHAnsi"/>
                <w:snapToGrid/>
                <w:sz w:val="22"/>
                <w:szCs w:val="22"/>
                <w:lang w:val="en-GB" w:eastAsia="en-GB"/>
              </w:rPr>
            </w:pPr>
            <w:r w:rsidRPr="002A5DF8">
              <w:rPr>
                <w:rFonts w:asciiTheme="minorHAnsi" w:hAnsiTheme="minorHAnsi" w:cstheme="minorHAnsi"/>
                <w:snapToGrid/>
                <w:sz w:val="22"/>
                <w:szCs w:val="22"/>
                <w:lang w:val="en-GB" w:eastAsia="en-GB"/>
              </w:rPr>
              <w:br/>
              <w:t>Examples of questions you might like to ask:</w:t>
            </w:r>
          </w:p>
          <w:p w14:paraId="67A4A6F4" w14:textId="77777777" w:rsidR="00BC3FA4" w:rsidRPr="002A5DF8" w:rsidRDefault="00BC3FA4" w:rsidP="00044D54">
            <w:pPr>
              <w:pStyle w:val="BodyText"/>
              <w:spacing w:line="240" w:lineRule="auto"/>
              <w:rPr>
                <w:rFonts w:asciiTheme="minorHAnsi" w:hAnsiTheme="minorHAnsi" w:cstheme="minorHAnsi"/>
                <w:snapToGrid/>
                <w:sz w:val="22"/>
                <w:szCs w:val="22"/>
                <w:lang w:val="en-GB" w:eastAsia="en-GB"/>
              </w:rPr>
            </w:pPr>
            <w:r w:rsidRPr="002A5DF8">
              <w:rPr>
                <w:rFonts w:asciiTheme="minorHAnsi" w:hAnsiTheme="minorHAnsi" w:cstheme="minorHAnsi"/>
                <w:snapToGrid/>
                <w:sz w:val="22"/>
                <w:szCs w:val="22"/>
                <w:lang w:val="en-GB" w:eastAsia="en-GB"/>
              </w:rPr>
              <w:t>Why do worshippers remove their shoes?</w:t>
            </w:r>
          </w:p>
          <w:p w14:paraId="4A59DBA2" w14:textId="33764E47" w:rsidR="00BC3FA4" w:rsidRDefault="00BC3FA4" w:rsidP="00044D54">
            <w:pPr>
              <w:pStyle w:val="BodyText"/>
              <w:spacing w:line="240" w:lineRule="auto"/>
              <w:rPr>
                <w:rFonts w:asciiTheme="minorHAnsi" w:hAnsiTheme="minorHAnsi" w:cstheme="minorHAnsi"/>
                <w:snapToGrid/>
                <w:sz w:val="22"/>
                <w:szCs w:val="22"/>
                <w:lang w:val="en-GB" w:eastAsia="en-GB"/>
              </w:rPr>
            </w:pPr>
            <w:r w:rsidRPr="002A5DF8">
              <w:rPr>
                <w:rFonts w:asciiTheme="minorHAnsi" w:hAnsiTheme="minorHAnsi" w:cstheme="minorHAnsi"/>
                <w:snapToGrid/>
                <w:sz w:val="22"/>
                <w:szCs w:val="22"/>
                <w:lang w:val="en-GB" w:eastAsia="en-GB"/>
              </w:rPr>
              <w:t>Do the worshippers sing?</w:t>
            </w:r>
            <w:r w:rsidRPr="002A5DF8">
              <w:rPr>
                <w:rFonts w:asciiTheme="minorHAnsi" w:hAnsiTheme="minorHAnsi" w:cstheme="minorHAnsi"/>
                <w:snapToGrid/>
                <w:sz w:val="22"/>
                <w:szCs w:val="22"/>
                <w:lang w:val="en-GB" w:eastAsia="en-GB"/>
              </w:rPr>
              <w:br/>
            </w:r>
            <w:r w:rsidR="00734253">
              <w:rPr>
                <w:rFonts w:asciiTheme="minorHAnsi" w:hAnsiTheme="minorHAnsi" w:cstheme="minorHAnsi"/>
                <w:snapToGrid/>
                <w:sz w:val="22"/>
                <w:szCs w:val="22"/>
                <w:lang w:val="en-GB" w:eastAsia="en-GB"/>
              </w:rPr>
              <w:t>Are there particular times for w</w:t>
            </w:r>
            <w:r w:rsidRPr="002A5DF8">
              <w:rPr>
                <w:rFonts w:asciiTheme="minorHAnsi" w:hAnsiTheme="minorHAnsi" w:cstheme="minorHAnsi"/>
                <w:snapToGrid/>
                <w:sz w:val="22"/>
                <w:szCs w:val="22"/>
                <w:lang w:val="en-GB" w:eastAsia="en-GB"/>
              </w:rPr>
              <w:t>orship?</w:t>
            </w:r>
            <w:r w:rsidRPr="002A5DF8">
              <w:rPr>
                <w:rFonts w:asciiTheme="minorHAnsi" w:hAnsiTheme="minorHAnsi" w:cstheme="minorHAnsi"/>
                <w:snapToGrid/>
                <w:sz w:val="22"/>
                <w:szCs w:val="22"/>
                <w:lang w:val="en-GB" w:eastAsia="en-GB"/>
              </w:rPr>
              <w:br/>
              <w:t xml:space="preserve">Does everyone cover their head with a scarf? </w:t>
            </w:r>
            <w:r w:rsidRPr="002A5DF8">
              <w:rPr>
                <w:rFonts w:asciiTheme="minorHAnsi" w:hAnsiTheme="minorHAnsi" w:cstheme="minorHAnsi"/>
                <w:snapToGrid/>
                <w:sz w:val="22"/>
                <w:szCs w:val="22"/>
                <w:lang w:val="en-GB" w:eastAsia="en-GB"/>
              </w:rPr>
              <w:br/>
              <w:t>Do all places of worship have a programme of social activities? Why?</w:t>
            </w:r>
            <w:r w:rsidRPr="002A5DF8">
              <w:rPr>
                <w:rFonts w:asciiTheme="minorHAnsi" w:hAnsiTheme="minorHAnsi" w:cstheme="minorHAnsi"/>
                <w:snapToGrid/>
                <w:sz w:val="22"/>
                <w:szCs w:val="22"/>
                <w:lang w:val="en-GB" w:eastAsia="en-GB"/>
              </w:rPr>
              <w:br/>
              <w:t xml:space="preserve">Are different parts of the building used for different purposes? What? </w:t>
            </w:r>
          </w:p>
          <w:p w14:paraId="32A5D268" w14:textId="1043C120" w:rsidR="00BE52BD" w:rsidRPr="00BE52BD" w:rsidRDefault="00BE52BD" w:rsidP="00044D54">
            <w:pPr>
              <w:pStyle w:val="BodyText"/>
              <w:spacing w:line="240" w:lineRule="auto"/>
              <w:rPr>
                <w:rFonts w:asciiTheme="minorHAnsi" w:hAnsiTheme="minorHAnsi" w:cstheme="minorHAnsi"/>
                <w:i/>
                <w:snapToGrid/>
                <w:sz w:val="22"/>
                <w:szCs w:val="22"/>
                <w:lang w:val="en-GB" w:eastAsia="en-GB"/>
              </w:rPr>
            </w:pPr>
            <w:r w:rsidRPr="00BE52BD">
              <w:rPr>
                <w:rFonts w:asciiTheme="minorHAnsi" w:hAnsiTheme="minorHAnsi" w:cstheme="minorHAnsi"/>
                <w:i/>
                <w:snapToGrid/>
                <w:color w:val="5B9BD5" w:themeColor="accent1"/>
                <w:sz w:val="22"/>
                <w:szCs w:val="22"/>
                <w:lang w:val="en-GB" w:eastAsia="en-GB"/>
              </w:rPr>
              <w:t>Record in groups or as individuals.</w:t>
            </w:r>
          </w:p>
        </w:tc>
      </w:tr>
      <w:tr w:rsidR="00BC3FA4" w:rsidRPr="00EB1DB5" w14:paraId="79D8B1B2" w14:textId="77777777" w:rsidTr="00054A6C">
        <w:tc>
          <w:tcPr>
            <w:tcW w:w="9016" w:type="dxa"/>
            <w:shd w:val="clear" w:color="auto" w:fill="auto"/>
          </w:tcPr>
          <w:p w14:paraId="0915529F" w14:textId="77777777" w:rsidR="00BC3FA4" w:rsidRPr="002A5DF8" w:rsidRDefault="00BC3FA4" w:rsidP="00044D54">
            <w:pPr>
              <w:pStyle w:val="BodyText"/>
              <w:rPr>
                <w:rFonts w:asciiTheme="minorHAnsi" w:hAnsiTheme="minorHAnsi" w:cstheme="minorHAnsi"/>
                <w:b/>
                <w:snapToGrid/>
                <w:sz w:val="22"/>
                <w:szCs w:val="22"/>
                <w:lang w:val="en-GB" w:eastAsia="en-GB"/>
              </w:rPr>
            </w:pPr>
            <w:r w:rsidRPr="002A5DF8">
              <w:rPr>
                <w:rFonts w:asciiTheme="minorHAnsi" w:hAnsiTheme="minorHAnsi" w:cstheme="minorHAnsi"/>
                <w:b/>
                <w:snapToGrid/>
                <w:sz w:val="22"/>
                <w:szCs w:val="22"/>
                <w:lang w:val="en-GB" w:eastAsia="en-GB"/>
              </w:rPr>
              <w:lastRenderedPageBreak/>
              <w:t xml:space="preserve">Cross Curriculum Links </w:t>
            </w:r>
          </w:p>
          <w:p w14:paraId="120F542A" w14:textId="45C1E28D" w:rsidR="00BC3FA4" w:rsidRPr="002A5DF8" w:rsidRDefault="00BC3FA4" w:rsidP="00044D54">
            <w:pPr>
              <w:pStyle w:val="BodyText"/>
              <w:spacing w:line="240" w:lineRule="auto"/>
              <w:rPr>
                <w:rFonts w:asciiTheme="minorHAnsi" w:hAnsiTheme="minorHAnsi" w:cstheme="minorHAnsi"/>
                <w:snapToGrid/>
                <w:sz w:val="22"/>
                <w:szCs w:val="22"/>
                <w:lang w:val="en-GB" w:eastAsia="en-GB"/>
              </w:rPr>
            </w:pPr>
            <w:r w:rsidRPr="002A5DF8">
              <w:rPr>
                <w:rFonts w:asciiTheme="minorHAnsi" w:hAnsiTheme="minorHAnsi" w:cstheme="minorHAnsi"/>
                <w:snapToGrid/>
                <w:sz w:val="22"/>
                <w:szCs w:val="22"/>
                <w:lang w:val="en-GB" w:eastAsia="en-GB"/>
              </w:rPr>
              <w:t>DT - Making of Models of places of wo</w:t>
            </w:r>
            <w:r w:rsidR="00734253">
              <w:rPr>
                <w:rFonts w:asciiTheme="minorHAnsi" w:hAnsiTheme="minorHAnsi" w:cstheme="minorHAnsi"/>
                <w:snapToGrid/>
                <w:sz w:val="22"/>
                <w:szCs w:val="22"/>
                <w:lang w:val="en-GB" w:eastAsia="en-GB"/>
              </w:rPr>
              <w:t>rship and artefacts.</w:t>
            </w:r>
            <w:r w:rsidR="00734253">
              <w:rPr>
                <w:rFonts w:asciiTheme="minorHAnsi" w:hAnsiTheme="minorHAnsi" w:cstheme="minorHAnsi"/>
                <w:snapToGrid/>
                <w:sz w:val="22"/>
                <w:szCs w:val="22"/>
                <w:lang w:val="en-GB" w:eastAsia="en-GB"/>
              </w:rPr>
              <w:br/>
              <w:t>Literacy – Creating guide b</w:t>
            </w:r>
            <w:r w:rsidRPr="002A5DF8">
              <w:rPr>
                <w:rFonts w:asciiTheme="minorHAnsi" w:hAnsiTheme="minorHAnsi" w:cstheme="minorHAnsi"/>
                <w:snapToGrid/>
                <w:sz w:val="22"/>
                <w:szCs w:val="22"/>
                <w:lang w:val="en-GB" w:eastAsia="en-GB"/>
              </w:rPr>
              <w:t>ooks to the places of worship</w:t>
            </w:r>
            <w:r w:rsidR="00734253">
              <w:rPr>
                <w:rFonts w:asciiTheme="minorHAnsi" w:hAnsiTheme="minorHAnsi" w:cstheme="minorHAnsi"/>
                <w:snapToGrid/>
                <w:sz w:val="22"/>
                <w:szCs w:val="22"/>
                <w:lang w:val="en-GB" w:eastAsia="en-GB"/>
              </w:rPr>
              <w:t>.</w:t>
            </w:r>
          </w:p>
          <w:p w14:paraId="711C7DC9" w14:textId="0419C931" w:rsidR="00BC3FA4" w:rsidRPr="002A5DF8" w:rsidRDefault="00BC3FA4" w:rsidP="00044D54">
            <w:pPr>
              <w:pStyle w:val="BodyText"/>
              <w:spacing w:line="240" w:lineRule="auto"/>
              <w:rPr>
                <w:rFonts w:asciiTheme="minorHAnsi" w:hAnsiTheme="minorHAnsi" w:cstheme="minorHAnsi"/>
                <w:snapToGrid/>
                <w:sz w:val="22"/>
                <w:szCs w:val="22"/>
                <w:lang w:val="en-GB" w:eastAsia="en-GB"/>
              </w:rPr>
            </w:pPr>
            <w:r w:rsidRPr="002A5DF8">
              <w:rPr>
                <w:rFonts w:asciiTheme="minorHAnsi" w:hAnsiTheme="minorHAnsi" w:cstheme="minorHAnsi"/>
                <w:snapToGrid/>
                <w:sz w:val="22"/>
                <w:szCs w:val="22"/>
                <w:lang w:val="en-GB" w:eastAsia="en-GB"/>
              </w:rPr>
              <w:t>Numeracy – Symmetry and pattern</w:t>
            </w:r>
            <w:r w:rsidR="00734253">
              <w:rPr>
                <w:rFonts w:asciiTheme="minorHAnsi" w:hAnsiTheme="minorHAnsi" w:cstheme="minorHAnsi"/>
                <w:snapToGrid/>
                <w:sz w:val="22"/>
                <w:szCs w:val="22"/>
                <w:lang w:val="en-GB" w:eastAsia="en-GB"/>
              </w:rPr>
              <w:t>.</w:t>
            </w:r>
          </w:p>
          <w:p w14:paraId="6D128080" w14:textId="322BF0CB" w:rsidR="00BC3FA4" w:rsidRPr="002A5DF8" w:rsidRDefault="00BC3FA4" w:rsidP="00044D54">
            <w:pPr>
              <w:pStyle w:val="BodyText"/>
              <w:spacing w:line="240" w:lineRule="auto"/>
              <w:rPr>
                <w:rFonts w:asciiTheme="minorHAnsi" w:hAnsiTheme="minorHAnsi" w:cstheme="minorHAnsi"/>
                <w:snapToGrid/>
                <w:sz w:val="22"/>
                <w:szCs w:val="22"/>
                <w:lang w:val="en-GB" w:eastAsia="en-GB"/>
              </w:rPr>
            </w:pPr>
            <w:r w:rsidRPr="002A5DF8">
              <w:rPr>
                <w:rFonts w:asciiTheme="minorHAnsi" w:hAnsiTheme="minorHAnsi" w:cstheme="minorHAnsi"/>
                <w:snapToGrid/>
                <w:sz w:val="22"/>
                <w:szCs w:val="22"/>
                <w:lang w:val="en-GB" w:eastAsia="en-GB"/>
              </w:rPr>
              <w:t>Art – Pattern and design</w:t>
            </w:r>
            <w:r w:rsidR="00734253">
              <w:rPr>
                <w:rFonts w:asciiTheme="minorHAnsi" w:hAnsiTheme="minorHAnsi" w:cstheme="minorHAnsi"/>
                <w:snapToGrid/>
                <w:sz w:val="22"/>
                <w:szCs w:val="22"/>
                <w:lang w:val="en-GB" w:eastAsia="en-GB"/>
              </w:rPr>
              <w:t>.</w:t>
            </w:r>
          </w:p>
        </w:tc>
      </w:tr>
    </w:tbl>
    <w:p w14:paraId="6A0CB864" w14:textId="0947A3BE" w:rsidR="00515998" w:rsidRDefault="00515998" w:rsidP="005C69DD">
      <w:pPr>
        <w:spacing w:line="240" w:lineRule="auto"/>
      </w:pPr>
    </w:p>
    <w:p w14:paraId="4966D6B4" w14:textId="77777777" w:rsidR="00BC3FA4" w:rsidRDefault="00BC3FA4" w:rsidP="005C69DD">
      <w:pPr>
        <w:spacing w:line="240" w:lineRule="auto"/>
      </w:pPr>
    </w:p>
    <w:p w14:paraId="77A67267" w14:textId="4EAB54DE" w:rsidR="00BC3FA4" w:rsidRDefault="00BC3FA4" w:rsidP="005C69DD">
      <w:pPr>
        <w:spacing w:line="240" w:lineRule="auto"/>
      </w:pPr>
    </w:p>
    <w:tbl>
      <w:tblPr>
        <w:tblStyle w:val="TableGrid"/>
        <w:tblpPr w:leftFromText="180" w:rightFromText="180" w:vertAnchor="text" w:horzAnchor="margin" w:tblpY="-86"/>
        <w:tblW w:w="0" w:type="auto"/>
        <w:tblLook w:val="04A0" w:firstRow="1" w:lastRow="0" w:firstColumn="1" w:lastColumn="0" w:noHBand="0" w:noVBand="1"/>
      </w:tblPr>
      <w:tblGrid>
        <w:gridCol w:w="562"/>
        <w:gridCol w:w="8454"/>
      </w:tblGrid>
      <w:tr w:rsidR="003D5BA2" w14:paraId="01717CA5" w14:textId="77777777" w:rsidTr="00BB18F4">
        <w:trPr>
          <w:trHeight w:val="454"/>
        </w:trPr>
        <w:tc>
          <w:tcPr>
            <w:tcW w:w="9016" w:type="dxa"/>
            <w:gridSpan w:val="2"/>
            <w:shd w:val="clear" w:color="auto" w:fill="BDD6EE" w:themeFill="accent1" w:themeFillTint="66"/>
            <w:vAlign w:val="center"/>
          </w:tcPr>
          <w:p w14:paraId="42F2972E" w14:textId="7909EF63" w:rsidR="003D5BA2" w:rsidRPr="00D61925" w:rsidRDefault="003D5BA2" w:rsidP="00BB18F4">
            <w:r w:rsidRPr="00D61925">
              <w:rPr>
                <w:b/>
                <w:bCs/>
                <w:sz w:val="28"/>
                <w:szCs w:val="28"/>
              </w:rPr>
              <w:t>By the end of this unit pupils will know that:</w:t>
            </w:r>
            <w:r w:rsidRPr="00D61925">
              <w:t xml:space="preserve"> </w:t>
            </w:r>
          </w:p>
          <w:p w14:paraId="325BA90F" w14:textId="7B05539B" w:rsidR="00BE52BD" w:rsidRPr="00D61925" w:rsidRDefault="00BE52BD" w:rsidP="00BB18F4"/>
        </w:tc>
      </w:tr>
      <w:tr w:rsidR="003D5BA2" w14:paraId="6E4A5532" w14:textId="77777777" w:rsidTr="00BB18F4">
        <w:trPr>
          <w:trHeight w:val="454"/>
        </w:trPr>
        <w:tc>
          <w:tcPr>
            <w:tcW w:w="562" w:type="dxa"/>
            <w:shd w:val="clear" w:color="auto" w:fill="BDD6EE" w:themeFill="accent1" w:themeFillTint="66"/>
            <w:vAlign w:val="center"/>
          </w:tcPr>
          <w:p w14:paraId="74285EB3" w14:textId="6DE24F4E" w:rsidR="003D5BA2" w:rsidRPr="00BB18F4" w:rsidRDefault="00BE52BD" w:rsidP="00BB18F4">
            <w:pPr>
              <w:rPr>
                <w:sz w:val="28"/>
              </w:rPr>
            </w:pPr>
            <w:r w:rsidRPr="00BB18F4">
              <w:rPr>
                <w:sz w:val="28"/>
              </w:rPr>
              <w:sym w:font="Wingdings 2" w:char="F0E6"/>
            </w:r>
          </w:p>
        </w:tc>
        <w:tc>
          <w:tcPr>
            <w:tcW w:w="8454" w:type="dxa"/>
            <w:shd w:val="clear" w:color="auto" w:fill="BDD6EE" w:themeFill="accent1" w:themeFillTint="66"/>
            <w:vAlign w:val="center"/>
          </w:tcPr>
          <w:p w14:paraId="63E1F394" w14:textId="2EB5D044" w:rsidR="003D5BA2" w:rsidRPr="00D61925" w:rsidRDefault="003D5BA2" w:rsidP="00BB18F4">
            <w:pPr>
              <w:rPr>
                <w:b/>
                <w:bCs/>
                <w:sz w:val="28"/>
                <w:szCs w:val="28"/>
              </w:rPr>
            </w:pPr>
            <w:r w:rsidRPr="00D61925">
              <w:t xml:space="preserve">The church is a special place where Christians meet to worship and pray. It is also the body of people not just the building. </w:t>
            </w:r>
          </w:p>
        </w:tc>
      </w:tr>
      <w:tr w:rsidR="003D5BA2" w14:paraId="38D0C054" w14:textId="77777777" w:rsidTr="00BB18F4">
        <w:trPr>
          <w:trHeight w:val="454"/>
        </w:trPr>
        <w:tc>
          <w:tcPr>
            <w:tcW w:w="562" w:type="dxa"/>
            <w:shd w:val="clear" w:color="auto" w:fill="BDD6EE" w:themeFill="accent1" w:themeFillTint="66"/>
            <w:vAlign w:val="center"/>
          </w:tcPr>
          <w:p w14:paraId="05085D69" w14:textId="7B0002F0" w:rsidR="003D5BA2" w:rsidRPr="00BB18F4" w:rsidRDefault="00BE52BD" w:rsidP="00BB18F4">
            <w:pPr>
              <w:rPr>
                <w:sz w:val="28"/>
              </w:rPr>
            </w:pPr>
            <w:r w:rsidRPr="00BB18F4">
              <w:rPr>
                <w:sz w:val="28"/>
              </w:rPr>
              <w:sym w:font="Wingdings 2" w:char="F0E6"/>
            </w:r>
          </w:p>
        </w:tc>
        <w:tc>
          <w:tcPr>
            <w:tcW w:w="8454" w:type="dxa"/>
            <w:shd w:val="clear" w:color="auto" w:fill="BDD6EE" w:themeFill="accent1" w:themeFillTint="66"/>
            <w:vAlign w:val="center"/>
          </w:tcPr>
          <w:p w14:paraId="47DB080D" w14:textId="678B7D70" w:rsidR="003D5BA2" w:rsidRPr="00D61925" w:rsidRDefault="003D5BA2" w:rsidP="00BB18F4">
            <w:pPr>
              <w:rPr>
                <w:b/>
                <w:bCs/>
                <w:sz w:val="28"/>
                <w:szCs w:val="28"/>
              </w:rPr>
            </w:pPr>
            <w:r w:rsidRPr="00D61925">
              <w:t xml:space="preserve">For </w:t>
            </w:r>
            <w:r w:rsidR="00BB18F4" w:rsidRPr="00D61925">
              <w:t>Christians,</w:t>
            </w:r>
            <w:r w:rsidRPr="00D61925">
              <w:t xml:space="preserve"> the church is a holy blessed space.</w:t>
            </w:r>
          </w:p>
        </w:tc>
      </w:tr>
      <w:tr w:rsidR="003D5BA2" w14:paraId="52D774A1" w14:textId="77777777" w:rsidTr="00BB18F4">
        <w:trPr>
          <w:trHeight w:val="454"/>
        </w:trPr>
        <w:tc>
          <w:tcPr>
            <w:tcW w:w="562" w:type="dxa"/>
            <w:shd w:val="clear" w:color="auto" w:fill="BDD6EE" w:themeFill="accent1" w:themeFillTint="66"/>
            <w:vAlign w:val="center"/>
          </w:tcPr>
          <w:p w14:paraId="2D727CDC" w14:textId="137932DE" w:rsidR="003D5BA2" w:rsidRPr="00BB18F4" w:rsidRDefault="00BE52BD" w:rsidP="00BB18F4">
            <w:pPr>
              <w:rPr>
                <w:sz w:val="28"/>
              </w:rPr>
            </w:pPr>
            <w:r w:rsidRPr="00BB18F4">
              <w:rPr>
                <w:sz w:val="28"/>
              </w:rPr>
              <w:sym w:font="Wingdings 2" w:char="F0E6"/>
            </w:r>
          </w:p>
        </w:tc>
        <w:tc>
          <w:tcPr>
            <w:tcW w:w="8454" w:type="dxa"/>
            <w:shd w:val="clear" w:color="auto" w:fill="BDD6EE" w:themeFill="accent1" w:themeFillTint="66"/>
            <w:vAlign w:val="center"/>
          </w:tcPr>
          <w:p w14:paraId="248664D8" w14:textId="0494E0BB" w:rsidR="003D5BA2" w:rsidRPr="00D61925" w:rsidRDefault="003D5BA2" w:rsidP="00BB18F4">
            <w:pPr>
              <w:rPr>
                <w:b/>
                <w:bCs/>
                <w:sz w:val="28"/>
                <w:szCs w:val="28"/>
              </w:rPr>
            </w:pPr>
            <w:r w:rsidRPr="00D61925">
              <w:t xml:space="preserve">Moses and the people of God built the Tabernacle (tent of meeting) to house the ark of the covenant. </w:t>
            </w:r>
          </w:p>
        </w:tc>
      </w:tr>
      <w:tr w:rsidR="003D5BA2" w14:paraId="164EA237" w14:textId="77777777" w:rsidTr="00BB18F4">
        <w:trPr>
          <w:trHeight w:val="454"/>
        </w:trPr>
        <w:tc>
          <w:tcPr>
            <w:tcW w:w="562" w:type="dxa"/>
            <w:shd w:val="clear" w:color="auto" w:fill="BDD6EE" w:themeFill="accent1" w:themeFillTint="66"/>
            <w:vAlign w:val="center"/>
          </w:tcPr>
          <w:p w14:paraId="00CB6D70" w14:textId="1561CD6D" w:rsidR="003D5BA2" w:rsidRPr="00BB18F4" w:rsidRDefault="00BE52BD" w:rsidP="00BB18F4">
            <w:pPr>
              <w:rPr>
                <w:sz w:val="28"/>
              </w:rPr>
            </w:pPr>
            <w:r w:rsidRPr="00BB18F4">
              <w:rPr>
                <w:sz w:val="28"/>
              </w:rPr>
              <w:sym w:font="Wingdings" w:char="F06E"/>
            </w:r>
          </w:p>
        </w:tc>
        <w:tc>
          <w:tcPr>
            <w:tcW w:w="8454" w:type="dxa"/>
            <w:shd w:val="clear" w:color="auto" w:fill="BDD6EE" w:themeFill="accent1" w:themeFillTint="66"/>
            <w:vAlign w:val="center"/>
          </w:tcPr>
          <w:p w14:paraId="4B97B6DA" w14:textId="5D79ABAA" w:rsidR="003D5BA2" w:rsidRPr="00D61925" w:rsidRDefault="003D5BA2" w:rsidP="00BB18F4">
            <w:pPr>
              <w:rPr>
                <w:b/>
                <w:bCs/>
                <w:sz w:val="28"/>
                <w:szCs w:val="28"/>
              </w:rPr>
            </w:pPr>
            <w:r w:rsidRPr="00D61925">
              <w:t>People of other faiths have special holy places of worship, what the</w:t>
            </w:r>
            <w:r w:rsidR="00347EF7" w:rsidRPr="00D61925">
              <w:t>se buildings are called, their ke</w:t>
            </w:r>
            <w:r w:rsidRPr="00D61925">
              <w:t>y features</w:t>
            </w:r>
            <w:r w:rsidR="00347EF7" w:rsidRPr="00D61925">
              <w:t>,</w:t>
            </w:r>
            <w:r w:rsidRPr="00D61925">
              <w:t xml:space="preserve"> and the worship that takes place there.  </w:t>
            </w:r>
          </w:p>
        </w:tc>
      </w:tr>
      <w:tr w:rsidR="00BB18F4" w14:paraId="423B2D20" w14:textId="77777777" w:rsidTr="00BB18F4">
        <w:trPr>
          <w:trHeight w:val="454"/>
        </w:trPr>
        <w:tc>
          <w:tcPr>
            <w:tcW w:w="562" w:type="dxa"/>
            <w:shd w:val="clear" w:color="auto" w:fill="BDD6EE" w:themeFill="accent1" w:themeFillTint="66"/>
            <w:vAlign w:val="center"/>
          </w:tcPr>
          <w:p w14:paraId="4AFF57A1" w14:textId="77777777" w:rsidR="00BB18F4" w:rsidRPr="00BB18F4" w:rsidRDefault="00BB18F4" w:rsidP="00BB18F4">
            <w:pPr>
              <w:rPr>
                <w:sz w:val="28"/>
              </w:rPr>
            </w:pPr>
          </w:p>
        </w:tc>
        <w:tc>
          <w:tcPr>
            <w:tcW w:w="8454" w:type="dxa"/>
            <w:shd w:val="clear" w:color="auto" w:fill="BDD6EE" w:themeFill="accent1" w:themeFillTint="66"/>
            <w:vAlign w:val="center"/>
          </w:tcPr>
          <w:p w14:paraId="40D18DD6" w14:textId="77777777" w:rsidR="00BB18F4" w:rsidRPr="00D61925" w:rsidRDefault="00BB18F4" w:rsidP="00BB18F4"/>
        </w:tc>
      </w:tr>
      <w:tr w:rsidR="00761D5E" w14:paraId="71BEB053" w14:textId="77777777" w:rsidTr="00BB18F4">
        <w:trPr>
          <w:trHeight w:val="454"/>
        </w:trPr>
        <w:tc>
          <w:tcPr>
            <w:tcW w:w="9016" w:type="dxa"/>
            <w:gridSpan w:val="2"/>
            <w:shd w:val="clear" w:color="auto" w:fill="BDD6EE" w:themeFill="accent1" w:themeFillTint="66"/>
            <w:vAlign w:val="center"/>
          </w:tcPr>
          <w:p w14:paraId="0DF73478" w14:textId="77777777" w:rsidR="00761D5E" w:rsidRPr="00D61925" w:rsidRDefault="00761D5E" w:rsidP="00BB18F4">
            <w:pPr>
              <w:rPr>
                <w:bCs/>
                <w:smallCaps/>
                <w:szCs w:val="28"/>
              </w:rPr>
            </w:pPr>
            <w:r w:rsidRPr="00D61925">
              <w:rPr>
                <w:b/>
                <w:bCs/>
                <w:sz w:val="28"/>
                <w:szCs w:val="28"/>
              </w:rPr>
              <w:t>By the end of this unit pupils are expected to be able to:</w:t>
            </w:r>
            <w:r w:rsidRPr="00D61925">
              <w:rPr>
                <w:bCs/>
                <w:smallCaps/>
                <w:szCs w:val="28"/>
              </w:rPr>
              <w:t xml:space="preserve"> </w:t>
            </w:r>
          </w:p>
          <w:p w14:paraId="3EBCF2E2" w14:textId="77777777" w:rsidR="00761D5E" w:rsidRPr="00D61925" w:rsidRDefault="00761D5E" w:rsidP="00BB18F4"/>
        </w:tc>
      </w:tr>
      <w:tr w:rsidR="00761D5E" w14:paraId="59691AD4" w14:textId="77777777" w:rsidTr="00BB18F4">
        <w:trPr>
          <w:trHeight w:val="454"/>
        </w:trPr>
        <w:tc>
          <w:tcPr>
            <w:tcW w:w="562" w:type="dxa"/>
            <w:shd w:val="clear" w:color="auto" w:fill="BDD6EE" w:themeFill="accent1" w:themeFillTint="66"/>
            <w:vAlign w:val="center"/>
          </w:tcPr>
          <w:p w14:paraId="36CD0C07" w14:textId="014C9189" w:rsidR="00761D5E" w:rsidRPr="00BB18F4" w:rsidRDefault="00BE52BD" w:rsidP="00BB18F4">
            <w:pPr>
              <w:rPr>
                <w:sz w:val="28"/>
              </w:rPr>
            </w:pPr>
            <w:r w:rsidRPr="00BB18F4">
              <w:rPr>
                <w:sz w:val="28"/>
              </w:rPr>
              <w:sym w:font="Wingdings 2" w:char="F0E6"/>
            </w:r>
          </w:p>
        </w:tc>
        <w:tc>
          <w:tcPr>
            <w:tcW w:w="8454" w:type="dxa"/>
            <w:shd w:val="clear" w:color="auto" w:fill="BDD6EE" w:themeFill="accent1" w:themeFillTint="66"/>
            <w:vAlign w:val="center"/>
          </w:tcPr>
          <w:p w14:paraId="73533019" w14:textId="663B98D1" w:rsidR="00761D5E" w:rsidRPr="00D61925" w:rsidRDefault="00761D5E" w:rsidP="00BB18F4">
            <w:r w:rsidRPr="00D61925">
              <w:t xml:space="preserve">Ask good questions that reveal understanding about the church and what happens there. </w:t>
            </w:r>
          </w:p>
        </w:tc>
      </w:tr>
      <w:tr w:rsidR="00761D5E" w14:paraId="28D77B21" w14:textId="77777777" w:rsidTr="00BB18F4">
        <w:trPr>
          <w:trHeight w:val="454"/>
        </w:trPr>
        <w:tc>
          <w:tcPr>
            <w:tcW w:w="562" w:type="dxa"/>
            <w:shd w:val="clear" w:color="auto" w:fill="BDD6EE" w:themeFill="accent1" w:themeFillTint="66"/>
            <w:vAlign w:val="center"/>
          </w:tcPr>
          <w:p w14:paraId="15769244" w14:textId="7AA809BA" w:rsidR="00761D5E" w:rsidRPr="00BB18F4" w:rsidRDefault="00BE52BD" w:rsidP="00BB18F4">
            <w:pPr>
              <w:rPr>
                <w:sz w:val="28"/>
              </w:rPr>
            </w:pPr>
            <w:r w:rsidRPr="00BB18F4">
              <w:rPr>
                <w:sz w:val="28"/>
              </w:rPr>
              <w:sym w:font="Wingdings 2" w:char="F0E6"/>
            </w:r>
          </w:p>
        </w:tc>
        <w:tc>
          <w:tcPr>
            <w:tcW w:w="8454" w:type="dxa"/>
            <w:shd w:val="clear" w:color="auto" w:fill="BDD6EE" w:themeFill="accent1" w:themeFillTint="66"/>
            <w:vAlign w:val="center"/>
          </w:tcPr>
          <w:p w14:paraId="00D5E5A4" w14:textId="291F6849" w:rsidR="00761D5E" w:rsidRPr="00D61925" w:rsidRDefault="00761D5E" w:rsidP="00BB18F4">
            <w:r w:rsidRPr="00D61925">
              <w:t xml:space="preserve">Connect the features of the church to Bible Stories. </w:t>
            </w:r>
          </w:p>
        </w:tc>
      </w:tr>
      <w:tr w:rsidR="00347EF7" w14:paraId="32C99AEA" w14:textId="77777777" w:rsidTr="00BB18F4">
        <w:trPr>
          <w:trHeight w:val="454"/>
        </w:trPr>
        <w:tc>
          <w:tcPr>
            <w:tcW w:w="562" w:type="dxa"/>
            <w:shd w:val="clear" w:color="auto" w:fill="BDD6EE" w:themeFill="accent1" w:themeFillTint="66"/>
            <w:vAlign w:val="center"/>
          </w:tcPr>
          <w:p w14:paraId="17E5541C" w14:textId="0CF83D9B" w:rsidR="00347EF7" w:rsidRPr="00BB18F4" w:rsidRDefault="00347EF7" w:rsidP="00BB18F4">
            <w:pPr>
              <w:rPr>
                <w:sz w:val="28"/>
              </w:rPr>
            </w:pPr>
            <w:r w:rsidRPr="00BB18F4">
              <w:rPr>
                <w:sz w:val="28"/>
              </w:rPr>
              <w:sym w:font="Wingdings" w:char="F06E"/>
            </w:r>
          </w:p>
        </w:tc>
        <w:tc>
          <w:tcPr>
            <w:tcW w:w="8454" w:type="dxa"/>
            <w:shd w:val="clear" w:color="auto" w:fill="BDD6EE" w:themeFill="accent1" w:themeFillTint="66"/>
            <w:vAlign w:val="center"/>
          </w:tcPr>
          <w:p w14:paraId="53D879E8" w14:textId="49DE9FC6" w:rsidR="00347EF7" w:rsidRPr="00D61925" w:rsidRDefault="00347EF7" w:rsidP="00BB18F4">
            <w:r w:rsidRPr="00D61925">
              <w:t>Use religious vocabulary to name and describe the features of a church building and other places of worship.</w:t>
            </w:r>
          </w:p>
        </w:tc>
      </w:tr>
      <w:tr w:rsidR="003D5BA2" w14:paraId="3B433B6E" w14:textId="77777777" w:rsidTr="00BB18F4">
        <w:trPr>
          <w:trHeight w:val="454"/>
        </w:trPr>
        <w:tc>
          <w:tcPr>
            <w:tcW w:w="562" w:type="dxa"/>
            <w:shd w:val="clear" w:color="auto" w:fill="BDD6EE" w:themeFill="accent1" w:themeFillTint="66"/>
            <w:vAlign w:val="center"/>
          </w:tcPr>
          <w:p w14:paraId="7709A1F0" w14:textId="52049DC6" w:rsidR="003D5BA2" w:rsidRPr="00BB18F4" w:rsidRDefault="00BE52BD" w:rsidP="00BB18F4">
            <w:pPr>
              <w:rPr>
                <w:b/>
                <w:bCs/>
                <w:sz w:val="28"/>
                <w:szCs w:val="28"/>
              </w:rPr>
            </w:pPr>
            <w:r w:rsidRPr="00BB18F4">
              <w:rPr>
                <w:sz w:val="28"/>
              </w:rPr>
              <w:sym w:font="Wingdings" w:char="F06E"/>
            </w:r>
          </w:p>
        </w:tc>
        <w:tc>
          <w:tcPr>
            <w:tcW w:w="8454" w:type="dxa"/>
            <w:shd w:val="clear" w:color="auto" w:fill="BDD6EE" w:themeFill="accent1" w:themeFillTint="66"/>
            <w:vAlign w:val="center"/>
          </w:tcPr>
          <w:p w14:paraId="74A8F364" w14:textId="34F3E406" w:rsidR="003D5BA2" w:rsidRPr="00D61925" w:rsidRDefault="003D5BA2" w:rsidP="00BB18F4">
            <w:pPr>
              <w:rPr>
                <w:bCs/>
                <w:smallCaps/>
                <w:szCs w:val="28"/>
              </w:rPr>
            </w:pPr>
            <w:r w:rsidRPr="00D61925">
              <w:t xml:space="preserve">Describe a few similarities and differences between places of worship.  </w:t>
            </w:r>
          </w:p>
          <w:p w14:paraId="108E3991" w14:textId="77777777" w:rsidR="003D5BA2" w:rsidRPr="00D61925" w:rsidRDefault="003D5BA2" w:rsidP="00BB18F4">
            <w:pPr>
              <w:rPr>
                <w:bCs/>
                <w:smallCaps/>
                <w:szCs w:val="28"/>
              </w:rPr>
            </w:pPr>
          </w:p>
        </w:tc>
      </w:tr>
    </w:tbl>
    <w:p w14:paraId="71CDB2F4" w14:textId="4AC2C544" w:rsidR="00515998" w:rsidRDefault="00515998" w:rsidP="005C69DD">
      <w:pPr>
        <w:spacing w:line="240" w:lineRule="auto"/>
      </w:pPr>
    </w:p>
    <w:p w14:paraId="2D168C2F" w14:textId="4DEC6B77" w:rsidR="00D61925" w:rsidRDefault="00D61925">
      <w:r>
        <w:br w:type="page"/>
      </w:r>
    </w:p>
    <w:p w14:paraId="01E38708" w14:textId="77777777" w:rsidR="00D61925" w:rsidRDefault="00D61925" w:rsidP="005C69DD">
      <w:pPr>
        <w:spacing w:line="240" w:lineRule="auto"/>
      </w:pPr>
    </w:p>
    <w:tbl>
      <w:tblPr>
        <w:tblStyle w:val="TableGrid"/>
        <w:tblW w:w="0" w:type="auto"/>
        <w:tblLook w:val="04A0" w:firstRow="1" w:lastRow="0" w:firstColumn="1" w:lastColumn="0" w:noHBand="0" w:noVBand="1"/>
      </w:tblPr>
      <w:tblGrid>
        <w:gridCol w:w="7508"/>
        <w:gridCol w:w="709"/>
        <w:gridCol w:w="799"/>
      </w:tblGrid>
      <w:tr w:rsidR="006E74AF" w14:paraId="72C2E1F0" w14:textId="77777777" w:rsidTr="00BB18F4">
        <w:trPr>
          <w:trHeight w:val="454"/>
        </w:trPr>
        <w:tc>
          <w:tcPr>
            <w:tcW w:w="7508" w:type="dxa"/>
            <w:shd w:val="clear" w:color="auto" w:fill="D5DCE4" w:themeFill="text2" w:themeFillTint="33"/>
            <w:vAlign w:val="center"/>
          </w:tcPr>
          <w:p w14:paraId="3155AEA6" w14:textId="77777777" w:rsidR="006E74AF" w:rsidRPr="00D61925" w:rsidRDefault="006E74AF" w:rsidP="00BB18F4">
            <w:pPr>
              <w:rPr>
                <w:b/>
                <w:bCs/>
                <w:sz w:val="28"/>
                <w:szCs w:val="28"/>
              </w:rPr>
            </w:pPr>
            <w:r w:rsidRPr="00D61925">
              <w:br w:type="page"/>
            </w:r>
            <w:r w:rsidRPr="00D61925">
              <w:rPr>
                <w:b/>
                <w:bCs/>
                <w:sz w:val="28"/>
                <w:szCs w:val="28"/>
              </w:rPr>
              <w:t>I know:</w:t>
            </w:r>
            <w:r w:rsidRPr="00D61925">
              <w:t xml:space="preserve"> </w:t>
            </w:r>
          </w:p>
        </w:tc>
        <w:tc>
          <w:tcPr>
            <w:tcW w:w="709" w:type="dxa"/>
            <w:shd w:val="clear" w:color="auto" w:fill="D5DCE4" w:themeFill="text2" w:themeFillTint="33"/>
            <w:vAlign w:val="center"/>
          </w:tcPr>
          <w:p w14:paraId="3F19E847" w14:textId="64DAC570" w:rsidR="006E74AF" w:rsidRPr="00347EF7" w:rsidRDefault="0088768E" w:rsidP="00BB18F4">
            <w:pPr>
              <w:rPr>
                <w:b/>
                <w:bCs/>
                <w:sz w:val="28"/>
                <w:szCs w:val="28"/>
              </w:rPr>
            </w:pPr>
            <w:r>
              <w:rPr>
                <w:b/>
                <w:bCs/>
                <w:noProof/>
                <w:sz w:val="28"/>
                <w:szCs w:val="28"/>
                <w:lang w:eastAsia="en-GB"/>
              </w:rPr>
              <w:drawing>
                <wp:inline distT="0" distB="0" distL="0" distR="0" wp14:anchorId="37D54C1B" wp14:editId="0CD5694D">
                  <wp:extent cx="298901" cy="298901"/>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k.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2100" cy="312100"/>
                          </a:xfrm>
                          <a:prstGeom prst="rect">
                            <a:avLst/>
                          </a:prstGeom>
                        </pic:spPr>
                      </pic:pic>
                    </a:graphicData>
                  </a:graphic>
                </wp:inline>
              </w:drawing>
            </w:r>
          </w:p>
        </w:tc>
        <w:tc>
          <w:tcPr>
            <w:tcW w:w="799" w:type="dxa"/>
            <w:shd w:val="clear" w:color="auto" w:fill="D5DCE4" w:themeFill="text2" w:themeFillTint="33"/>
            <w:vAlign w:val="center"/>
          </w:tcPr>
          <w:p w14:paraId="3C5DBA5A" w14:textId="17A38452" w:rsidR="006E74AF" w:rsidRPr="00347EF7" w:rsidRDefault="0088768E" w:rsidP="00BB18F4">
            <w:pPr>
              <w:rPr>
                <w:b/>
                <w:bCs/>
                <w:sz w:val="28"/>
                <w:szCs w:val="28"/>
              </w:rPr>
            </w:pPr>
            <w:r>
              <w:rPr>
                <w:b/>
                <w:bCs/>
                <w:noProof/>
                <w:sz w:val="28"/>
                <w:szCs w:val="28"/>
                <w:lang w:eastAsia="en-GB"/>
              </w:rPr>
              <w:drawing>
                <wp:inline distT="0" distB="0" distL="0" distR="0" wp14:anchorId="7717F130" wp14:editId="6C8CAF80">
                  <wp:extent cx="281202" cy="281202"/>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377" cy="287377"/>
                          </a:xfrm>
                          <a:prstGeom prst="rect">
                            <a:avLst/>
                          </a:prstGeom>
                        </pic:spPr>
                      </pic:pic>
                    </a:graphicData>
                  </a:graphic>
                </wp:inline>
              </w:drawing>
            </w:r>
          </w:p>
        </w:tc>
      </w:tr>
      <w:tr w:rsidR="007D2B6F" w14:paraId="7FE610DA" w14:textId="77777777" w:rsidTr="00BB18F4">
        <w:trPr>
          <w:trHeight w:val="454"/>
        </w:trPr>
        <w:tc>
          <w:tcPr>
            <w:tcW w:w="7508" w:type="dxa"/>
            <w:shd w:val="clear" w:color="auto" w:fill="D5DCE4" w:themeFill="text2" w:themeFillTint="33"/>
            <w:vAlign w:val="center"/>
          </w:tcPr>
          <w:p w14:paraId="3962ACD3" w14:textId="3C8BE7E2" w:rsidR="007D2B6F" w:rsidRPr="00D61925" w:rsidRDefault="00347EF7" w:rsidP="00BB18F4">
            <w:pPr>
              <w:rPr>
                <w:bCs/>
              </w:rPr>
            </w:pPr>
            <w:r w:rsidRPr="00D61925">
              <w:rPr>
                <w:bCs/>
              </w:rPr>
              <w:t>that t</w:t>
            </w:r>
            <w:r w:rsidR="00515998" w:rsidRPr="00D61925">
              <w:rPr>
                <w:bCs/>
              </w:rPr>
              <w:t>he church is a special place where Christians meet to worship and pray. It is also the body of people and not just the building.</w:t>
            </w:r>
          </w:p>
        </w:tc>
        <w:tc>
          <w:tcPr>
            <w:tcW w:w="709" w:type="dxa"/>
            <w:shd w:val="clear" w:color="auto" w:fill="D5DCE4" w:themeFill="text2" w:themeFillTint="33"/>
            <w:vAlign w:val="center"/>
          </w:tcPr>
          <w:p w14:paraId="198CDF37" w14:textId="77777777" w:rsidR="007D2B6F" w:rsidRDefault="007D2B6F" w:rsidP="00BB18F4">
            <w:pPr>
              <w:rPr>
                <w:b/>
                <w:bCs/>
                <w:color w:val="323E4F" w:themeColor="text2" w:themeShade="BF"/>
                <w:sz w:val="28"/>
                <w:szCs w:val="28"/>
              </w:rPr>
            </w:pPr>
          </w:p>
        </w:tc>
        <w:tc>
          <w:tcPr>
            <w:tcW w:w="799" w:type="dxa"/>
            <w:shd w:val="clear" w:color="auto" w:fill="D5DCE4" w:themeFill="text2" w:themeFillTint="33"/>
            <w:vAlign w:val="center"/>
          </w:tcPr>
          <w:p w14:paraId="4C5BFC2C" w14:textId="77777777" w:rsidR="007D2B6F" w:rsidRDefault="007D2B6F" w:rsidP="00BB18F4">
            <w:pPr>
              <w:rPr>
                <w:b/>
                <w:bCs/>
                <w:color w:val="323E4F" w:themeColor="text2" w:themeShade="BF"/>
                <w:sz w:val="28"/>
                <w:szCs w:val="28"/>
              </w:rPr>
            </w:pPr>
          </w:p>
        </w:tc>
      </w:tr>
      <w:tr w:rsidR="007D2B6F" w14:paraId="13AE1CD6" w14:textId="77777777" w:rsidTr="00BB18F4">
        <w:trPr>
          <w:trHeight w:val="454"/>
        </w:trPr>
        <w:tc>
          <w:tcPr>
            <w:tcW w:w="7508" w:type="dxa"/>
            <w:shd w:val="clear" w:color="auto" w:fill="D5DCE4" w:themeFill="text2" w:themeFillTint="33"/>
            <w:vAlign w:val="center"/>
          </w:tcPr>
          <w:p w14:paraId="3821787A" w14:textId="571A973A" w:rsidR="007D2B6F" w:rsidRPr="00D61925" w:rsidRDefault="00347EF7" w:rsidP="00BB18F4">
            <w:pPr>
              <w:rPr>
                <w:b/>
                <w:bCs/>
                <w:sz w:val="28"/>
                <w:szCs w:val="28"/>
              </w:rPr>
            </w:pPr>
            <w:r w:rsidRPr="00D61925">
              <w:t>that f</w:t>
            </w:r>
            <w:r w:rsidR="00515998" w:rsidRPr="00D61925">
              <w:t>or Christians the church is a holy blessed space</w:t>
            </w:r>
            <w:r w:rsidR="00734253">
              <w:t>.</w:t>
            </w:r>
          </w:p>
        </w:tc>
        <w:tc>
          <w:tcPr>
            <w:tcW w:w="709" w:type="dxa"/>
            <w:shd w:val="clear" w:color="auto" w:fill="D5DCE4" w:themeFill="text2" w:themeFillTint="33"/>
            <w:vAlign w:val="center"/>
          </w:tcPr>
          <w:p w14:paraId="7717AEC4" w14:textId="77777777" w:rsidR="007D2B6F" w:rsidRDefault="007D2B6F" w:rsidP="00BB18F4">
            <w:pPr>
              <w:rPr>
                <w:b/>
                <w:bCs/>
                <w:color w:val="323E4F" w:themeColor="text2" w:themeShade="BF"/>
                <w:sz w:val="28"/>
                <w:szCs w:val="28"/>
              </w:rPr>
            </w:pPr>
          </w:p>
        </w:tc>
        <w:tc>
          <w:tcPr>
            <w:tcW w:w="799" w:type="dxa"/>
            <w:shd w:val="clear" w:color="auto" w:fill="D5DCE4" w:themeFill="text2" w:themeFillTint="33"/>
            <w:vAlign w:val="center"/>
          </w:tcPr>
          <w:p w14:paraId="62989C39" w14:textId="77777777" w:rsidR="007D2B6F" w:rsidRDefault="007D2B6F" w:rsidP="00BB18F4">
            <w:pPr>
              <w:rPr>
                <w:b/>
                <w:bCs/>
                <w:color w:val="323E4F" w:themeColor="text2" w:themeShade="BF"/>
                <w:sz w:val="28"/>
                <w:szCs w:val="28"/>
              </w:rPr>
            </w:pPr>
          </w:p>
        </w:tc>
      </w:tr>
      <w:tr w:rsidR="007D2B6F" w14:paraId="70A21D82" w14:textId="77777777" w:rsidTr="00BB18F4">
        <w:trPr>
          <w:trHeight w:val="454"/>
        </w:trPr>
        <w:tc>
          <w:tcPr>
            <w:tcW w:w="7508" w:type="dxa"/>
            <w:shd w:val="clear" w:color="auto" w:fill="D5DCE4" w:themeFill="text2" w:themeFillTint="33"/>
            <w:vAlign w:val="center"/>
          </w:tcPr>
          <w:p w14:paraId="19950753" w14:textId="1E41409C" w:rsidR="007D2B6F" w:rsidRPr="00D61925" w:rsidRDefault="00347EF7" w:rsidP="00BB18F4">
            <w:pPr>
              <w:rPr>
                <w:bCs/>
              </w:rPr>
            </w:pPr>
            <w:r w:rsidRPr="00D61925">
              <w:rPr>
                <w:bCs/>
              </w:rPr>
              <w:t xml:space="preserve">the story of </w:t>
            </w:r>
            <w:r w:rsidR="00515998" w:rsidRPr="00D61925">
              <w:rPr>
                <w:bCs/>
              </w:rPr>
              <w:t>M</w:t>
            </w:r>
            <w:r w:rsidRPr="00D61925">
              <w:rPr>
                <w:bCs/>
              </w:rPr>
              <w:t>oses and the people of God building</w:t>
            </w:r>
            <w:r w:rsidR="00515998" w:rsidRPr="00D61925">
              <w:rPr>
                <w:bCs/>
              </w:rPr>
              <w:t xml:space="preserve"> the tabernacle (tent of meeting) to house the ark of the covenant</w:t>
            </w:r>
            <w:r w:rsidR="00734253">
              <w:rPr>
                <w:bCs/>
              </w:rPr>
              <w:t>.</w:t>
            </w:r>
            <w:r w:rsidR="00515998" w:rsidRPr="00D61925">
              <w:rPr>
                <w:bCs/>
              </w:rPr>
              <w:t xml:space="preserve">  </w:t>
            </w:r>
          </w:p>
        </w:tc>
        <w:tc>
          <w:tcPr>
            <w:tcW w:w="709" w:type="dxa"/>
            <w:shd w:val="clear" w:color="auto" w:fill="D5DCE4" w:themeFill="text2" w:themeFillTint="33"/>
            <w:vAlign w:val="center"/>
          </w:tcPr>
          <w:p w14:paraId="0546BCDE" w14:textId="77777777" w:rsidR="007D2B6F" w:rsidRDefault="007D2B6F" w:rsidP="00BB18F4">
            <w:pPr>
              <w:rPr>
                <w:b/>
                <w:bCs/>
                <w:color w:val="323E4F" w:themeColor="text2" w:themeShade="BF"/>
                <w:sz w:val="28"/>
                <w:szCs w:val="28"/>
              </w:rPr>
            </w:pPr>
          </w:p>
        </w:tc>
        <w:tc>
          <w:tcPr>
            <w:tcW w:w="799" w:type="dxa"/>
            <w:shd w:val="clear" w:color="auto" w:fill="D5DCE4" w:themeFill="text2" w:themeFillTint="33"/>
            <w:vAlign w:val="center"/>
          </w:tcPr>
          <w:p w14:paraId="05C84F98" w14:textId="77777777" w:rsidR="007D2B6F" w:rsidRDefault="007D2B6F" w:rsidP="00BB18F4">
            <w:pPr>
              <w:rPr>
                <w:b/>
                <w:bCs/>
                <w:color w:val="323E4F" w:themeColor="text2" w:themeShade="BF"/>
                <w:sz w:val="28"/>
                <w:szCs w:val="28"/>
              </w:rPr>
            </w:pPr>
          </w:p>
        </w:tc>
      </w:tr>
      <w:tr w:rsidR="007D2B6F" w14:paraId="59355718" w14:textId="77777777" w:rsidTr="00BB18F4">
        <w:trPr>
          <w:trHeight w:val="454"/>
        </w:trPr>
        <w:tc>
          <w:tcPr>
            <w:tcW w:w="7508" w:type="dxa"/>
            <w:shd w:val="clear" w:color="auto" w:fill="D5DCE4" w:themeFill="text2" w:themeFillTint="33"/>
            <w:vAlign w:val="center"/>
          </w:tcPr>
          <w:p w14:paraId="1652F346" w14:textId="11F2B8E2" w:rsidR="007D2B6F" w:rsidRPr="00D61925" w:rsidRDefault="00347EF7" w:rsidP="00BB18F4">
            <w:pPr>
              <w:rPr>
                <w:bCs/>
                <w:sz w:val="28"/>
                <w:szCs w:val="28"/>
              </w:rPr>
            </w:pPr>
            <w:r w:rsidRPr="00D61925">
              <w:rPr>
                <w:bCs/>
                <w:szCs w:val="28"/>
              </w:rPr>
              <w:t>that p</w:t>
            </w:r>
            <w:r w:rsidR="00515998" w:rsidRPr="00D61925">
              <w:rPr>
                <w:bCs/>
                <w:szCs w:val="28"/>
              </w:rPr>
              <w:t xml:space="preserve">eople of other faiths have special holy places of worship, </w:t>
            </w:r>
            <w:r w:rsidRPr="00D61925">
              <w:rPr>
                <w:bCs/>
                <w:szCs w:val="28"/>
              </w:rPr>
              <w:t>what these buildings are called, their key features</w:t>
            </w:r>
            <w:r w:rsidR="00515998" w:rsidRPr="00D61925">
              <w:rPr>
                <w:bCs/>
                <w:szCs w:val="28"/>
              </w:rPr>
              <w:t xml:space="preserve">, and the worship that takes place there. </w:t>
            </w:r>
          </w:p>
        </w:tc>
        <w:tc>
          <w:tcPr>
            <w:tcW w:w="709" w:type="dxa"/>
            <w:shd w:val="clear" w:color="auto" w:fill="D5DCE4" w:themeFill="text2" w:themeFillTint="33"/>
            <w:vAlign w:val="center"/>
          </w:tcPr>
          <w:p w14:paraId="074B7F67" w14:textId="77777777" w:rsidR="007D2B6F" w:rsidRDefault="007D2B6F" w:rsidP="00BB18F4">
            <w:pPr>
              <w:rPr>
                <w:b/>
                <w:bCs/>
                <w:color w:val="323E4F" w:themeColor="text2" w:themeShade="BF"/>
                <w:sz w:val="28"/>
                <w:szCs w:val="28"/>
              </w:rPr>
            </w:pPr>
          </w:p>
        </w:tc>
        <w:tc>
          <w:tcPr>
            <w:tcW w:w="799" w:type="dxa"/>
            <w:shd w:val="clear" w:color="auto" w:fill="D5DCE4" w:themeFill="text2" w:themeFillTint="33"/>
            <w:vAlign w:val="center"/>
          </w:tcPr>
          <w:p w14:paraId="76634404" w14:textId="77777777" w:rsidR="007D2B6F" w:rsidRDefault="007D2B6F" w:rsidP="00BB18F4">
            <w:pPr>
              <w:rPr>
                <w:b/>
                <w:bCs/>
                <w:color w:val="323E4F" w:themeColor="text2" w:themeShade="BF"/>
                <w:sz w:val="28"/>
                <w:szCs w:val="28"/>
              </w:rPr>
            </w:pPr>
          </w:p>
        </w:tc>
      </w:tr>
      <w:tr w:rsidR="007D2B6F" w14:paraId="768D9D8C" w14:textId="77777777" w:rsidTr="00BB18F4">
        <w:trPr>
          <w:trHeight w:val="454"/>
        </w:trPr>
        <w:tc>
          <w:tcPr>
            <w:tcW w:w="7508" w:type="dxa"/>
            <w:shd w:val="clear" w:color="auto" w:fill="D5DCE4" w:themeFill="text2" w:themeFillTint="33"/>
            <w:vAlign w:val="center"/>
          </w:tcPr>
          <w:p w14:paraId="6E5B277B" w14:textId="77777777" w:rsidR="007D2B6F" w:rsidRPr="00D61925" w:rsidRDefault="007D2B6F" w:rsidP="00BB18F4">
            <w:pPr>
              <w:rPr>
                <w:b/>
                <w:bCs/>
                <w:sz w:val="28"/>
                <w:szCs w:val="28"/>
              </w:rPr>
            </w:pPr>
          </w:p>
        </w:tc>
        <w:tc>
          <w:tcPr>
            <w:tcW w:w="709" w:type="dxa"/>
            <w:shd w:val="clear" w:color="auto" w:fill="D5DCE4" w:themeFill="text2" w:themeFillTint="33"/>
            <w:vAlign w:val="center"/>
          </w:tcPr>
          <w:p w14:paraId="3A068BE0" w14:textId="77777777" w:rsidR="007D2B6F" w:rsidRDefault="007D2B6F" w:rsidP="00BB18F4">
            <w:pPr>
              <w:rPr>
                <w:b/>
                <w:bCs/>
                <w:color w:val="323E4F" w:themeColor="text2" w:themeShade="BF"/>
                <w:sz w:val="28"/>
                <w:szCs w:val="28"/>
              </w:rPr>
            </w:pPr>
          </w:p>
        </w:tc>
        <w:tc>
          <w:tcPr>
            <w:tcW w:w="799" w:type="dxa"/>
            <w:shd w:val="clear" w:color="auto" w:fill="D5DCE4" w:themeFill="text2" w:themeFillTint="33"/>
            <w:vAlign w:val="center"/>
          </w:tcPr>
          <w:p w14:paraId="2830E353" w14:textId="77777777" w:rsidR="007D2B6F" w:rsidRDefault="007D2B6F" w:rsidP="00BB18F4">
            <w:pPr>
              <w:rPr>
                <w:b/>
                <w:bCs/>
                <w:color w:val="323E4F" w:themeColor="text2" w:themeShade="BF"/>
                <w:sz w:val="28"/>
                <w:szCs w:val="28"/>
              </w:rPr>
            </w:pPr>
          </w:p>
        </w:tc>
      </w:tr>
      <w:tr w:rsidR="006E74AF" w14:paraId="47152086" w14:textId="77777777" w:rsidTr="00BB18F4">
        <w:trPr>
          <w:trHeight w:val="454"/>
        </w:trPr>
        <w:tc>
          <w:tcPr>
            <w:tcW w:w="7508" w:type="dxa"/>
            <w:shd w:val="clear" w:color="auto" w:fill="D5DCE4" w:themeFill="text2" w:themeFillTint="33"/>
            <w:vAlign w:val="center"/>
          </w:tcPr>
          <w:p w14:paraId="500A3198" w14:textId="77777777" w:rsidR="006E74AF" w:rsidRPr="00D61925" w:rsidRDefault="006E74AF" w:rsidP="00BB18F4">
            <w:pPr>
              <w:rPr>
                <w:bCs/>
                <w:smallCaps/>
                <w:szCs w:val="28"/>
              </w:rPr>
            </w:pPr>
            <w:r w:rsidRPr="00D61925">
              <w:rPr>
                <w:b/>
                <w:bCs/>
                <w:sz w:val="28"/>
                <w:szCs w:val="28"/>
              </w:rPr>
              <w:t>I can:</w:t>
            </w:r>
            <w:r w:rsidRPr="00D61925">
              <w:rPr>
                <w:bCs/>
                <w:smallCaps/>
                <w:szCs w:val="28"/>
              </w:rPr>
              <w:t xml:space="preserve"> </w:t>
            </w:r>
          </w:p>
        </w:tc>
        <w:tc>
          <w:tcPr>
            <w:tcW w:w="709" w:type="dxa"/>
            <w:shd w:val="clear" w:color="auto" w:fill="D5DCE4" w:themeFill="text2" w:themeFillTint="33"/>
            <w:vAlign w:val="center"/>
          </w:tcPr>
          <w:p w14:paraId="30B9D295" w14:textId="09902DC9" w:rsidR="006E74AF" w:rsidRPr="00347EF7" w:rsidRDefault="0088768E" w:rsidP="00BB18F4">
            <w:pPr>
              <w:rPr>
                <w:b/>
                <w:bCs/>
                <w:sz w:val="28"/>
                <w:szCs w:val="28"/>
              </w:rPr>
            </w:pPr>
            <w:r>
              <w:rPr>
                <w:b/>
                <w:bCs/>
                <w:noProof/>
                <w:sz w:val="28"/>
                <w:szCs w:val="28"/>
                <w:lang w:eastAsia="en-GB"/>
              </w:rPr>
              <w:drawing>
                <wp:inline distT="0" distB="0" distL="0" distR="0" wp14:anchorId="7B3922CD" wp14:editId="59F907CF">
                  <wp:extent cx="298901" cy="298901"/>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k.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2100" cy="312100"/>
                          </a:xfrm>
                          <a:prstGeom prst="rect">
                            <a:avLst/>
                          </a:prstGeom>
                        </pic:spPr>
                      </pic:pic>
                    </a:graphicData>
                  </a:graphic>
                </wp:inline>
              </w:drawing>
            </w:r>
          </w:p>
        </w:tc>
        <w:tc>
          <w:tcPr>
            <w:tcW w:w="799" w:type="dxa"/>
            <w:shd w:val="clear" w:color="auto" w:fill="D5DCE4" w:themeFill="text2" w:themeFillTint="33"/>
            <w:vAlign w:val="center"/>
          </w:tcPr>
          <w:p w14:paraId="4604F418" w14:textId="65CE6D8E" w:rsidR="006E74AF" w:rsidRPr="00347EF7" w:rsidRDefault="0088768E" w:rsidP="00BB18F4">
            <w:pPr>
              <w:rPr>
                <w:b/>
                <w:bCs/>
                <w:sz w:val="28"/>
                <w:szCs w:val="28"/>
              </w:rPr>
            </w:pPr>
            <w:r>
              <w:rPr>
                <w:b/>
                <w:bCs/>
                <w:noProof/>
                <w:sz w:val="28"/>
                <w:szCs w:val="28"/>
                <w:lang w:eastAsia="en-GB"/>
              </w:rPr>
              <w:drawing>
                <wp:inline distT="0" distB="0" distL="0" distR="0" wp14:anchorId="3B4DBB1A" wp14:editId="300F981B">
                  <wp:extent cx="281202" cy="281202"/>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377" cy="287377"/>
                          </a:xfrm>
                          <a:prstGeom prst="rect">
                            <a:avLst/>
                          </a:prstGeom>
                        </pic:spPr>
                      </pic:pic>
                    </a:graphicData>
                  </a:graphic>
                </wp:inline>
              </w:drawing>
            </w:r>
          </w:p>
        </w:tc>
      </w:tr>
      <w:tr w:rsidR="007D2B6F" w14:paraId="3E50FF78" w14:textId="77777777" w:rsidTr="00BB18F4">
        <w:trPr>
          <w:trHeight w:val="454"/>
        </w:trPr>
        <w:tc>
          <w:tcPr>
            <w:tcW w:w="7508" w:type="dxa"/>
            <w:shd w:val="clear" w:color="auto" w:fill="D5DCE4" w:themeFill="text2" w:themeFillTint="33"/>
            <w:vAlign w:val="center"/>
          </w:tcPr>
          <w:p w14:paraId="69C59DF2" w14:textId="4E69FC03" w:rsidR="007D2B6F" w:rsidRPr="00D61925" w:rsidRDefault="00347EF7" w:rsidP="00BB18F4">
            <w:pPr>
              <w:rPr>
                <w:bCs/>
              </w:rPr>
            </w:pPr>
            <w:r w:rsidRPr="00D61925">
              <w:rPr>
                <w:bCs/>
              </w:rPr>
              <w:t>a</w:t>
            </w:r>
            <w:r w:rsidR="00515998" w:rsidRPr="00D61925">
              <w:rPr>
                <w:bCs/>
              </w:rPr>
              <w:t>sk good questions that reveal understanding about the church and what happens there</w:t>
            </w:r>
            <w:r w:rsidR="00734253">
              <w:rPr>
                <w:bCs/>
              </w:rPr>
              <w:t>.</w:t>
            </w:r>
          </w:p>
        </w:tc>
        <w:tc>
          <w:tcPr>
            <w:tcW w:w="709" w:type="dxa"/>
            <w:shd w:val="clear" w:color="auto" w:fill="D5DCE4" w:themeFill="text2" w:themeFillTint="33"/>
            <w:vAlign w:val="center"/>
          </w:tcPr>
          <w:p w14:paraId="5D4940C0" w14:textId="77777777" w:rsidR="007D2B6F" w:rsidRDefault="007D2B6F" w:rsidP="00BB18F4">
            <w:pPr>
              <w:rPr>
                <w:b/>
                <w:bCs/>
                <w:color w:val="323E4F" w:themeColor="text2" w:themeShade="BF"/>
                <w:sz w:val="28"/>
                <w:szCs w:val="28"/>
              </w:rPr>
            </w:pPr>
          </w:p>
        </w:tc>
        <w:tc>
          <w:tcPr>
            <w:tcW w:w="799" w:type="dxa"/>
            <w:shd w:val="clear" w:color="auto" w:fill="D5DCE4" w:themeFill="text2" w:themeFillTint="33"/>
            <w:vAlign w:val="center"/>
          </w:tcPr>
          <w:p w14:paraId="5E45FEE8" w14:textId="77777777" w:rsidR="007D2B6F" w:rsidRDefault="007D2B6F" w:rsidP="00BB18F4">
            <w:pPr>
              <w:rPr>
                <w:b/>
                <w:bCs/>
                <w:color w:val="323E4F" w:themeColor="text2" w:themeShade="BF"/>
                <w:sz w:val="28"/>
                <w:szCs w:val="28"/>
              </w:rPr>
            </w:pPr>
          </w:p>
        </w:tc>
      </w:tr>
      <w:tr w:rsidR="007D2B6F" w14:paraId="7ADA16B0" w14:textId="77777777" w:rsidTr="00BB18F4">
        <w:trPr>
          <w:trHeight w:val="454"/>
        </w:trPr>
        <w:tc>
          <w:tcPr>
            <w:tcW w:w="7508" w:type="dxa"/>
            <w:shd w:val="clear" w:color="auto" w:fill="D5DCE4" w:themeFill="text2" w:themeFillTint="33"/>
            <w:vAlign w:val="center"/>
          </w:tcPr>
          <w:p w14:paraId="44657BBB" w14:textId="06A46295" w:rsidR="007D2B6F" w:rsidRPr="00D61925" w:rsidRDefault="00347EF7" w:rsidP="00BB18F4">
            <w:pPr>
              <w:rPr>
                <w:bCs/>
              </w:rPr>
            </w:pPr>
            <w:r w:rsidRPr="00D61925">
              <w:rPr>
                <w:bCs/>
              </w:rPr>
              <w:t>c</w:t>
            </w:r>
            <w:r w:rsidR="00573462" w:rsidRPr="00D61925">
              <w:rPr>
                <w:bCs/>
              </w:rPr>
              <w:t>onnect the features of the church to Bible Stories</w:t>
            </w:r>
            <w:r w:rsidR="00734253">
              <w:rPr>
                <w:bCs/>
              </w:rPr>
              <w:t>.</w:t>
            </w:r>
            <w:r w:rsidR="00573462" w:rsidRPr="00D61925">
              <w:rPr>
                <w:bCs/>
              </w:rPr>
              <w:t xml:space="preserve"> </w:t>
            </w:r>
          </w:p>
        </w:tc>
        <w:tc>
          <w:tcPr>
            <w:tcW w:w="709" w:type="dxa"/>
            <w:shd w:val="clear" w:color="auto" w:fill="D5DCE4" w:themeFill="text2" w:themeFillTint="33"/>
            <w:vAlign w:val="center"/>
          </w:tcPr>
          <w:p w14:paraId="0448864F" w14:textId="77777777" w:rsidR="007D2B6F" w:rsidRDefault="007D2B6F" w:rsidP="00BB18F4">
            <w:pPr>
              <w:rPr>
                <w:b/>
                <w:bCs/>
                <w:color w:val="323E4F" w:themeColor="text2" w:themeShade="BF"/>
                <w:sz w:val="28"/>
                <w:szCs w:val="28"/>
              </w:rPr>
            </w:pPr>
          </w:p>
        </w:tc>
        <w:tc>
          <w:tcPr>
            <w:tcW w:w="799" w:type="dxa"/>
            <w:shd w:val="clear" w:color="auto" w:fill="D5DCE4" w:themeFill="text2" w:themeFillTint="33"/>
            <w:vAlign w:val="center"/>
          </w:tcPr>
          <w:p w14:paraId="6D554237" w14:textId="77777777" w:rsidR="007D2B6F" w:rsidRDefault="007D2B6F" w:rsidP="00BB18F4">
            <w:pPr>
              <w:rPr>
                <w:b/>
                <w:bCs/>
                <w:color w:val="323E4F" w:themeColor="text2" w:themeShade="BF"/>
                <w:sz w:val="28"/>
                <w:szCs w:val="28"/>
              </w:rPr>
            </w:pPr>
          </w:p>
        </w:tc>
      </w:tr>
      <w:tr w:rsidR="007D2B6F" w14:paraId="19E57205" w14:textId="77777777" w:rsidTr="00BB18F4">
        <w:trPr>
          <w:trHeight w:val="454"/>
        </w:trPr>
        <w:tc>
          <w:tcPr>
            <w:tcW w:w="7508" w:type="dxa"/>
            <w:shd w:val="clear" w:color="auto" w:fill="D5DCE4" w:themeFill="text2" w:themeFillTint="33"/>
            <w:vAlign w:val="center"/>
          </w:tcPr>
          <w:p w14:paraId="1BA54E8F" w14:textId="5D99CF5C" w:rsidR="007D2B6F" w:rsidRPr="00D61925" w:rsidRDefault="006E74AF" w:rsidP="00BB18F4">
            <w:pPr>
              <w:rPr>
                <w:bCs/>
              </w:rPr>
            </w:pPr>
            <w:r w:rsidRPr="00D61925">
              <w:rPr>
                <w:bCs/>
              </w:rPr>
              <w:t>use religious vocabulary to name and describe the features of a church building and other places of worship.</w:t>
            </w:r>
          </w:p>
        </w:tc>
        <w:tc>
          <w:tcPr>
            <w:tcW w:w="709" w:type="dxa"/>
            <w:shd w:val="clear" w:color="auto" w:fill="D5DCE4" w:themeFill="text2" w:themeFillTint="33"/>
            <w:vAlign w:val="center"/>
          </w:tcPr>
          <w:p w14:paraId="2FC377BA" w14:textId="77777777" w:rsidR="007D2B6F" w:rsidRDefault="007D2B6F" w:rsidP="00BB18F4">
            <w:pPr>
              <w:rPr>
                <w:b/>
                <w:bCs/>
                <w:color w:val="323E4F" w:themeColor="text2" w:themeShade="BF"/>
                <w:sz w:val="28"/>
                <w:szCs w:val="28"/>
              </w:rPr>
            </w:pPr>
          </w:p>
        </w:tc>
        <w:tc>
          <w:tcPr>
            <w:tcW w:w="799" w:type="dxa"/>
            <w:shd w:val="clear" w:color="auto" w:fill="D5DCE4" w:themeFill="text2" w:themeFillTint="33"/>
            <w:vAlign w:val="center"/>
          </w:tcPr>
          <w:p w14:paraId="78D4E1C0" w14:textId="77777777" w:rsidR="007D2B6F" w:rsidRDefault="007D2B6F" w:rsidP="00BB18F4">
            <w:pPr>
              <w:rPr>
                <w:b/>
                <w:bCs/>
                <w:color w:val="323E4F" w:themeColor="text2" w:themeShade="BF"/>
                <w:sz w:val="28"/>
                <w:szCs w:val="28"/>
              </w:rPr>
            </w:pPr>
          </w:p>
        </w:tc>
      </w:tr>
      <w:tr w:rsidR="007D2B6F" w14:paraId="7E3292B5" w14:textId="77777777" w:rsidTr="00BB18F4">
        <w:trPr>
          <w:trHeight w:val="454"/>
        </w:trPr>
        <w:tc>
          <w:tcPr>
            <w:tcW w:w="7508" w:type="dxa"/>
            <w:shd w:val="clear" w:color="auto" w:fill="D5DCE4" w:themeFill="text2" w:themeFillTint="33"/>
            <w:vAlign w:val="center"/>
          </w:tcPr>
          <w:p w14:paraId="1253F99E" w14:textId="1B3C8B4B" w:rsidR="007D2B6F" w:rsidRPr="00D61925" w:rsidRDefault="006E74AF" w:rsidP="00BB18F4">
            <w:pPr>
              <w:rPr>
                <w:b/>
                <w:bCs/>
                <w:sz w:val="28"/>
                <w:szCs w:val="28"/>
              </w:rPr>
            </w:pPr>
            <w:r w:rsidRPr="00D61925">
              <w:rPr>
                <w:bCs/>
              </w:rPr>
              <w:t>describe a few similarities and differences between places of worship</w:t>
            </w:r>
            <w:r w:rsidR="00734253">
              <w:rPr>
                <w:bCs/>
              </w:rPr>
              <w:t>.</w:t>
            </w:r>
          </w:p>
        </w:tc>
        <w:tc>
          <w:tcPr>
            <w:tcW w:w="709" w:type="dxa"/>
            <w:shd w:val="clear" w:color="auto" w:fill="D5DCE4" w:themeFill="text2" w:themeFillTint="33"/>
            <w:vAlign w:val="center"/>
          </w:tcPr>
          <w:p w14:paraId="3A9BE709" w14:textId="77777777" w:rsidR="007D2B6F" w:rsidRDefault="007D2B6F" w:rsidP="00BB18F4">
            <w:pPr>
              <w:rPr>
                <w:b/>
                <w:bCs/>
                <w:color w:val="323E4F" w:themeColor="text2" w:themeShade="BF"/>
                <w:sz w:val="28"/>
                <w:szCs w:val="28"/>
              </w:rPr>
            </w:pPr>
          </w:p>
        </w:tc>
        <w:tc>
          <w:tcPr>
            <w:tcW w:w="799" w:type="dxa"/>
            <w:shd w:val="clear" w:color="auto" w:fill="D5DCE4" w:themeFill="text2" w:themeFillTint="33"/>
            <w:vAlign w:val="center"/>
          </w:tcPr>
          <w:p w14:paraId="09FB066F" w14:textId="77777777" w:rsidR="007D2B6F" w:rsidRDefault="007D2B6F" w:rsidP="00BB18F4">
            <w:pPr>
              <w:rPr>
                <w:b/>
                <w:bCs/>
                <w:color w:val="323E4F" w:themeColor="text2" w:themeShade="BF"/>
                <w:sz w:val="28"/>
                <w:szCs w:val="28"/>
              </w:rPr>
            </w:pPr>
          </w:p>
        </w:tc>
      </w:tr>
      <w:tr w:rsidR="007D2B6F" w14:paraId="280A1841" w14:textId="77777777" w:rsidTr="00BB18F4">
        <w:trPr>
          <w:trHeight w:val="454"/>
        </w:trPr>
        <w:tc>
          <w:tcPr>
            <w:tcW w:w="7508" w:type="dxa"/>
            <w:shd w:val="clear" w:color="auto" w:fill="D5DCE4" w:themeFill="text2" w:themeFillTint="33"/>
            <w:vAlign w:val="center"/>
          </w:tcPr>
          <w:p w14:paraId="75332768" w14:textId="4D5DADA7" w:rsidR="007D2B6F" w:rsidRDefault="007D2B6F" w:rsidP="00BB18F4">
            <w:pPr>
              <w:rPr>
                <w:b/>
                <w:bCs/>
                <w:color w:val="323E4F" w:themeColor="text2" w:themeShade="BF"/>
                <w:sz w:val="28"/>
                <w:szCs w:val="28"/>
              </w:rPr>
            </w:pPr>
          </w:p>
        </w:tc>
        <w:tc>
          <w:tcPr>
            <w:tcW w:w="709" w:type="dxa"/>
            <w:shd w:val="clear" w:color="auto" w:fill="D5DCE4" w:themeFill="text2" w:themeFillTint="33"/>
            <w:vAlign w:val="center"/>
          </w:tcPr>
          <w:p w14:paraId="467BB226" w14:textId="77777777" w:rsidR="007D2B6F" w:rsidRDefault="007D2B6F" w:rsidP="00BB18F4">
            <w:pPr>
              <w:rPr>
                <w:b/>
                <w:bCs/>
                <w:color w:val="323E4F" w:themeColor="text2" w:themeShade="BF"/>
                <w:sz w:val="28"/>
                <w:szCs w:val="28"/>
              </w:rPr>
            </w:pPr>
          </w:p>
        </w:tc>
        <w:tc>
          <w:tcPr>
            <w:tcW w:w="799" w:type="dxa"/>
            <w:shd w:val="clear" w:color="auto" w:fill="D5DCE4" w:themeFill="text2" w:themeFillTint="33"/>
            <w:vAlign w:val="center"/>
          </w:tcPr>
          <w:p w14:paraId="126E2EE7" w14:textId="77777777" w:rsidR="007D2B6F" w:rsidRDefault="007D2B6F" w:rsidP="00BB18F4">
            <w:pPr>
              <w:rPr>
                <w:b/>
                <w:bCs/>
                <w:color w:val="323E4F" w:themeColor="text2" w:themeShade="BF"/>
                <w:sz w:val="28"/>
                <w:szCs w:val="28"/>
              </w:rPr>
            </w:pPr>
          </w:p>
        </w:tc>
      </w:tr>
    </w:tbl>
    <w:p w14:paraId="3119D983" w14:textId="77777777" w:rsidR="00BC3FA4" w:rsidRDefault="00BC3FA4" w:rsidP="005C69DD">
      <w:pPr>
        <w:spacing w:line="240" w:lineRule="auto"/>
      </w:pPr>
    </w:p>
    <w:p w14:paraId="070E0108" w14:textId="77777777" w:rsidR="00DB7D0C" w:rsidRPr="00D61925" w:rsidRDefault="00DB7D0C" w:rsidP="005C69DD">
      <w:pPr>
        <w:pBdr>
          <w:top w:val="single" w:sz="12" w:space="1" w:color="70AD47" w:themeColor="accent6"/>
          <w:left w:val="single" w:sz="12" w:space="4" w:color="70AD47" w:themeColor="accent6"/>
          <w:bottom w:val="single" w:sz="12" w:space="1" w:color="70AD47" w:themeColor="accent6"/>
          <w:right w:val="single" w:sz="12" w:space="4" w:color="70AD47" w:themeColor="accent6"/>
        </w:pBdr>
        <w:spacing w:before="100" w:beforeAutospacing="1" w:after="240" w:line="240" w:lineRule="auto"/>
        <w:rPr>
          <w:b/>
          <w:bCs/>
          <w:sz w:val="28"/>
          <w:szCs w:val="28"/>
        </w:rPr>
      </w:pPr>
      <w:r w:rsidRPr="00D61925">
        <w:rPr>
          <w:b/>
          <w:bCs/>
          <w:sz w:val="28"/>
          <w:szCs w:val="28"/>
        </w:rPr>
        <w:t>Resources</w:t>
      </w:r>
    </w:p>
    <w:p w14:paraId="3F4A3C6A" w14:textId="77777777" w:rsidR="00DB7D0C" w:rsidRPr="00636EF7" w:rsidRDefault="00DB7D0C" w:rsidP="005C69DD">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rPr>
      </w:pPr>
      <w:r w:rsidRPr="00636EF7">
        <w:rPr>
          <w:rFonts w:ascii="Calibri" w:hAnsi="Calibri" w:cs="Calibri"/>
          <w:b/>
          <w:i/>
          <w:szCs w:val="24"/>
        </w:rPr>
        <w:t>Reflection and Response CD</w:t>
      </w:r>
    </w:p>
    <w:p w14:paraId="68E220C4" w14:textId="250E6811" w:rsidR="004C25EE" w:rsidRPr="004C25EE" w:rsidRDefault="004C25EE" w:rsidP="004C25EE">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lang w:val="en-GB"/>
        </w:rPr>
      </w:pPr>
    </w:p>
    <w:p w14:paraId="460FF571" w14:textId="62E47DAD" w:rsidR="004C25EE" w:rsidRPr="004C25EE" w:rsidRDefault="004C25EE" w:rsidP="004C25EE">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lang w:val="en-GB"/>
        </w:rPr>
      </w:pPr>
      <w:r w:rsidRPr="004C25EE">
        <w:rPr>
          <w:rFonts w:ascii="Calibri" w:hAnsi="Calibri" w:cs="Calibri"/>
          <w:b/>
          <w:i/>
          <w:noProof/>
          <w:szCs w:val="24"/>
          <w:lang w:val="en-GB" w:eastAsia="en-GB"/>
        </w:rPr>
        <mc:AlternateContent>
          <mc:Choice Requires="wps">
            <w:drawing>
              <wp:anchor distT="0" distB="0" distL="114300" distR="114300" simplePos="0" relativeHeight="251660288" behindDoc="0" locked="0" layoutInCell="1" allowOverlap="1" wp14:anchorId="128618DA" wp14:editId="1241DCA8">
                <wp:simplePos x="0" y="0"/>
                <wp:positionH relativeFrom="margin">
                  <wp:align>right</wp:align>
                </wp:positionH>
                <wp:positionV relativeFrom="paragraph">
                  <wp:posOffset>32053</wp:posOffset>
                </wp:positionV>
                <wp:extent cx="3463290" cy="1277655"/>
                <wp:effectExtent l="0" t="0" r="22860" b="177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3290" cy="1277655"/>
                        </a:xfrm>
                        <a:prstGeom prst="rect">
                          <a:avLst/>
                        </a:prstGeom>
                        <a:solidFill>
                          <a:srgbClr val="FFFFFF"/>
                        </a:solidFill>
                        <a:ln w="9525">
                          <a:solidFill>
                            <a:srgbClr val="000000"/>
                          </a:solidFill>
                          <a:miter lim="800000"/>
                          <a:headEnd/>
                          <a:tailEnd/>
                        </a:ln>
                      </wps:spPr>
                      <wps:txbx>
                        <w:txbxContent>
                          <w:p w14:paraId="1ACC0475" w14:textId="77777777" w:rsidR="004C25EE" w:rsidRPr="004C25EE" w:rsidRDefault="004C25EE" w:rsidP="004C25EE">
                            <w:pPr>
                              <w:spacing w:after="0" w:line="240" w:lineRule="auto"/>
                            </w:pPr>
                            <w:r w:rsidRPr="004C25EE">
                              <w:t>Who has walked along this path?</w:t>
                            </w:r>
                          </w:p>
                          <w:p w14:paraId="1FD3B71A" w14:textId="77777777" w:rsidR="004C25EE" w:rsidRPr="004C25EE" w:rsidRDefault="004C25EE" w:rsidP="004C25EE">
                            <w:pPr>
                              <w:spacing w:after="0" w:line="240" w:lineRule="auto"/>
                            </w:pPr>
                            <w:r w:rsidRPr="004C25EE">
                              <w:t>Why?</w:t>
                            </w:r>
                          </w:p>
                          <w:p w14:paraId="18241592" w14:textId="77777777" w:rsidR="004C25EE" w:rsidRPr="004C25EE" w:rsidRDefault="004C25EE" w:rsidP="004C25EE">
                            <w:pPr>
                              <w:spacing w:after="0" w:line="240" w:lineRule="auto"/>
                            </w:pPr>
                            <w:r w:rsidRPr="004C25EE">
                              <w:t>When?</w:t>
                            </w:r>
                          </w:p>
                          <w:p w14:paraId="3B5C5390" w14:textId="77777777" w:rsidR="004C25EE" w:rsidRPr="004C25EE" w:rsidRDefault="004C25EE" w:rsidP="004C25EE">
                            <w:pPr>
                              <w:spacing w:after="0" w:line="240" w:lineRule="auto"/>
                            </w:pPr>
                            <w:r w:rsidRPr="004C25EE">
                              <w:t>Think of all the emotions of the people who have walked this path.</w:t>
                            </w:r>
                          </w:p>
                          <w:p w14:paraId="5FFE86C3" w14:textId="77777777" w:rsidR="004C25EE" w:rsidRPr="004C25EE" w:rsidRDefault="004C25EE" w:rsidP="004C25EE">
                            <w:pPr>
                              <w:spacing w:after="0" w:line="240" w:lineRule="auto"/>
                            </w:pPr>
                            <w:r w:rsidRPr="004C25EE">
                              <w:t>Does the path have any significance?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8618DA" id="_x0000_t202" coordsize="21600,21600" o:spt="202" path="m,l,21600r21600,l21600,xe">
                <v:stroke joinstyle="miter"/>
                <v:path gradientshapeok="t" o:connecttype="rect"/>
              </v:shapetype>
              <v:shape id="Text Box 6" o:spid="_x0000_s1026" type="#_x0000_t202" style="position:absolute;margin-left:221.5pt;margin-top:2.5pt;width:272.7pt;height:100.6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">
                <v:textbox>
                  <w:txbxContent>
                    <w:p w14:paraId="1ACC0475" w14:textId="77777777" w:rsidR="004C25EE" w:rsidRPr="004C25EE" w:rsidRDefault="004C25EE" w:rsidP="004C25EE">
                      <w:pPr>
                        <w:spacing w:after="0" w:line="240" w:lineRule="auto"/>
                      </w:pPr>
                      <w:r w:rsidRPr="004C25EE">
                        <w:t>Who has walked along this path?</w:t>
                      </w:r>
                    </w:p>
                    <w:p w14:paraId="1FD3B71A" w14:textId="77777777" w:rsidR="004C25EE" w:rsidRPr="004C25EE" w:rsidRDefault="004C25EE" w:rsidP="004C25EE">
                      <w:pPr>
                        <w:spacing w:after="0" w:line="240" w:lineRule="auto"/>
                      </w:pPr>
                      <w:r w:rsidRPr="004C25EE">
                        <w:t>Why?</w:t>
                      </w:r>
                    </w:p>
                    <w:p w14:paraId="18241592" w14:textId="77777777" w:rsidR="004C25EE" w:rsidRPr="004C25EE" w:rsidRDefault="004C25EE" w:rsidP="004C25EE">
                      <w:pPr>
                        <w:spacing w:after="0" w:line="240" w:lineRule="auto"/>
                      </w:pPr>
                      <w:r w:rsidRPr="004C25EE">
                        <w:t>When?</w:t>
                      </w:r>
                    </w:p>
                    <w:p w14:paraId="3B5C5390" w14:textId="77777777" w:rsidR="004C25EE" w:rsidRPr="004C25EE" w:rsidRDefault="004C25EE" w:rsidP="004C25EE">
                      <w:pPr>
                        <w:spacing w:after="0" w:line="240" w:lineRule="auto"/>
                      </w:pPr>
                      <w:r w:rsidRPr="004C25EE">
                        <w:t>Think of all the emotions of the people who have walked this path.</w:t>
                      </w:r>
                    </w:p>
                    <w:p w14:paraId="5FFE86C3" w14:textId="77777777" w:rsidR="004C25EE" w:rsidRPr="004C25EE" w:rsidRDefault="004C25EE" w:rsidP="004C25EE">
                      <w:pPr>
                        <w:spacing w:after="0" w:line="240" w:lineRule="auto"/>
                      </w:pPr>
                      <w:r w:rsidRPr="004C25EE">
                        <w:t>Does the path have any significance?</w:t>
                      </w:r>
                    </w:p>
                  </w:txbxContent>
                </v:textbox>
                <w10:wrap anchorx="margin"/>
              </v:shape>
            </w:pict>
          </mc:Fallback>
        </mc:AlternateContent>
      </w:r>
      <w:r w:rsidRPr="004C25EE">
        <w:rPr>
          <w:rFonts w:ascii="Calibri" w:hAnsi="Calibri" w:cs="Calibri"/>
          <w:b/>
          <w:i/>
          <w:szCs w:val="24"/>
          <w:lang w:val="en-GB"/>
        </w:rPr>
        <w:t>The Path</w:t>
      </w:r>
    </w:p>
    <w:p w14:paraId="6D47BBA7" w14:textId="09051EBB" w:rsidR="004C25EE" w:rsidRPr="004C25EE" w:rsidRDefault="004C25EE" w:rsidP="004C25EE">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lang w:val="en-GB"/>
        </w:rPr>
      </w:pPr>
      <w:r w:rsidRPr="004C25EE">
        <w:rPr>
          <w:rFonts w:ascii="Calibri" w:hAnsi="Calibri" w:cs="Calibri"/>
          <w:b/>
          <w:i/>
          <w:noProof/>
          <w:szCs w:val="24"/>
          <w:lang w:val="en-GB" w:eastAsia="en-GB"/>
        </w:rPr>
        <w:drawing>
          <wp:anchor distT="0" distB="0" distL="114300" distR="114300" simplePos="0" relativeHeight="251659264" behindDoc="1" locked="0" layoutInCell="1" allowOverlap="1" wp14:anchorId="3D741A6B" wp14:editId="417D66C5">
            <wp:simplePos x="0" y="0"/>
            <wp:positionH relativeFrom="column">
              <wp:posOffset>245745</wp:posOffset>
            </wp:positionH>
            <wp:positionV relativeFrom="paragraph">
              <wp:posOffset>33020</wp:posOffset>
            </wp:positionV>
            <wp:extent cx="1139190" cy="859790"/>
            <wp:effectExtent l="0" t="0" r="3810" b="0"/>
            <wp:wrapNone/>
            <wp:docPr id="5" name="Picture 5" descr="P100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10008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9190" cy="859790"/>
                    </a:xfrm>
                    <a:prstGeom prst="rect">
                      <a:avLst/>
                    </a:prstGeom>
                    <a:noFill/>
                  </pic:spPr>
                </pic:pic>
              </a:graphicData>
            </a:graphic>
            <wp14:sizeRelH relativeFrom="page">
              <wp14:pctWidth>0</wp14:pctWidth>
            </wp14:sizeRelH>
            <wp14:sizeRelV relativeFrom="page">
              <wp14:pctHeight>0</wp14:pctHeight>
            </wp14:sizeRelV>
          </wp:anchor>
        </w:drawing>
      </w:r>
    </w:p>
    <w:p w14:paraId="73F6DA12" w14:textId="77777777" w:rsidR="004C25EE" w:rsidRPr="004C25EE" w:rsidRDefault="004C25EE" w:rsidP="004C25EE">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lang w:val="en-GB"/>
        </w:rPr>
      </w:pPr>
    </w:p>
    <w:p w14:paraId="6018CDA9" w14:textId="77777777" w:rsidR="004C25EE" w:rsidRPr="004C25EE" w:rsidRDefault="004C25EE" w:rsidP="004C25EE">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lang w:val="en-GB"/>
        </w:rPr>
      </w:pPr>
    </w:p>
    <w:p w14:paraId="3296C69B" w14:textId="77777777" w:rsidR="004C25EE" w:rsidRPr="004C25EE" w:rsidRDefault="004C25EE" w:rsidP="004C25EE">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lang w:val="en-GB"/>
        </w:rPr>
      </w:pPr>
    </w:p>
    <w:p w14:paraId="5D4DE599" w14:textId="7B305A4C" w:rsidR="004C25EE" w:rsidRPr="004C25EE" w:rsidRDefault="004C25EE" w:rsidP="004C25EE">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lang w:val="en-GB"/>
        </w:rPr>
      </w:pPr>
    </w:p>
    <w:p w14:paraId="106E0EC1" w14:textId="77777777" w:rsidR="004C25EE" w:rsidRPr="004C25EE" w:rsidRDefault="004C25EE" w:rsidP="004C25EE">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lang w:val="en-GB"/>
        </w:rPr>
      </w:pPr>
      <w:r w:rsidRPr="004C25EE">
        <w:rPr>
          <w:rFonts w:ascii="Calibri" w:hAnsi="Calibri" w:cs="Calibri"/>
          <w:b/>
          <w:i/>
          <w:szCs w:val="24"/>
          <w:lang w:val="en-GB"/>
        </w:rPr>
        <w:t>Offertory Plate</w:t>
      </w:r>
    </w:p>
    <w:p w14:paraId="6938B25D" w14:textId="2189A0D7" w:rsidR="004C25EE" w:rsidRPr="004C25EE" w:rsidRDefault="004C25EE" w:rsidP="004C25EE">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lang w:val="en-GB"/>
        </w:rPr>
      </w:pPr>
    </w:p>
    <w:p w14:paraId="3F1F9917" w14:textId="6BFDA8B0" w:rsidR="004C25EE" w:rsidRPr="004C25EE" w:rsidRDefault="004C25EE" w:rsidP="004C25EE">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lang w:val="en-GB"/>
        </w:rPr>
      </w:pPr>
      <w:r w:rsidRPr="004C25EE">
        <w:rPr>
          <w:rFonts w:ascii="Calibri" w:hAnsi="Calibri" w:cs="Calibri"/>
          <w:b/>
          <w:i/>
          <w:noProof/>
          <w:szCs w:val="24"/>
          <w:lang w:val="en-GB" w:eastAsia="en-GB"/>
        </w:rPr>
        <mc:AlternateContent>
          <mc:Choice Requires="wps">
            <w:drawing>
              <wp:anchor distT="0" distB="0" distL="114300" distR="114300" simplePos="0" relativeHeight="251661312" behindDoc="0" locked="0" layoutInCell="1" allowOverlap="1" wp14:anchorId="2A264FB1" wp14:editId="48315B0E">
                <wp:simplePos x="0" y="0"/>
                <wp:positionH relativeFrom="margin">
                  <wp:posOffset>1874729</wp:posOffset>
                </wp:positionH>
                <wp:positionV relativeFrom="paragraph">
                  <wp:posOffset>21687</wp:posOffset>
                </wp:positionV>
                <wp:extent cx="3834895" cy="1208370"/>
                <wp:effectExtent l="0" t="0" r="13335" b="1143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4895" cy="1208370"/>
                        </a:xfrm>
                        <a:prstGeom prst="rect">
                          <a:avLst/>
                        </a:prstGeom>
                        <a:solidFill>
                          <a:srgbClr val="FFFFFF"/>
                        </a:solidFill>
                        <a:ln w="9525">
                          <a:solidFill>
                            <a:srgbClr val="000000"/>
                          </a:solidFill>
                          <a:miter lim="800000"/>
                          <a:headEnd/>
                          <a:tailEnd/>
                        </a:ln>
                      </wps:spPr>
                      <wps:txbx>
                        <w:txbxContent>
                          <w:p w14:paraId="4284E3AC" w14:textId="77777777" w:rsidR="004C25EE" w:rsidRPr="004C25EE" w:rsidRDefault="004C25EE" w:rsidP="004C25EE">
                            <w:pPr>
                              <w:spacing w:after="0" w:line="240" w:lineRule="auto"/>
                            </w:pPr>
                            <w:r w:rsidRPr="004C25EE">
                              <w:t>What do you think this plate is used for?</w:t>
                            </w:r>
                          </w:p>
                          <w:p w14:paraId="7F1F087C" w14:textId="77777777" w:rsidR="004C25EE" w:rsidRPr="004C25EE" w:rsidRDefault="004C25EE" w:rsidP="004C25EE">
                            <w:pPr>
                              <w:spacing w:after="0" w:line="240" w:lineRule="auto"/>
                            </w:pPr>
                            <w:r w:rsidRPr="004C25EE">
                              <w:t>Can you read the words on this plate?</w:t>
                            </w:r>
                          </w:p>
                          <w:p w14:paraId="6495766E" w14:textId="77777777" w:rsidR="004C25EE" w:rsidRPr="004C25EE" w:rsidRDefault="004C25EE" w:rsidP="004C25EE">
                            <w:pPr>
                              <w:spacing w:after="0" w:line="240" w:lineRule="auto"/>
                            </w:pPr>
                            <w:r w:rsidRPr="004C25EE">
                              <w:t>What do the words on the plate say?</w:t>
                            </w:r>
                          </w:p>
                          <w:p w14:paraId="54ED3DB1" w14:textId="77777777" w:rsidR="004C25EE" w:rsidRPr="004C25EE" w:rsidRDefault="004C25EE" w:rsidP="004C25EE">
                            <w:pPr>
                              <w:spacing w:after="0" w:line="240" w:lineRule="auto"/>
                            </w:pPr>
                            <w:r w:rsidRPr="004C25EE">
                              <w:t>What do they mean?</w:t>
                            </w:r>
                          </w:p>
                          <w:p w14:paraId="2C648013" w14:textId="77777777" w:rsidR="004C25EE" w:rsidRPr="004C25EE" w:rsidRDefault="004C25EE" w:rsidP="004C25EE">
                            <w:pPr>
                              <w:spacing w:after="0" w:line="240" w:lineRule="auto"/>
                            </w:pPr>
                            <w:r w:rsidRPr="004C25EE">
                              <w:t>Can you think of another sentence that would be appropriate?</w:t>
                            </w:r>
                          </w:p>
                          <w:p w14:paraId="26922B66" w14:textId="77777777" w:rsidR="004C25EE" w:rsidRPr="004C25EE" w:rsidRDefault="004C25EE" w:rsidP="004C25EE">
                            <w:pPr>
                              <w:spacing w:after="0" w:line="240" w:lineRule="auto"/>
                            </w:pPr>
                            <w:r w:rsidRPr="004C25EE">
                              <w:t>What else can you offer to God apart from money?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264FB1" id="Text Box 4" o:spid="_x0000_s1027" type="#_x0000_t202" style="position:absolute;margin-left:147.6pt;margin-top:1.7pt;width:301.95pt;height:95.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">
                <v:textbox>
                  <w:txbxContent>
                    <w:p w14:paraId="4284E3AC" w14:textId="77777777" w:rsidR="004C25EE" w:rsidRPr="004C25EE" w:rsidRDefault="004C25EE" w:rsidP="004C25EE">
                      <w:pPr>
                        <w:spacing w:after="0" w:line="240" w:lineRule="auto"/>
                      </w:pPr>
                      <w:r w:rsidRPr="004C25EE">
                        <w:t>What do you think this plate is used for?</w:t>
                      </w:r>
                    </w:p>
                    <w:p w14:paraId="7F1F087C" w14:textId="77777777" w:rsidR="004C25EE" w:rsidRPr="004C25EE" w:rsidRDefault="004C25EE" w:rsidP="004C25EE">
                      <w:pPr>
                        <w:spacing w:after="0" w:line="240" w:lineRule="auto"/>
                      </w:pPr>
                      <w:r w:rsidRPr="004C25EE">
                        <w:t>Can you read the words on this plate?</w:t>
                      </w:r>
                    </w:p>
                    <w:p w14:paraId="6495766E" w14:textId="77777777" w:rsidR="004C25EE" w:rsidRPr="004C25EE" w:rsidRDefault="004C25EE" w:rsidP="004C25EE">
                      <w:pPr>
                        <w:spacing w:after="0" w:line="240" w:lineRule="auto"/>
                      </w:pPr>
                      <w:r w:rsidRPr="004C25EE">
                        <w:t>What do the words on the plate say?</w:t>
                      </w:r>
                    </w:p>
                    <w:p w14:paraId="54ED3DB1" w14:textId="77777777" w:rsidR="004C25EE" w:rsidRPr="004C25EE" w:rsidRDefault="004C25EE" w:rsidP="004C25EE">
                      <w:pPr>
                        <w:spacing w:after="0" w:line="240" w:lineRule="auto"/>
                      </w:pPr>
                      <w:r w:rsidRPr="004C25EE">
                        <w:t>What do they mean?</w:t>
                      </w:r>
                    </w:p>
                    <w:p w14:paraId="2C648013" w14:textId="77777777" w:rsidR="004C25EE" w:rsidRPr="004C25EE" w:rsidRDefault="004C25EE" w:rsidP="004C25EE">
                      <w:pPr>
                        <w:spacing w:after="0" w:line="240" w:lineRule="auto"/>
                      </w:pPr>
                      <w:r w:rsidRPr="004C25EE">
                        <w:t>Can you think of another sentence that would be appropriate?</w:t>
                      </w:r>
                    </w:p>
                    <w:p w14:paraId="26922B66" w14:textId="77777777" w:rsidR="004C25EE" w:rsidRPr="004C25EE" w:rsidRDefault="004C25EE" w:rsidP="004C25EE">
                      <w:pPr>
                        <w:spacing w:after="0" w:line="240" w:lineRule="auto"/>
                      </w:pPr>
                      <w:r w:rsidRPr="004C25EE">
                        <w:t>What else can you offer to God apart from money?</w:t>
                      </w:r>
                    </w:p>
                  </w:txbxContent>
                </v:textbox>
                <w10:wrap anchorx="margin"/>
              </v:shape>
            </w:pict>
          </mc:Fallback>
        </mc:AlternateContent>
      </w:r>
      <w:r>
        <w:rPr>
          <w:rFonts w:ascii="Calibri" w:hAnsi="Calibri" w:cs="Calibri"/>
          <w:b/>
          <w:i/>
          <w:noProof/>
          <w:szCs w:val="24"/>
          <w:lang w:val="en-GB" w:eastAsia="en-GB"/>
        </w:rPr>
        <w:drawing>
          <wp:anchor distT="0" distB="0" distL="114300" distR="114300" simplePos="0" relativeHeight="251662336" behindDoc="1" locked="0" layoutInCell="1" allowOverlap="1" wp14:anchorId="0F57A268" wp14:editId="70D887C1">
            <wp:simplePos x="0" y="0"/>
            <wp:positionH relativeFrom="column">
              <wp:posOffset>283923</wp:posOffset>
            </wp:positionH>
            <wp:positionV relativeFrom="paragraph">
              <wp:posOffset>38013</wp:posOffset>
            </wp:positionV>
            <wp:extent cx="885825" cy="118110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85825" cy="1181100"/>
                    </a:xfrm>
                    <a:prstGeom prst="rect">
                      <a:avLst/>
                    </a:prstGeom>
                    <a:noFill/>
                  </pic:spPr>
                </pic:pic>
              </a:graphicData>
            </a:graphic>
          </wp:anchor>
        </w:drawing>
      </w:r>
    </w:p>
    <w:p w14:paraId="3A40D222" w14:textId="53A4953A" w:rsidR="004C25EE" w:rsidRPr="004C25EE" w:rsidRDefault="004C25EE" w:rsidP="004C25EE">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lang w:val="en-GB"/>
        </w:rPr>
      </w:pPr>
    </w:p>
    <w:p w14:paraId="63CA46D4" w14:textId="77777777" w:rsidR="004C25EE" w:rsidRPr="004C25EE" w:rsidRDefault="004C25EE" w:rsidP="004C25EE">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lang w:val="en-GB"/>
        </w:rPr>
      </w:pPr>
    </w:p>
    <w:p w14:paraId="620C231B" w14:textId="77777777" w:rsidR="004C25EE" w:rsidRPr="004C25EE" w:rsidRDefault="004C25EE" w:rsidP="004C25EE">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lang w:val="en-GB"/>
        </w:rPr>
      </w:pPr>
    </w:p>
    <w:p w14:paraId="3F25D79F" w14:textId="6CC8909A" w:rsidR="00985750" w:rsidRDefault="00985750" w:rsidP="005C69DD">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rPr>
      </w:pPr>
    </w:p>
    <w:p w14:paraId="65605F5A" w14:textId="69848BD5" w:rsidR="00985750" w:rsidRDefault="00985750" w:rsidP="005C69DD">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rPr>
      </w:pPr>
    </w:p>
    <w:p w14:paraId="1CF56AE2" w14:textId="06CB779B" w:rsidR="00985750" w:rsidRDefault="00985750" w:rsidP="005C69DD">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rPr>
      </w:pPr>
    </w:p>
    <w:p w14:paraId="46B82D6E" w14:textId="77777777" w:rsidR="00985750" w:rsidRPr="00636EF7" w:rsidRDefault="00985750" w:rsidP="005C69DD">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rPr>
      </w:pPr>
    </w:p>
    <w:p w14:paraId="0651F9A9" w14:textId="6F98C776" w:rsidR="00DB7D0C" w:rsidRDefault="00DB7D0C" w:rsidP="005C69DD">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rPr>
      </w:pPr>
    </w:p>
    <w:p w14:paraId="2FA67D3A" w14:textId="134727A9" w:rsidR="00DB7D0C" w:rsidRPr="00B35340" w:rsidRDefault="00DB7D0C" w:rsidP="005C69DD">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rPr>
          <w:rFonts w:ascii="Calibri" w:hAnsi="Calibri" w:cs="Calibri"/>
          <w:b/>
          <w:i/>
          <w:szCs w:val="24"/>
        </w:rPr>
      </w:pPr>
      <w:r w:rsidRPr="00217153">
        <w:rPr>
          <w:rFonts w:ascii="Calibri" w:hAnsi="Calibri" w:cs="Calibri"/>
          <w:b/>
          <w:i/>
          <w:szCs w:val="24"/>
        </w:rPr>
        <w:t>The full resources can be found on the Reflection and Response CD</w:t>
      </w:r>
    </w:p>
    <w:p w14:paraId="7EA92523" w14:textId="0B7A9234" w:rsidR="004A48AD" w:rsidRDefault="004A48AD" w:rsidP="005C69DD">
      <w:pPr>
        <w:spacing w:line="240" w:lineRule="auto"/>
      </w:pPr>
    </w:p>
    <w:sectPr w:rsidR="004A48AD">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D2266" w14:textId="77777777" w:rsidR="00703423" w:rsidRDefault="00703423" w:rsidP="00703423">
      <w:pPr>
        <w:spacing w:after="0" w:line="240" w:lineRule="auto"/>
      </w:pPr>
      <w:r>
        <w:separator/>
      </w:r>
    </w:p>
  </w:endnote>
  <w:endnote w:type="continuationSeparator" w:id="0">
    <w:p w14:paraId="5C703A3E" w14:textId="77777777" w:rsidR="00703423" w:rsidRDefault="00703423" w:rsidP="00703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5C57C" w14:textId="3667907D" w:rsidR="00AE0D08" w:rsidRDefault="00AE0D08">
    <w:pPr>
      <w:pStyle w:val="Footer"/>
    </w:pPr>
    <w:r>
      <w:rPr>
        <w:noProof/>
        <w:lang w:eastAsia="en-GB"/>
      </w:rPr>
      <mc:AlternateContent>
        <mc:Choice Requires="wps">
          <w:drawing>
            <wp:anchor distT="0" distB="0" distL="0" distR="0" simplePos="0" relativeHeight="251658240" behindDoc="0" locked="0" layoutInCell="1" allowOverlap="1" wp14:anchorId="47921C7C" wp14:editId="7E507426">
              <wp:simplePos x="0" y="0"/>
              <wp:positionH relativeFrom="rightMargin">
                <wp:posOffset>-926465</wp:posOffset>
              </wp:positionH>
              <wp:positionV relativeFrom="bottomMargin">
                <wp:posOffset>187325</wp:posOffset>
              </wp:positionV>
              <wp:extent cx="1388745" cy="354330"/>
              <wp:effectExtent l="0" t="0" r="1905" b="7620"/>
              <wp:wrapSquare wrapText="bothSides"/>
              <wp:docPr id="40" name="Rectangle 40"/>
              <wp:cNvGraphicFramePr/>
              <a:graphic xmlns:a="http://schemas.openxmlformats.org/drawingml/2006/main">
                <a:graphicData uri="http://schemas.microsoft.com/office/word/2010/wordprocessingShape">
                  <wps:wsp>
                    <wps:cNvSpPr/>
                    <wps:spPr>
                      <a:xfrm>
                        <a:off x="0" y="0"/>
                        <a:ext cx="1388745" cy="35433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3AC414" w14:textId="2EDD0837" w:rsidR="00AE0D08" w:rsidRDefault="00734253" w:rsidP="00985750">
                          <w:pPr>
                            <w:jc w:val="center"/>
                            <w:rPr>
                              <w:color w:val="FFFFFF" w:themeColor="background1"/>
                              <w:sz w:val="28"/>
                              <w:szCs w:val="28"/>
                            </w:rPr>
                          </w:pPr>
                          <w:r>
                            <w:rPr>
                              <w:color w:val="FFFFFF" w:themeColor="background1"/>
                              <w:sz w:val="28"/>
                              <w:szCs w:val="28"/>
                            </w:rPr>
                            <w:t>Unit 2.5</w:t>
                          </w:r>
                          <w:r w:rsidR="0016173F">
                            <w:rPr>
                              <w:color w:val="FFFFFF" w:themeColor="background1"/>
                              <w:sz w:val="28"/>
                              <w:szCs w:val="28"/>
                            </w:rPr>
                            <w:t xml:space="preserve"> </w:t>
                          </w:r>
                          <w:r w:rsidR="00AE0D08">
                            <w:rPr>
                              <w:color w:val="FFFFFF" w:themeColor="background1"/>
                              <w:sz w:val="28"/>
                              <w:szCs w:val="28"/>
                            </w:rPr>
                            <w:t xml:space="preserve">Page </w:t>
                          </w:r>
                          <w:r w:rsidR="00AE0D08" w:rsidRPr="00AE0D08">
                            <w:rPr>
                              <w:color w:val="FFFFFF" w:themeColor="background1"/>
                              <w:sz w:val="28"/>
                              <w:szCs w:val="28"/>
                            </w:rPr>
                            <w:fldChar w:fldCharType="begin"/>
                          </w:r>
                          <w:r w:rsidR="00AE0D08" w:rsidRPr="00AE0D08">
                            <w:rPr>
                              <w:color w:val="FFFFFF" w:themeColor="background1"/>
                              <w:sz w:val="28"/>
                              <w:szCs w:val="28"/>
                            </w:rPr>
                            <w:instrText xml:space="preserve"> PAGE   \* MERGEFORMAT </w:instrText>
                          </w:r>
                          <w:r w:rsidR="00AE0D08" w:rsidRPr="00AE0D08">
                            <w:rPr>
                              <w:color w:val="FFFFFF" w:themeColor="background1"/>
                              <w:sz w:val="28"/>
                              <w:szCs w:val="28"/>
                            </w:rPr>
                            <w:fldChar w:fldCharType="separate"/>
                          </w:r>
                          <w:r w:rsidR="00D219CD">
                            <w:rPr>
                              <w:noProof/>
                              <w:color w:val="FFFFFF" w:themeColor="background1"/>
                              <w:sz w:val="28"/>
                              <w:szCs w:val="28"/>
                            </w:rPr>
                            <w:t>7</w:t>
                          </w:r>
                          <w:r w:rsidR="00AE0D08" w:rsidRPr="00AE0D08">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21C7C" id="Rectangle 40" o:spid="_x0000_s1029" style="position:absolute;margin-left:-72.95pt;margin-top:14.75pt;width:109.35pt;height:27.9pt;z-index:251658240;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" fillcolor="black [3213]" stroked="f" strokeweight="3pt">
              <v:textbox>
                <w:txbxContent>
                  <w:p w14:paraId="5A3AC414" w14:textId="2EDD0837" w:rsidR="00AE0D08" w:rsidRDefault="00734253" w:rsidP="00985750">
                    <w:pPr>
                      <w:jc w:val="center"/>
                      <w:rPr>
                        <w:color w:val="FFFFFF" w:themeColor="background1"/>
                        <w:sz w:val="28"/>
                        <w:szCs w:val="28"/>
                      </w:rPr>
                    </w:pPr>
                    <w:r>
                      <w:rPr>
                        <w:color w:val="FFFFFF" w:themeColor="background1"/>
                        <w:sz w:val="28"/>
                        <w:szCs w:val="28"/>
                      </w:rPr>
                      <w:t>Unit 2.5</w:t>
                    </w:r>
                    <w:r w:rsidR="0016173F">
                      <w:rPr>
                        <w:color w:val="FFFFFF" w:themeColor="background1"/>
                        <w:sz w:val="28"/>
                        <w:szCs w:val="28"/>
                      </w:rPr>
                      <w:t xml:space="preserve"> </w:t>
                    </w:r>
                    <w:r w:rsidR="00AE0D08">
                      <w:rPr>
                        <w:color w:val="FFFFFF" w:themeColor="background1"/>
                        <w:sz w:val="28"/>
                        <w:szCs w:val="28"/>
                      </w:rPr>
                      <w:t xml:space="preserve">Page </w:t>
                    </w:r>
                    <w:r w:rsidR="00AE0D08" w:rsidRPr="00AE0D08">
                      <w:rPr>
                        <w:color w:val="FFFFFF" w:themeColor="background1"/>
                        <w:sz w:val="28"/>
                        <w:szCs w:val="28"/>
                      </w:rPr>
                      <w:fldChar w:fldCharType="begin"/>
                    </w:r>
                    <w:r w:rsidR="00AE0D08" w:rsidRPr="00AE0D08">
                      <w:rPr>
                        <w:color w:val="FFFFFF" w:themeColor="background1"/>
                        <w:sz w:val="28"/>
                        <w:szCs w:val="28"/>
                      </w:rPr>
                      <w:instrText xml:space="preserve"> PAGE   \* MERGEFORMAT </w:instrText>
                    </w:r>
                    <w:r w:rsidR="00AE0D08" w:rsidRPr="00AE0D08">
                      <w:rPr>
                        <w:color w:val="FFFFFF" w:themeColor="background1"/>
                        <w:sz w:val="28"/>
                        <w:szCs w:val="28"/>
                      </w:rPr>
                      <w:fldChar w:fldCharType="separate"/>
                    </w:r>
                    <w:r w:rsidR="00D219CD">
                      <w:rPr>
                        <w:noProof/>
                        <w:color w:val="FFFFFF" w:themeColor="background1"/>
                        <w:sz w:val="28"/>
                        <w:szCs w:val="28"/>
                      </w:rPr>
                      <w:t>7</w:t>
                    </w:r>
                    <w:r w:rsidR="00AE0D08" w:rsidRPr="00AE0D08">
                      <w:rPr>
                        <w:noProof/>
                        <w:color w:val="FFFFFF" w:themeColor="background1"/>
                        <w:sz w:val="28"/>
                        <w:szCs w:val="28"/>
                      </w:rPr>
                      <w:fldChar w:fldCharType="end"/>
                    </w:r>
                  </w:p>
                </w:txbxContent>
              </v:textbox>
              <w10:wrap type="square" anchorx="margin" anchory="margin"/>
            </v:rect>
          </w:pict>
        </mc:Fallback>
      </mc:AlternateContent>
    </w:r>
    <w:r>
      <w:rPr>
        <w:noProof/>
        <w:lang w:eastAsia="en-GB"/>
      </w:rPr>
      <mc:AlternateContent>
        <mc:Choice Requires="wps">
          <w:drawing>
            <wp:anchor distT="0" distB="0" distL="114300" distR="114300" simplePos="0" relativeHeight="251660288" behindDoc="0" locked="0" layoutInCell="1" allowOverlap="1" wp14:anchorId="3AC48BA9" wp14:editId="0C7918A0">
              <wp:simplePos x="0" y="0"/>
              <wp:positionH relativeFrom="column">
                <wp:posOffset>18989</wp:posOffset>
              </wp:positionH>
              <wp:positionV relativeFrom="paragraph">
                <wp:posOffset>-108585</wp:posOffset>
              </wp:positionV>
              <wp:extent cx="5924611" cy="18604"/>
              <wp:effectExtent l="0" t="0" r="0" b="635"/>
              <wp:wrapSquare wrapText="bothSides"/>
              <wp:docPr id="38" name="Rectangle 38"/>
              <wp:cNvGraphicFramePr/>
              <a:graphic xmlns:a="http://schemas.openxmlformats.org/drawingml/2006/main">
                <a:graphicData uri="http://schemas.microsoft.com/office/word/2010/wordprocessingShape">
                  <wps:wsp>
                    <wps:cNvSpPr/>
                    <wps:spPr>
                      <a:xfrm>
                        <a:off x="0" y="0"/>
                        <a:ext cx="5924611" cy="1860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B03B81" id="Rectangle 38" o:spid="_x0000_s1026" style="position:absolute;margin-left:1.5pt;margin-top:-8.55pt;width:466.5pt;height:1.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" fillcolor="black [3213]" stroked="f" strokeweight="1pt">
              <w10:wrap type="square"/>
            </v:rect>
          </w:pict>
        </mc:Fallback>
      </mc:AlternateContent>
    </w:r>
    <w:r>
      <w:t>© Blackburn D</w:t>
    </w:r>
    <w:r w:rsidR="00217153">
      <w:t>iocesan Board of Education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64925" w14:textId="77777777" w:rsidR="00703423" w:rsidRDefault="00703423" w:rsidP="00703423">
      <w:pPr>
        <w:spacing w:after="0" w:line="240" w:lineRule="auto"/>
      </w:pPr>
      <w:r>
        <w:separator/>
      </w:r>
    </w:p>
  </w:footnote>
  <w:footnote w:type="continuationSeparator" w:id="0">
    <w:p w14:paraId="56D03A47" w14:textId="77777777" w:rsidR="00703423" w:rsidRDefault="00703423" w:rsidP="00703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7193B" w14:textId="0B367CA6" w:rsidR="00703423" w:rsidRDefault="00D219CD">
    <w:pPr>
      <w:pStyle w:val="Header"/>
    </w:pPr>
    <w:r>
      <w:rPr>
        <w:noProof/>
        <w:lang w:eastAsia="en-GB"/>
      </w:rPr>
      <w:drawing>
        <wp:anchor distT="0" distB="0" distL="114300" distR="114300" simplePos="0" relativeHeight="251663360" behindDoc="1" locked="0" layoutInCell="1" allowOverlap="1" wp14:anchorId="2158B3A4" wp14:editId="28FA8751">
          <wp:simplePos x="0" y="0"/>
          <wp:positionH relativeFrom="margin">
            <wp:align>right</wp:align>
          </wp:positionH>
          <wp:positionV relativeFrom="paragraph">
            <wp:posOffset>46824</wp:posOffset>
          </wp:positionV>
          <wp:extent cx="1296670" cy="258445"/>
          <wp:effectExtent l="0" t="0" r="0" b="8255"/>
          <wp:wrapNone/>
          <wp:docPr id="11" name="Picture 1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296670" cy="258445"/>
                  </a:xfrm>
                  <a:prstGeom prst="rect">
                    <a:avLst/>
                  </a:prstGeom>
                </pic:spPr>
              </pic:pic>
            </a:graphicData>
          </a:graphic>
        </wp:anchor>
      </w:drawing>
    </w:r>
    <w:r w:rsidR="00BA0F42">
      <w:t xml:space="preserve">               </w:t>
    </w:r>
    <w:r w:rsidR="00AE0D08">
      <w:rPr>
        <w:noProof/>
        <w:lang w:eastAsia="en-GB"/>
      </w:rPr>
      <mc:AlternateContent>
        <mc:Choice Requires="wps">
          <w:drawing>
            <wp:anchor distT="0" distB="0" distL="118745" distR="118745" simplePos="0" relativeHeight="251662336" behindDoc="1" locked="0" layoutInCell="1" allowOverlap="0" wp14:anchorId="14C93147" wp14:editId="4245BBAD">
              <wp:simplePos x="0" y="0"/>
              <wp:positionH relativeFrom="margin">
                <wp:align>left</wp:align>
              </wp:positionH>
              <wp:positionV relativeFrom="page">
                <wp:posOffset>485775</wp:posOffset>
              </wp:positionV>
              <wp:extent cx="394335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394335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C3742F" w14:textId="7B889C69" w:rsidR="00AE0D08" w:rsidRDefault="00D219CD">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BE70B0">
                                <w:rPr>
                                  <w:caps/>
                                  <w:color w:val="FFFFFF" w:themeColor="background1"/>
                                </w:rPr>
                                <w:t xml:space="preserve">     </w:t>
                              </w:r>
                            </w:sdtContent>
                          </w:sdt>
                          <w:r w:rsidR="00BE70B0">
                            <w:rPr>
                              <w:caps/>
                              <w:color w:val="FFFFFF" w:themeColor="background1"/>
                            </w:rPr>
                            <w:t>RE</w:t>
                          </w:r>
                          <w:r w:rsidR="00BA0F42">
                            <w:rPr>
                              <w:caps/>
                              <w:color w:val="FFFFFF" w:themeColor="background1"/>
                            </w:rPr>
                            <w:t>ligious Education</w:t>
                          </w:r>
                          <w:r w:rsidR="00BE70B0">
                            <w:rPr>
                              <w:caps/>
                              <w:color w:val="FFFFFF" w:themeColor="background1"/>
                            </w:rPr>
                            <w:t xml:space="preserve"> Syllabus for Church Schools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14C93147" id="Rectangle 197" o:spid="_x0000_s1028" style="position:absolute;margin-left:0;margin-top:38.25pt;width:310.5pt;height:21.25pt;z-index:-251654144;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" o:allowoverlap="f" fillcolor="#5b9bd5 [3204]" stroked="f" strokeweight="1pt">
              <v:textbox>
                <w:txbxContent>
                  <w:p w14:paraId="4EC3742F" w14:textId="7B889C69" w:rsidR="00AE0D08" w:rsidRDefault="00D219CD">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BE70B0">
                          <w:rPr>
                            <w:caps/>
                            <w:color w:val="FFFFFF" w:themeColor="background1"/>
                          </w:rPr>
                          <w:t xml:space="preserve">     </w:t>
                        </w:r>
                      </w:sdtContent>
                    </w:sdt>
                    <w:r w:rsidR="00BE70B0">
                      <w:rPr>
                        <w:caps/>
                        <w:color w:val="FFFFFF" w:themeColor="background1"/>
                      </w:rPr>
                      <w:t>RE</w:t>
                    </w:r>
                    <w:r w:rsidR="00BA0F42">
                      <w:rPr>
                        <w:caps/>
                        <w:color w:val="FFFFFF" w:themeColor="background1"/>
                      </w:rPr>
                      <w:t>ligious Education</w:t>
                    </w:r>
                    <w:r w:rsidR="00BE70B0">
                      <w:rPr>
                        <w:caps/>
                        <w:color w:val="FFFFFF" w:themeColor="background1"/>
                      </w:rPr>
                      <w:t xml:space="preserve"> Syllabus for Church Schools </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41EAA"/>
    <w:multiLevelType w:val="hybridMultilevel"/>
    <w:tmpl w:val="3EB4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470CE1"/>
    <w:multiLevelType w:val="hybridMultilevel"/>
    <w:tmpl w:val="AED80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BD2E48"/>
    <w:multiLevelType w:val="hybridMultilevel"/>
    <w:tmpl w:val="78BA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7A3BB7"/>
    <w:multiLevelType w:val="hybridMultilevel"/>
    <w:tmpl w:val="49B4E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B115D3"/>
    <w:multiLevelType w:val="hybridMultilevel"/>
    <w:tmpl w:val="09208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947957"/>
    <w:multiLevelType w:val="hybridMultilevel"/>
    <w:tmpl w:val="9FFE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423"/>
    <w:rsid w:val="000035F9"/>
    <w:rsid w:val="00011955"/>
    <w:rsid w:val="00030047"/>
    <w:rsid w:val="00054A6C"/>
    <w:rsid w:val="00066DBD"/>
    <w:rsid w:val="0011217D"/>
    <w:rsid w:val="0016173F"/>
    <w:rsid w:val="00167BF6"/>
    <w:rsid w:val="001A11E6"/>
    <w:rsid w:val="001C71F7"/>
    <w:rsid w:val="0021199E"/>
    <w:rsid w:val="00217153"/>
    <w:rsid w:val="00222F45"/>
    <w:rsid w:val="00260CEA"/>
    <w:rsid w:val="002A5DF8"/>
    <w:rsid w:val="0033458C"/>
    <w:rsid w:val="00345DB6"/>
    <w:rsid w:val="00346644"/>
    <w:rsid w:val="00347EF7"/>
    <w:rsid w:val="0037078A"/>
    <w:rsid w:val="003B23B1"/>
    <w:rsid w:val="003D5BA2"/>
    <w:rsid w:val="003F0778"/>
    <w:rsid w:val="00431F71"/>
    <w:rsid w:val="00476B59"/>
    <w:rsid w:val="00477029"/>
    <w:rsid w:val="004807E4"/>
    <w:rsid w:val="004A48AD"/>
    <w:rsid w:val="004C25EE"/>
    <w:rsid w:val="004C5C7E"/>
    <w:rsid w:val="004E05DC"/>
    <w:rsid w:val="00515998"/>
    <w:rsid w:val="0052795C"/>
    <w:rsid w:val="005504E8"/>
    <w:rsid w:val="00573462"/>
    <w:rsid w:val="005B2AE8"/>
    <w:rsid w:val="005C69DD"/>
    <w:rsid w:val="00636EF7"/>
    <w:rsid w:val="006C3C02"/>
    <w:rsid w:val="006E2158"/>
    <w:rsid w:val="006E74AF"/>
    <w:rsid w:val="006F6D40"/>
    <w:rsid w:val="00703423"/>
    <w:rsid w:val="0073077E"/>
    <w:rsid w:val="00734253"/>
    <w:rsid w:val="00734FA0"/>
    <w:rsid w:val="00761D5E"/>
    <w:rsid w:val="007648C0"/>
    <w:rsid w:val="007D2B6F"/>
    <w:rsid w:val="007E29BD"/>
    <w:rsid w:val="0083362F"/>
    <w:rsid w:val="0086088E"/>
    <w:rsid w:val="0088768E"/>
    <w:rsid w:val="008947D4"/>
    <w:rsid w:val="008A778E"/>
    <w:rsid w:val="008E35E0"/>
    <w:rsid w:val="008F152B"/>
    <w:rsid w:val="00905018"/>
    <w:rsid w:val="009647C5"/>
    <w:rsid w:val="00985750"/>
    <w:rsid w:val="00A2253E"/>
    <w:rsid w:val="00AE0D08"/>
    <w:rsid w:val="00AE72A2"/>
    <w:rsid w:val="00B419B9"/>
    <w:rsid w:val="00B52C67"/>
    <w:rsid w:val="00BA0F42"/>
    <w:rsid w:val="00BB18F4"/>
    <w:rsid w:val="00BB6655"/>
    <w:rsid w:val="00BC3FA4"/>
    <w:rsid w:val="00BC6FAD"/>
    <w:rsid w:val="00BE52BD"/>
    <w:rsid w:val="00BE70B0"/>
    <w:rsid w:val="00C3447E"/>
    <w:rsid w:val="00C37754"/>
    <w:rsid w:val="00C62CEA"/>
    <w:rsid w:val="00D219CD"/>
    <w:rsid w:val="00D45144"/>
    <w:rsid w:val="00D61925"/>
    <w:rsid w:val="00DB7D0C"/>
    <w:rsid w:val="00DC1495"/>
    <w:rsid w:val="00DD1189"/>
    <w:rsid w:val="00DE296B"/>
    <w:rsid w:val="00E76C28"/>
    <w:rsid w:val="00E90F58"/>
    <w:rsid w:val="00EC7F82"/>
    <w:rsid w:val="00EE0F06"/>
    <w:rsid w:val="00F04435"/>
    <w:rsid w:val="00F17B02"/>
    <w:rsid w:val="00F725F5"/>
    <w:rsid w:val="00F83305"/>
    <w:rsid w:val="00F848F3"/>
    <w:rsid w:val="00FC4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34825"/>
  <w15:chartTrackingRefBased/>
  <w15:docId w15:val="{7EAA7B45-6ED8-448B-BE1B-210B63F3A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03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423"/>
  </w:style>
  <w:style w:type="paragraph" w:styleId="Footer">
    <w:name w:val="footer"/>
    <w:basedOn w:val="Normal"/>
    <w:link w:val="FooterChar"/>
    <w:uiPriority w:val="99"/>
    <w:unhideWhenUsed/>
    <w:rsid w:val="00703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423"/>
  </w:style>
  <w:style w:type="character" w:styleId="PlaceholderText">
    <w:name w:val="Placeholder Text"/>
    <w:basedOn w:val="DefaultParagraphFont"/>
    <w:uiPriority w:val="99"/>
    <w:semiHidden/>
    <w:rsid w:val="00703423"/>
    <w:rPr>
      <w:color w:val="808080"/>
    </w:rPr>
  </w:style>
  <w:style w:type="paragraph" w:styleId="BodyText">
    <w:name w:val="Body Text"/>
    <w:basedOn w:val="Normal"/>
    <w:link w:val="BodyTextChar"/>
    <w:semiHidden/>
    <w:rsid w:val="004A48AD"/>
    <w:pPr>
      <w:spacing w:after="0" w:line="360" w:lineRule="atLeast"/>
    </w:pPr>
    <w:rPr>
      <w:rFonts w:ascii="Arial" w:eastAsia="Times New Roman" w:hAnsi="Arial" w:cs="Times New Roman"/>
      <w:snapToGrid w:val="0"/>
      <w:color w:val="000000"/>
      <w:sz w:val="24"/>
      <w:szCs w:val="20"/>
      <w:lang w:val="en-AU"/>
    </w:rPr>
  </w:style>
  <w:style w:type="character" w:customStyle="1" w:styleId="BodyTextChar">
    <w:name w:val="Body Text Char"/>
    <w:basedOn w:val="DefaultParagraphFont"/>
    <w:link w:val="BodyText"/>
    <w:semiHidden/>
    <w:rsid w:val="004A48AD"/>
    <w:rPr>
      <w:rFonts w:ascii="Arial" w:eastAsia="Times New Roman" w:hAnsi="Arial" w:cs="Times New Roman"/>
      <w:snapToGrid w:val="0"/>
      <w:color w:val="000000"/>
      <w:sz w:val="24"/>
      <w:szCs w:val="20"/>
      <w:lang w:val="en-AU"/>
    </w:rPr>
  </w:style>
  <w:style w:type="character" w:styleId="Hyperlink">
    <w:name w:val="Hyperlink"/>
    <w:uiPriority w:val="99"/>
    <w:unhideWhenUsed/>
    <w:rsid w:val="004A48AD"/>
    <w:rPr>
      <w:color w:val="0000FF"/>
      <w:u w:val="single"/>
    </w:rPr>
  </w:style>
  <w:style w:type="paragraph" w:styleId="BalloonText">
    <w:name w:val="Balloon Text"/>
    <w:basedOn w:val="Normal"/>
    <w:link w:val="BalloonTextChar"/>
    <w:uiPriority w:val="99"/>
    <w:semiHidden/>
    <w:unhideWhenUsed/>
    <w:rsid w:val="00730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77E"/>
    <w:rPr>
      <w:rFonts w:ascii="Segoe UI" w:hAnsi="Segoe UI" w:cs="Segoe UI"/>
      <w:sz w:val="18"/>
      <w:szCs w:val="18"/>
    </w:rPr>
  </w:style>
  <w:style w:type="table" w:styleId="TableGrid">
    <w:name w:val="Table Grid"/>
    <w:basedOn w:val="TableNormal"/>
    <w:uiPriority w:val="39"/>
    <w:rsid w:val="00DC1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14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equest.org.uk" TargetMode="External"/><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1F43934E10AF46808750EA5F5A6A9E" ma:contentTypeVersion="9" ma:contentTypeDescription="Create a new document." ma:contentTypeScope="" ma:versionID="0366d29058360f00cd43286b2a7776bf">
  <xsd:schema xmlns:xsd="http://www.w3.org/2001/XMLSchema" xmlns:xs="http://www.w3.org/2001/XMLSchema" xmlns:p="http://schemas.microsoft.com/office/2006/metadata/properties" xmlns:ns2="2ada756b-a5aa-4683-8bdd-c3c21aa6db85" xmlns:ns3="http://schemas.microsoft.com/sharepoint/v3/fields" xmlns:ns4="f38d2df0-20a1-4c20-bd60-dbf2c3f4e519" xmlns:ns5="c025ca3b-34e7-4fd8-9960-6953cbbb1e63" targetNamespace="http://schemas.microsoft.com/office/2006/metadata/properties" ma:root="true" ma:fieldsID="18b20dd5e45f7b66ac71854e8120dc35" ns2:_="" ns3:_="" ns4:_="" ns5:_="">
    <xsd:import namespace="2ada756b-a5aa-4683-8bdd-c3c21aa6db85"/>
    <xsd:import namespace="http://schemas.microsoft.com/sharepoint/v3/fields"/>
    <xsd:import namespace="f38d2df0-20a1-4c20-bd60-dbf2c3f4e519"/>
    <xsd:import namespace="c025ca3b-34e7-4fd8-9960-6953cbbb1e63"/>
    <xsd:element name="properties">
      <xsd:complexType>
        <xsd:sequence>
          <xsd:element name="documentManagement">
            <xsd:complexType>
              <xsd:all>
                <xsd:element ref="ns2:Category" minOccurs="0"/>
                <xsd:element ref="ns2:Subcategory" minOccurs="0"/>
                <xsd:element ref="ns3:_DCDateCreated" minOccurs="0"/>
                <xsd:element ref="ns3:_DCDateModified" minOccurs="0"/>
                <xsd:element ref="ns4:CD_x0020_Name"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a756b-a5aa-4683-8bdd-c3c21aa6db85" elementFormDefault="qualified">
    <xsd:import namespace="http://schemas.microsoft.com/office/2006/documentManagement/types"/>
    <xsd:import namespace="http://schemas.microsoft.com/office/infopath/2007/PartnerControls"/>
    <xsd:element name="Category" ma:index="8" nillable="true" ma:displayName="Category" ma:description="Category" ma:format="Dropdown" ma:internalName="Category">
      <xsd:simpleType>
        <xsd:restriction base="dms:Choice">
          <xsd:enumeration value="Assessment"/>
          <xsd:enumeration value="Handouts"/>
          <xsd:enumeration value="Syllabus 2012"/>
        </xsd:restriction>
      </xsd:simpleType>
    </xsd:element>
    <xsd:element name="Subcategory" ma:index="9" nillable="true" ma:displayName="Subcategory" ma:description="Subcategory" ma:format="Dropdown" ma:internalName="Subcategory">
      <xsd:simpleType>
        <xsd:restriction base="dms:Choice">
          <xsd:enumeration value="EYFS"/>
          <xsd:enumeration value="KS1"/>
          <xsd:enumeration value="KS2"/>
          <xsd:enumeration value="KS3+"/>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10" nillable="true" ma:displayName="Date Created" ma:description="The date on which this resource was created" ma:format="DateTime" ma:internalName="Date_x0020_Created">
      <xsd:simpleType>
        <xsd:restriction base="dms:DateTime"/>
      </xsd:simpleType>
    </xsd:element>
    <xsd:element name="_DCDateModified" ma:index="11" nillable="true" ma:displayName="Date Modified" ma:description="The date on which this resource was last modified" ma:format="DateTime" ma:internalName="Date_x0020_Modi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38d2df0-20a1-4c20-bd60-dbf2c3f4e519" elementFormDefault="qualified">
    <xsd:import namespace="http://schemas.microsoft.com/office/2006/documentManagement/types"/>
    <xsd:import namespace="http://schemas.microsoft.com/office/infopath/2007/PartnerControls"/>
    <xsd:element name="CD_x0020_Name" ma:index="13" nillable="true" ma:displayName="CD Name" ma:default="Advent Christmas and Epiphany" ma:format="Dropdown" ma:internalName="CD_x0020_Name">
      <xsd:simpleType>
        <xsd:restriction base="dms:Choice">
          <xsd:enumeration value="Advent Christmas and Epiphany"/>
          <xsd:enumeration value="Islam"/>
          <xsd:enumeration value="Judaism"/>
          <xsd:enumeration value="Last Supper"/>
          <xsd:enumeration value="Lent Holy week and Easter"/>
          <xsd:enumeration value="Reflection and Response"/>
          <xsd:enumeration value="WoW"/>
        </xsd:restriction>
      </xsd:simpleType>
    </xsd:element>
  </xsd:schema>
  <xsd:schema xmlns:xsd="http://www.w3.org/2001/XMLSchema" xmlns:xs="http://www.w3.org/2001/XMLSchema" xmlns:dms="http://schemas.microsoft.com/office/2006/documentManagement/types" xmlns:pc="http://schemas.microsoft.com/office/infopath/2007/PartnerControls" targetNamespace="c025ca3b-34e7-4fd8-9960-6953cbbb1e63" elementFormDefault="qualified">
    <xsd:import namespace="http://schemas.microsoft.com/office/2006/documentManagement/types"/>
    <xsd:import namespace="http://schemas.microsoft.com/office/infopath/2007/PartnerControls"/>
    <xsd:element name="SharedWithUsers" ma:index="1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2"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CDateModified xmlns="http://schemas.microsoft.com/sharepoint/v3/fields" xsi:nil="true"/>
    <Category xmlns="2ada756b-a5aa-4683-8bdd-c3c21aa6db85" xsi:nil="true"/>
    <CD_x0020_Name xmlns="f38d2df0-20a1-4c20-bd60-dbf2c3f4e519">Advent Christmas and Epiphany</CD_x0020_Name>
    <Subcategory xmlns="2ada756b-a5aa-4683-8bdd-c3c21aa6db85" xsi:nil="true"/>
    <_DCDateCreated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60AEE-B37C-40FC-97CC-9ED20E336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da756b-a5aa-4683-8bdd-c3c21aa6db85"/>
    <ds:schemaRef ds:uri="http://schemas.microsoft.com/sharepoint/v3/fields"/>
    <ds:schemaRef ds:uri="f38d2df0-20a1-4c20-bd60-dbf2c3f4e519"/>
    <ds:schemaRef ds:uri="c025ca3b-34e7-4fd8-9960-6953cbbb1e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FF2134-94E9-449C-A692-036AD23A1D7C}">
  <ds:schemaRefs>
    <ds:schemaRef ds:uri="http://schemas.microsoft.com/sharepoint/v3/contenttype/forms"/>
  </ds:schemaRefs>
</ds:datastoreItem>
</file>

<file path=customXml/itemProps3.xml><?xml version="1.0" encoding="utf-8"?>
<ds:datastoreItem xmlns:ds="http://schemas.openxmlformats.org/officeDocument/2006/customXml" ds:itemID="{5B768C00-8ADE-4DD3-9418-F6B8F1F736FE}">
  <ds:schemaRefs>
    <ds:schemaRef ds:uri="http://purl.org/dc/dcmitype/"/>
    <ds:schemaRef ds:uri="http://schemas.microsoft.com/office/infopath/2007/PartnerControls"/>
    <ds:schemaRef ds:uri="http://purl.org/dc/elements/1.1/"/>
    <ds:schemaRef ds:uri="http://schemas.microsoft.com/office/2006/metadata/properties"/>
    <ds:schemaRef ds:uri="f38d2df0-20a1-4c20-bd60-dbf2c3f4e519"/>
    <ds:schemaRef ds:uri="http://schemas.microsoft.com/office/2006/documentManagement/types"/>
    <ds:schemaRef ds:uri="http://purl.org/dc/terms/"/>
    <ds:schemaRef ds:uri="http://schemas.openxmlformats.org/package/2006/metadata/core-properties"/>
    <ds:schemaRef ds:uri="c025ca3b-34e7-4fd8-9960-6953cbbb1e63"/>
    <ds:schemaRef ds:uri="http://schemas.microsoft.com/sharepoint/v3/fields"/>
    <ds:schemaRef ds:uri="2ada756b-a5aa-4683-8bdd-c3c21aa6db85"/>
    <ds:schemaRef ds:uri="http://www.w3.org/XML/1998/namespace"/>
  </ds:schemaRefs>
</ds:datastoreItem>
</file>

<file path=customXml/itemProps4.xml><?xml version="1.0" encoding="utf-8"?>
<ds:datastoreItem xmlns:ds="http://schemas.openxmlformats.org/officeDocument/2006/customXml" ds:itemID="{66F54AF0-5942-4A3F-8ABC-B9785F8F2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7</Pages>
  <Words>2087</Words>
  <Characters>11899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Garner</dc:creator>
  <cp:keywords/>
  <dc:description/>
  <cp:lastModifiedBy>Carole Garner</cp:lastModifiedBy>
  <cp:revision>24</cp:revision>
  <cp:lastPrinted>2017-03-23T11:36:00Z</cp:lastPrinted>
  <dcterms:created xsi:type="dcterms:W3CDTF">2017-02-16T14:58:00Z</dcterms:created>
  <dcterms:modified xsi:type="dcterms:W3CDTF">2017-08-30T13:58:00Z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0x010100421F43934E10AF46808750EA5F5A6A9E</vt:lpwstr>
  </property>
</Properties>
</file>