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9016"/>
      </w:tblGrid>
      <w:tr w:rsidR="00DC1495" w:rsidRPr="00812D5A" w:rsidTr="00DC1495">
        <w:tc>
          <w:tcPr>
            <w:tcW w:w="9016" w:type="dxa"/>
            <w:shd w:val="clear" w:color="auto" w:fill="AEAAAA" w:themeFill="background2" w:themeFillShade="BF"/>
          </w:tcPr>
          <w:p w:rsidR="00DC1495" w:rsidRPr="00812D5A" w:rsidRDefault="000035F9" w:rsidP="00812D5A">
            <w:pPr>
              <w:pStyle w:val="Header"/>
              <w:rPr>
                <w:rFonts w:cstheme="minorHAnsi"/>
                <w:b/>
                <w:sz w:val="32"/>
                <w:szCs w:val="24"/>
              </w:rPr>
            </w:pPr>
            <w:r w:rsidRPr="00812D5A">
              <w:rPr>
                <w:rFonts w:cstheme="minorHAnsi"/>
                <w:b/>
                <w:sz w:val="32"/>
                <w:szCs w:val="24"/>
              </w:rPr>
              <w:t xml:space="preserve">Unit: </w:t>
            </w:r>
            <w:r w:rsidR="007E5ACD" w:rsidRPr="00812D5A">
              <w:rPr>
                <w:rFonts w:cstheme="minorHAnsi"/>
                <w:b/>
                <w:sz w:val="32"/>
                <w:szCs w:val="24"/>
              </w:rPr>
              <w:t xml:space="preserve">2.6 What happened at the Ascension and Pentecost? </w:t>
            </w:r>
          </w:p>
          <w:p w:rsidR="000317DE" w:rsidRPr="00812D5A" w:rsidRDefault="000317DE" w:rsidP="00812D5A">
            <w:pPr>
              <w:pStyle w:val="Header"/>
              <w:rPr>
                <w:rFonts w:cstheme="minorHAnsi"/>
                <w:b/>
                <w:sz w:val="24"/>
                <w:szCs w:val="24"/>
              </w:rPr>
            </w:pPr>
          </w:p>
          <w:p w:rsidR="00DC1495" w:rsidRPr="00812D5A" w:rsidRDefault="007E5ACD" w:rsidP="00812D5A">
            <w:pPr>
              <w:pStyle w:val="Header"/>
              <w:jc w:val="right"/>
              <w:rPr>
                <w:rFonts w:cstheme="minorHAnsi"/>
                <w:b/>
                <w:bCs/>
                <w:sz w:val="28"/>
                <w:szCs w:val="28"/>
              </w:rPr>
            </w:pPr>
            <w:r w:rsidRPr="00812D5A">
              <w:rPr>
                <w:rFonts w:cstheme="minorHAnsi"/>
                <w:b/>
                <w:bCs/>
                <w:sz w:val="28"/>
                <w:szCs w:val="28"/>
              </w:rPr>
              <w:t xml:space="preserve">Suggested number of hours </w:t>
            </w:r>
            <w:r w:rsidR="00071E1C" w:rsidRPr="00812D5A">
              <w:rPr>
                <w:rFonts w:cstheme="minorHAnsi"/>
                <w:b/>
                <w:bCs/>
                <w:sz w:val="28"/>
                <w:szCs w:val="28"/>
              </w:rPr>
              <w:t>4</w:t>
            </w:r>
          </w:p>
        </w:tc>
      </w:tr>
      <w:tr w:rsidR="00DC1495" w:rsidRPr="00812D5A" w:rsidTr="00DC1495">
        <w:tc>
          <w:tcPr>
            <w:tcW w:w="9016" w:type="dxa"/>
            <w:shd w:val="clear" w:color="auto" w:fill="D5DCE4" w:themeFill="text2" w:themeFillTint="33"/>
          </w:tcPr>
          <w:p w:rsidR="004865F3" w:rsidRPr="00812D5A" w:rsidRDefault="00DC1495" w:rsidP="00812D5A">
            <w:pPr>
              <w:rPr>
                <w:rFonts w:cstheme="minorHAnsi"/>
                <w:bCs/>
                <w:szCs w:val="28"/>
              </w:rPr>
            </w:pPr>
            <w:r w:rsidRPr="00812D5A">
              <w:rPr>
                <w:rFonts w:cstheme="minorHAnsi"/>
                <w:b/>
                <w:bCs/>
                <w:sz w:val="28"/>
                <w:szCs w:val="28"/>
              </w:rPr>
              <w:t>Christian Concepts</w:t>
            </w:r>
            <w:bookmarkStart w:id="0" w:name="_GoBack"/>
            <w:bookmarkEnd w:id="0"/>
            <w:r w:rsidRPr="00812D5A">
              <w:rPr>
                <w:rFonts w:cstheme="minorHAnsi"/>
                <w:b/>
                <w:bCs/>
                <w:sz w:val="28"/>
                <w:szCs w:val="28"/>
              </w:rPr>
              <w:br/>
            </w:r>
            <w:r w:rsidR="00F67F56" w:rsidRPr="00812D5A">
              <w:rPr>
                <w:rStyle w:val="PlaceholderText"/>
                <w:rFonts w:cstheme="minorHAnsi"/>
                <w:bCs/>
                <w:color w:val="auto"/>
                <w:szCs w:val="28"/>
              </w:rPr>
              <w:t>God – Creation – Fall – People of God –</w:t>
            </w:r>
            <w:r w:rsidR="00F67F56" w:rsidRPr="00812D5A">
              <w:rPr>
                <w:rStyle w:val="PlaceholderText"/>
                <w:rFonts w:cstheme="minorHAnsi"/>
                <w:bCs/>
                <w:caps/>
                <w:color w:val="auto"/>
                <w:szCs w:val="28"/>
              </w:rPr>
              <w:t xml:space="preserve"> </w:t>
            </w:r>
            <w:r w:rsidR="00F67F56" w:rsidRPr="00812D5A">
              <w:rPr>
                <w:rStyle w:val="PlaceholderText"/>
                <w:rFonts w:cstheme="minorHAnsi"/>
                <w:bCs/>
                <w:color w:val="auto"/>
                <w:szCs w:val="28"/>
              </w:rPr>
              <w:t xml:space="preserve">Incarnation – </w:t>
            </w:r>
            <w:r w:rsidR="00F67F56" w:rsidRPr="00812D5A">
              <w:rPr>
                <w:rStyle w:val="PlaceholderText"/>
                <w:rFonts w:cstheme="minorHAnsi"/>
                <w:bCs/>
                <w:caps/>
                <w:color w:val="auto"/>
                <w:szCs w:val="28"/>
              </w:rPr>
              <w:t>Gospel – Salvation – Kingdom of God</w:t>
            </w:r>
          </w:p>
        </w:tc>
      </w:tr>
      <w:tr w:rsidR="000035F9" w:rsidRPr="00812D5A" w:rsidTr="00DC1495">
        <w:tc>
          <w:tcPr>
            <w:tcW w:w="9016" w:type="dxa"/>
            <w:shd w:val="clear" w:color="auto" w:fill="D5DCE4" w:themeFill="text2" w:themeFillTint="33"/>
          </w:tcPr>
          <w:p w:rsidR="000035F9" w:rsidRPr="00812D5A" w:rsidRDefault="000035F9" w:rsidP="00812D5A">
            <w:pPr>
              <w:rPr>
                <w:rFonts w:cstheme="minorHAnsi"/>
                <w:b/>
                <w:bCs/>
                <w:sz w:val="28"/>
                <w:szCs w:val="28"/>
              </w:rPr>
            </w:pPr>
            <w:r w:rsidRPr="00812D5A">
              <w:rPr>
                <w:rFonts w:cstheme="minorHAnsi"/>
                <w:b/>
                <w:bCs/>
                <w:sz w:val="28"/>
                <w:szCs w:val="28"/>
              </w:rPr>
              <w:t>The aim of this unit is to:</w:t>
            </w:r>
          </w:p>
          <w:p w:rsidR="007E5ACD" w:rsidRPr="00812D5A" w:rsidRDefault="007E5ACD" w:rsidP="00812D5A">
            <w:pPr>
              <w:pStyle w:val="ListParagraph"/>
              <w:numPr>
                <w:ilvl w:val="0"/>
                <w:numId w:val="5"/>
              </w:numPr>
              <w:rPr>
                <w:rFonts w:cstheme="minorHAnsi"/>
                <w:b/>
                <w:bCs/>
              </w:rPr>
            </w:pPr>
            <w:r w:rsidRPr="00812D5A">
              <w:rPr>
                <w:rFonts w:cstheme="minorHAnsi"/>
              </w:rPr>
              <w:t xml:space="preserve">begin to develop the children’s knowledge and understanding of these two very significant events. </w:t>
            </w:r>
          </w:p>
          <w:p w:rsidR="00812D5A" w:rsidRPr="00812D5A" w:rsidRDefault="007E5ACD" w:rsidP="00812D5A">
            <w:pPr>
              <w:pStyle w:val="ListParagraph"/>
              <w:numPr>
                <w:ilvl w:val="0"/>
                <w:numId w:val="5"/>
              </w:numPr>
              <w:rPr>
                <w:rFonts w:cstheme="minorHAnsi"/>
                <w:b/>
                <w:bCs/>
              </w:rPr>
            </w:pPr>
            <w:r w:rsidRPr="00812D5A">
              <w:rPr>
                <w:rFonts w:cstheme="minorHAnsi"/>
              </w:rPr>
              <w:t>give children an opportunity to begin to explore the concept of God as three in one.</w:t>
            </w:r>
          </w:p>
          <w:p w:rsidR="00477029" w:rsidRPr="00812D5A" w:rsidRDefault="007E5ACD" w:rsidP="00812D5A">
            <w:pPr>
              <w:pStyle w:val="ListParagraph"/>
              <w:numPr>
                <w:ilvl w:val="0"/>
                <w:numId w:val="5"/>
              </w:numPr>
              <w:rPr>
                <w:rFonts w:cstheme="minorHAnsi"/>
                <w:b/>
                <w:bCs/>
              </w:rPr>
            </w:pPr>
            <w:r w:rsidRPr="00812D5A">
              <w:rPr>
                <w:rFonts w:cstheme="minorHAnsi"/>
              </w:rPr>
              <w:t>emphasize the importance of these events in the life of Jesus and the Church, then and now.</w:t>
            </w:r>
          </w:p>
        </w:tc>
      </w:tr>
      <w:tr w:rsidR="00DC1495" w:rsidRPr="00812D5A" w:rsidTr="00DC1495">
        <w:tc>
          <w:tcPr>
            <w:tcW w:w="9016" w:type="dxa"/>
            <w:shd w:val="clear" w:color="auto" w:fill="D5DCE4" w:themeFill="text2" w:themeFillTint="33"/>
          </w:tcPr>
          <w:p w:rsidR="00AE1654" w:rsidRDefault="00DC1495" w:rsidP="00812D5A">
            <w:pPr>
              <w:rPr>
                <w:rFonts w:cstheme="minorHAnsi"/>
              </w:rPr>
            </w:pPr>
            <w:r w:rsidRPr="00812D5A">
              <w:rPr>
                <w:rFonts w:cstheme="minorHAnsi"/>
                <w:b/>
                <w:bCs/>
                <w:sz w:val="28"/>
                <w:szCs w:val="28"/>
              </w:rPr>
              <w:t>Christian Values</w:t>
            </w:r>
            <w:r w:rsidR="004865F3" w:rsidRPr="00812D5A">
              <w:rPr>
                <w:rFonts w:cstheme="minorHAnsi"/>
                <w:b/>
                <w:bCs/>
                <w:sz w:val="28"/>
                <w:szCs w:val="28"/>
              </w:rPr>
              <w:br/>
            </w:r>
            <w:r w:rsidR="00AE1654">
              <w:rPr>
                <w:rFonts w:cstheme="minorHAnsi"/>
              </w:rPr>
              <w:t>Faith</w:t>
            </w:r>
          </w:p>
          <w:p w:rsidR="00AE1654" w:rsidRDefault="00AE1654" w:rsidP="00812D5A">
            <w:pPr>
              <w:rPr>
                <w:rFonts w:cstheme="minorHAnsi"/>
              </w:rPr>
            </w:pPr>
            <w:r>
              <w:rPr>
                <w:rFonts w:cstheme="minorHAnsi"/>
              </w:rPr>
              <w:t>Courage</w:t>
            </w:r>
          </w:p>
          <w:p w:rsidR="00DC1495" w:rsidRPr="00812D5A" w:rsidRDefault="007E5ACD" w:rsidP="00812D5A">
            <w:pPr>
              <w:rPr>
                <w:rFonts w:cstheme="minorHAnsi"/>
                <w:b/>
                <w:bCs/>
                <w:sz w:val="28"/>
                <w:szCs w:val="28"/>
              </w:rPr>
            </w:pPr>
            <w:r w:rsidRPr="00812D5A">
              <w:rPr>
                <w:rFonts w:cstheme="minorHAnsi"/>
              </w:rPr>
              <w:t>Trust</w:t>
            </w:r>
          </w:p>
        </w:tc>
      </w:tr>
      <w:tr w:rsidR="007E5ACD" w:rsidRPr="00812D5A" w:rsidTr="00DC1495">
        <w:tc>
          <w:tcPr>
            <w:tcW w:w="9016" w:type="dxa"/>
            <w:shd w:val="clear" w:color="auto" w:fill="D5DCE4" w:themeFill="text2" w:themeFillTint="33"/>
          </w:tcPr>
          <w:p w:rsidR="00AE1654" w:rsidRDefault="00812D5A" w:rsidP="00812D5A">
            <w:pPr>
              <w:rPr>
                <w:rFonts w:cstheme="minorHAnsi"/>
                <w:bCs/>
                <w:szCs w:val="28"/>
              </w:rPr>
            </w:pPr>
            <w:r w:rsidRPr="00812D5A">
              <w:rPr>
                <w:rFonts w:cstheme="minorHAnsi"/>
                <w:b/>
                <w:bCs/>
                <w:sz w:val="28"/>
                <w:szCs w:val="28"/>
              </w:rPr>
              <w:t>Key Skills</w:t>
            </w:r>
            <w:r w:rsidRPr="00812D5A">
              <w:rPr>
                <w:rFonts w:cstheme="minorHAnsi"/>
                <w:b/>
                <w:bCs/>
                <w:sz w:val="28"/>
                <w:szCs w:val="28"/>
              </w:rPr>
              <w:br/>
            </w:r>
            <w:r w:rsidRPr="00812D5A">
              <w:rPr>
                <w:rFonts w:cstheme="minorHAnsi"/>
                <w:bCs/>
                <w:szCs w:val="28"/>
              </w:rPr>
              <w:t xml:space="preserve">Apply </w:t>
            </w:r>
          </w:p>
          <w:p w:rsidR="00AE1654" w:rsidRDefault="00AE1654" w:rsidP="00812D5A">
            <w:pPr>
              <w:rPr>
                <w:rFonts w:cstheme="minorHAnsi"/>
                <w:bCs/>
                <w:szCs w:val="28"/>
              </w:rPr>
            </w:pPr>
            <w:r>
              <w:rPr>
                <w:rFonts w:cstheme="minorHAnsi"/>
                <w:bCs/>
                <w:szCs w:val="28"/>
              </w:rPr>
              <w:t xml:space="preserve">Reflect </w:t>
            </w:r>
          </w:p>
          <w:p w:rsidR="00812D5A" w:rsidRPr="00AE1654" w:rsidRDefault="00812D5A" w:rsidP="00812D5A">
            <w:pPr>
              <w:rPr>
                <w:rFonts w:cstheme="minorHAnsi"/>
                <w:bCs/>
                <w:szCs w:val="28"/>
              </w:rPr>
            </w:pPr>
            <w:r w:rsidRPr="00812D5A">
              <w:rPr>
                <w:rFonts w:cstheme="minorHAnsi"/>
                <w:bCs/>
                <w:szCs w:val="28"/>
              </w:rPr>
              <w:t>Synthesise</w:t>
            </w:r>
            <w:r w:rsidRPr="00812D5A">
              <w:rPr>
                <w:rFonts w:cstheme="minorHAnsi"/>
                <w:b/>
                <w:bCs/>
                <w:szCs w:val="28"/>
              </w:rPr>
              <w:t xml:space="preserve"> </w:t>
            </w:r>
          </w:p>
        </w:tc>
      </w:tr>
      <w:tr w:rsidR="00DC1495" w:rsidRPr="00812D5A" w:rsidTr="00DC1495">
        <w:tc>
          <w:tcPr>
            <w:tcW w:w="9016" w:type="dxa"/>
            <w:shd w:val="clear" w:color="auto" w:fill="BDD6EE" w:themeFill="accent1" w:themeFillTint="66"/>
          </w:tcPr>
          <w:p w:rsidR="00DC1495" w:rsidRPr="00812D5A" w:rsidRDefault="00DC1495" w:rsidP="00812D5A">
            <w:pPr>
              <w:pStyle w:val="Header"/>
              <w:rPr>
                <w:rFonts w:cstheme="minorHAnsi"/>
                <w:b/>
                <w:bCs/>
                <w:sz w:val="28"/>
                <w:szCs w:val="28"/>
              </w:rPr>
            </w:pPr>
            <w:r w:rsidRPr="00812D5A">
              <w:rPr>
                <w:rFonts w:cstheme="minorHAnsi"/>
                <w:b/>
                <w:bCs/>
                <w:sz w:val="28"/>
                <w:szCs w:val="28"/>
              </w:rPr>
              <w:t xml:space="preserve">Key Questions  </w:t>
            </w:r>
          </w:p>
          <w:p w:rsidR="007E5ACD" w:rsidRPr="00AE1654" w:rsidRDefault="007E5ACD" w:rsidP="00812D5A">
            <w:pPr>
              <w:pStyle w:val="Header"/>
              <w:numPr>
                <w:ilvl w:val="0"/>
                <w:numId w:val="9"/>
              </w:numPr>
              <w:rPr>
                <w:rFonts w:cstheme="minorHAnsi"/>
              </w:rPr>
            </w:pPr>
            <w:r w:rsidRPr="00AE1654">
              <w:rPr>
                <w:rFonts w:cstheme="minorHAnsi"/>
              </w:rPr>
              <w:t>Why is Ascension a special celebration in the church year?</w:t>
            </w:r>
          </w:p>
          <w:p w:rsidR="007E5ACD" w:rsidRPr="00AE1654" w:rsidRDefault="007E5ACD" w:rsidP="00812D5A">
            <w:pPr>
              <w:pStyle w:val="Header"/>
              <w:numPr>
                <w:ilvl w:val="0"/>
                <w:numId w:val="9"/>
              </w:numPr>
              <w:rPr>
                <w:rFonts w:cstheme="minorHAnsi"/>
              </w:rPr>
            </w:pPr>
            <w:r w:rsidRPr="00AE1654">
              <w:rPr>
                <w:rFonts w:cstheme="minorHAnsi"/>
              </w:rPr>
              <w:t>What happened at Pentecost?</w:t>
            </w:r>
          </w:p>
          <w:p w:rsidR="00812D5A" w:rsidRPr="00AE1654" w:rsidRDefault="007E5ACD" w:rsidP="00812D5A">
            <w:pPr>
              <w:pStyle w:val="Header"/>
              <w:numPr>
                <w:ilvl w:val="0"/>
                <w:numId w:val="9"/>
              </w:numPr>
              <w:rPr>
                <w:rFonts w:cstheme="minorHAnsi"/>
              </w:rPr>
            </w:pPr>
            <w:r w:rsidRPr="00AE1654">
              <w:rPr>
                <w:rFonts w:cstheme="minorHAnsi"/>
              </w:rPr>
              <w:t>Why is Pentecost often ca</w:t>
            </w:r>
            <w:r w:rsidR="00812D5A" w:rsidRPr="00AE1654">
              <w:rPr>
                <w:rFonts w:cstheme="minorHAnsi"/>
              </w:rPr>
              <w:t>lled the Birthday of the Church?</w:t>
            </w:r>
          </w:p>
          <w:p w:rsidR="00DC1495" w:rsidRPr="00812D5A" w:rsidRDefault="007E5ACD" w:rsidP="00812D5A">
            <w:pPr>
              <w:pStyle w:val="Header"/>
              <w:numPr>
                <w:ilvl w:val="0"/>
                <w:numId w:val="9"/>
              </w:numPr>
              <w:rPr>
                <w:rFonts w:cstheme="minorHAnsi"/>
                <w:sz w:val="20"/>
              </w:rPr>
            </w:pPr>
            <w:r w:rsidRPr="00AE1654">
              <w:rPr>
                <w:rFonts w:cstheme="minorHAnsi"/>
              </w:rPr>
              <w:t>How does it feel when we say goodbye?</w:t>
            </w:r>
          </w:p>
        </w:tc>
      </w:tr>
      <w:tr w:rsidR="007E5ACD" w:rsidRPr="00812D5A" w:rsidTr="00DC1495">
        <w:tc>
          <w:tcPr>
            <w:tcW w:w="9016" w:type="dxa"/>
            <w:shd w:val="clear" w:color="auto" w:fill="BDD6EE" w:themeFill="accent1" w:themeFillTint="66"/>
          </w:tcPr>
          <w:p w:rsidR="007E5ACD" w:rsidRPr="00812D5A" w:rsidRDefault="007E5ACD" w:rsidP="00812D5A">
            <w:pPr>
              <w:pStyle w:val="Header"/>
              <w:rPr>
                <w:rFonts w:cstheme="minorHAnsi"/>
                <w:b/>
                <w:bCs/>
                <w:sz w:val="28"/>
                <w:szCs w:val="28"/>
              </w:rPr>
            </w:pPr>
            <w:r w:rsidRPr="00812D5A">
              <w:rPr>
                <w:rFonts w:cstheme="minorHAnsi"/>
                <w:b/>
                <w:bCs/>
                <w:sz w:val="28"/>
                <w:szCs w:val="28"/>
              </w:rPr>
              <w:t xml:space="preserve">Key Vocabulary  </w:t>
            </w:r>
          </w:p>
          <w:p w:rsidR="007E5ACD" w:rsidRPr="00812D5A" w:rsidRDefault="007E5ACD" w:rsidP="00812D5A">
            <w:pPr>
              <w:pStyle w:val="Header"/>
              <w:rPr>
                <w:rFonts w:cstheme="minorHAnsi"/>
                <w:b/>
                <w:bCs/>
                <w:sz w:val="28"/>
                <w:szCs w:val="28"/>
              </w:rPr>
            </w:pPr>
            <w:r w:rsidRPr="00AE1654">
              <w:rPr>
                <w:rFonts w:cstheme="minorHAnsi"/>
              </w:rPr>
              <w:t>Ascension, Pentecost, Holy Spirit, disciples, power, heaven and Trinity.</w:t>
            </w:r>
          </w:p>
        </w:tc>
      </w:tr>
      <w:tr w:rsidR="007E5ACD" w:rsidRPr="00812D5A" w:rsidTr="00DC1495">
        <w:tc>
          <w:tcPr>
            <w:tcW w:w="9016" w:type="dxa"/>
            <w:shd w:val="clear" w:color="auto" w:fill="BDD6EE" w:themeFill="accent1" w:themeFillTint="66"/>
          </w:tcPr>
          <w:p w:rsidR="007E5ACD" w:rsidRPr="00812D5A" w:rsidRDefault="007E5ACD" w:rsidP="00812D5A">
            <w:pPr>
              <w:pStyle w:val="Header"/>
              <w:rPr>
                <w:rFonts w:cstheme="minorHAnsi"/>
                <w:b/>
                <w:bCs/>
                <w:sz w:val="28"/>
                <w:szCs w:val="28"/>
              </w:rPr>
            </w:pPr>
            <w:r w:rsidRPr="00812D5A">
              <w:rPr>
                <w:rFonts w:cstheme="minorHAnsi"/>
                <w:b/>
                <w:bCs/>
                <w:sz w:val="28"/>
                <w:szCs w:val="28"/>
              </w:rPr>
              <w:t xml:space="preserve">Key Experiences </w:t>
            </w:r>
          </w:p>
          <w:p w:rsidR="007E5ACD" w:rsidRPr="00AE1654" w:rsidRDefault="007E5ACD" w:rsidP="00812D5A">
            <w:pPr>
              <w:rPr>
                <w:rFonts w:cstheme="minorHAnsi"/>
              </w:rPr>
            </w:pPr>
            <w:r w:rsidRPr="00AE1654">
              <w:rPr>
                <w:rFonts w:cstheme="minorHAnsi"/>
              </w:rPr>
              <w:t>Listening to the stories of the Ascension and Pentecost</w:t>
            </w:r>
            <w:r w:rsidR="00FF7889">
              <w:rPr>
                <w:rFonts w:cstheme="minorHAnsi"/>
              </w:rPr>
              <w:t>.</w:t>
            </w:r>
          </w:p>
          <w:p w:rsidR="007E5ACD" w:rsidRPr="00AE1654" w:rsidRDefault="007E5ACD" w:rsidP="00812D5A">
            <w:pPr>
              <w:rPr>
                <w:rFonts w:cstheme="minorHAnsi"/>
              </w:rPr>
            </w:pPr>
            <w:r w:rsidRPr="00AE1654">
              <w:rPr>
                <w:rFonts w:cstheme="minorHAnsi"/>
              </w:rPr>
              <w:t>Exploring the symbolism and power of the Holy Spirit</w:t>
            </w:r>
            <w:r w:rsidR="00FF7889">
              <w:rPr>
                <w:rFonts w:cstheme="minorHAnsi"/>
              </w:rPr>
              <w:t>.</w:t>
            </w:r>
          </w:p>
          <w:p w:rsidR="007E5ACD" w:rsidRPr="00812D5A" w:rsidRDefault="007E5ACD" w:rsidP="00812D5A">
            <w:pPr>
              <w:pStyle w:val="Header"/>
              <w:rPr>
                <w:rFonts w:cstheme="minorHAnsi"/>
                <w:b/>
                <w:bCs/>
                <w:sz w:val="28"/>
                <w:szCs w:val="28"/>
              </w:rPr>
            </w:pPr>
            <w:r w:rsidRPr="00AE1654">
              <w:rPr>
                <w:rFonts w:cstheme="minorHAnsi"/>
              </w:rPr>
              <w:t>Looking at pieces of art work that interpret these events</w:t>
            </w:r>
            <w:r w:rsidR="00FF7889">
              <w:rPr>
                <w:rFonts w:cstheme="minorHAnsi"/>
              </w:rPr>
              <w:t>.</w:t>
            </w:r>
          </w:p>
        </w:tc>
      </w:tr>
      <w:tr w:rsidR="00DC1495" w:rsidRPr="00812D5A" w:rsidTr="00DC1495">
        <w:tc>
          <w:tcPr>
            <w:tcW w:w="9016" w:type="dxa"/>
            <w:shd w:val="clear" w:color="auto" w:fill="BDD6EE" w:themeFill="accent1" w:themeFillTint="66"/>
          </w:tcPr>
          <w:p w:rsidR="00DC1495" w:rsidRPr="00812D5A" w:rsidRDefault="00DC1495" w:rsidP="00812D5A">
            <w:pPr>
              <w:rPr>
                <w:rFonts w:cstheme="minorHAnsi"/>
                <w:b/>
                <w:bCs/>
                <w:sz w:val="28"/>
                <w:szCs w:val="28"/>
              </w:rPr>
            </w:pPr>
            <w:r w:rsidRPr="00812D5A">
              <w:rPr>
                <w:rFonts w:cstheme="minorHAnsi"/>
                <w:b/>
                <w:bCs/>
                <w:sz w:val="28"/>
                <w:szCs w:val="28"/>
              </w:rPr>
              <w:t xml:space="preserve">Link to Understanding Christianity </w:t>
            </w:r>
            <w:r w:rsidR="004865F3" w:rsidRPr="00812D5A">
              <w:rPr>
                <w:rFonts w:cstheme="minorHAnsi"/>
                <w:b/>
                <w:bCs/>
                <w:sz w:val="28"/>
                <w:szCs w:val="28"/>
              </w:rPr>
              <w:br/>
            </w:r>
            <w:r w:rsidR="004865F3" w:rsidRPr="00812D5A">
              <w:rPr>
                <w:rFonts w:cstheme="minorHAnsi"/>
                <w:bCs/>
              </w:rPr>
              <w:t>There is no direct link to an Understanding Christianity Unit.</w:t>
            </w:r>
          </w:p>
        </w:tc>
      </w:tr>
      <w:tr w:rsidR="00DC1495" w:rsidRPr="00812D5A" w:rsidTr="00DC1495">
        <w:tc>
          <w:tcPr>
            <w:tcW w:w="9016" w:type="dxa"/>
            <w:shd w:val="clear" w:color="auto" w:fill="auto"/>
          </w:tcPr>
          <w:p w:rsidR="00DC1495" w:rsidRPr="00812D5A" w:rsidRDefault="00DC1495" w:rsidP="00812D5A">
            <w:pPr>
              <w:rPr>
                <w:rFonts w:cstheme="minorHAnsi"/>
                <w:b/>
                <w:bCs/>
                <w:sz w:val="28"/>
                <w:szCs w:val="28"/>
              </w:rPr>
            </w:pPr>
            <w:r w:rsidRPr="00812D5A">
              <w:rPr>
                <w:rFonts w:cstheme="minorHAnsi"/>
                <w:b/>
                <w:bCs/>
                <w:sz w:val="28"/>
                <w:szCs w:val="28"/>
              </w:rPr>
              <w:t xml:space="preserve">To Begin with </w:t>
            </w:r>
          </w:p>
          <w:p w:rsidR="007E5ACD" w:rsidRPr="00297FF0" w:rsidRDefault="007E5ACD" w:rsidP="00812D5A">
            <w:pPr>
              <w:pStyle w:val="Header"/>
              <w:rPr>
                <w:rFonts w:cstheme="minorHAnsi"/>
              </w:rPr>
            </w:pPr>
            <w:r w:rsidRPr="00297FF0">
              <w:rPr>
                <w:rFonts w:cstheme="minorHAnsi"/>
              </w:rPr>
              <w:t xml:space="preserve">Begin by thinking about and discussing the feelings associated with saying goodbye to people. Encourage the children to talk about their own experiences of saying goodbye on different occasions. </w:t>
            </w:r>
          </w:p>
          <w:p w:rsidR="007E5ACD" w:rsidRPr="00297FF0" w:rsidRDefault="007E5ACD" w:rsidP="00812D5A">
            <w:pPr>
              <w:pStyle w:val="Header"/>
              <w:rPr>
                <w:rFonts w:cstheme="minorHAnsi"/>
                <w:i/>
                <w:color w:val="548DD4"/>
              </w:rPr>
            </w:pPr>
            <w:r w:rsidRPr="00297FF0">
              <w:rPr>
                <w:rFonts w:cstheme="minorHAnsi"/>
              </w:rPr>
              <w:t xml:space="preserve">Goodbye can be communicated in many ways. </w:t>
            </w:r>
            <w:r w:rsidRPr="00297FF0">
              <w:rPr>
                <w:rFonts w:cstheme="minorHAnsi"/>
              </w:rPr>
              <w:br/>
            </w:r>
            <w:r w:rsidRPr="00297FF0">
              <w:rPr>
                <w:rFonts w:cstheme="minorHAnsi"/>
                <w:i/>
                <w:color w:val="548DD4"/>
              </w:rPr>
              <w:t>Rec</w:t>
            </w:r>
            <w:r w:rsidR="00FF7889">
              <w:rPr>
                <w:rFonts w:cstheme="minorHAnsi"/>
                <w:i/>
                <w:color w:val="548DD4"/>
              </w:rPr>
              <w:t>ord your discussion in your class RE s</w:t>
            </w:r>
            <w:r w:rsidRPr="00297FF0">
              <w:rPr>
                <w:rFonts w:cstheme="minorHAnsi"/>
                <w:i/>
                <w:color w:val="548DD4"/>
              </w:rPr>
              <w:t>crapbook.</w:t>
            </w:r>
          </w:p>
          <w:p w:rsidR="00985750" w:rsidRPr="00812D5A" w:rsidRDefault="007E5ACD" w:rsidP="00812D5A">
            <w:pPr>
              <w:rPr>
                <w:rFonts w:cstheme="minorHAnsi"/>
                <w:bCs/>
                <w:szCs w:val="28"/>
              </w:rPr>
            </w:pPr>
            <w:r w:rsidRPr="00297FF0">
              <w:rPr>
                <w:rFonts w:cstheme="minorHAnsi"/>
              </w:rPr>
              <w:t>In the story of the Ascension although it is not recorded that Jesus actually said the word, he was in fact saying goodbye to his close friends.</w:t>
            </w:r>
          </w:p>
        </w:tc>
      </w:tr>
    </w:tbl>
    <w:p w:rsidR="004C5C7E" w:rsidRPr="00812D5A" w:rsidRDefault="004C5C7E" w:rsidP="00812D5A">
      <w:pPr>
        <w:spacing w:after="0" w:line="240" w:lineRule="auto"/>
        <w:rPr>
          <w:rFonts w:cstheme="minorHAnsi"/>
        </w:rPr>
      </w:pPr>
    </w:p>
    <w:p w:rsidR="00DA6845" w:rsidRDefault="00DA6845" w:rsidP="00DA6845">
      <w:pPr>
        <w:pBdr>
          <w:top w:val="single" w:sz="12" w:space="1" w:color="7030A0"/>
          <w:left w:val="single" w:sz="12" w:space="4" w:color="7030A0"/>
          <w:bottom w:val="single" w:sz="12" w:space="1" w:color="7030A0"/>
          <w:right w:val="single" w:sz="12" w:space="4" w:color="7030A0"/>
        </w:pBdr>
        <w:spacing w:before="100" w:beforeAutospacing="1" w:after="240"/>
        <w:rPr>
          <w:b/>
          <w:bCs/>
          <w:sz w:val="28"/>
          <w:szCs w:val="28"/>
        </w:rPr>
      </w:pPr>
      <w:r w:rsidRPr="00B5389C">
        <w:rPr>
          <w:b/>
          <w:bCs/>
          <w:sz w:val="28"/>
          <w:szCs w:val="28"/>
        </w:rPr>
        <w:t xml:space="preserve">Explore </w:t>
      </w:r>
      <w:r>
        <w:rPr>
          <w:b/>
          <w:bCs/>
          <w:sz w:val="28"/>
          <w:szCs w:val="28"/>
        </w:rPr>
        <w:t xml:space="preserve">and </w:t>
      </w:r>
      <w:r w:rsidR="00287825">
        <w:rPr>
          <w:b/>
          <w:bCs/>
          <w:sz w:val="28"/>
          <w:szCs w:val="28"/>
        </w:rPr>
        <w:t>Discover</w:t>
      </w:r>
      <w:r w:rsidR="00287825" w:rsidRPr="00B5389C">
        <w:rPr>
          <w:b/>
          <w:bCs/>
          <w:sz w:val="28"/>
          <w:szCs w:val="28"/>
        </w:rPr>
        <w:t xml:space="preserve"> </w:t>
      </w:r>
      <w:r w:rsidR="00287825">
        <w:rPr>
          <w:b/>
          <w:bCs/>
          <w:sz w:val="28"/>
          <w:szCs w:val="28"/>
        </w:rPr>
        <w:t>-</w:t>
      </w:r>
      <w:r>
        <w:rPr>
          <w:b/>
          <w:bCs/>
          <w:sz w:val="28"/>
          <w:szCs w:val="28"/>
        </w:rPr>
        <w:t xml:space="preserve"> Text, Impact, Connection - </w:t>
      </w:r>
      <w:r w:rsidRPr="00CF4038">
        <w:rPr>
          <w:bCs/>
          <w:i/>
          <w:sz w:val="28"/>
          <w:szCs w:val="28"/>
        </w:rPr>
        <w:t xml:space="preserve">all three of these elements are </w:t>
      </w:r>
      <w:r>
        <w:rPr>
          <w:bCs/>
          <w:i/>
          <w:sz w:val="28"/>
          <w:szCs w:val="28"/>
        </w:rPr>
        <w:t xml:space="preserve">combined in the unit content, therefore to plan your lessons simply follow the activities </w:t>
      </w:r>
      <w:r w:rsidR="00FF7889">
        <w:rPr>
          <w:bCs/>
          <w:i/>
          <w:sz w:val="28"/>
          <w:szCs w:val="28"/>
        </w:rPr>
        <w:t>on the following pages</w:t>
      </w:r>
      <w:r>
        <w:rPr>
          <w:bCs/>
          <w:i/>
          <w:sz w:val="28"/>
          <w:szCs w:val="28"/>
        </w:rPr>
        <w:t xml:space="preserve"> in the order they are written.   </w:t>
      </w:r>
    </w:p>
    <w:p w:rsidR="007E5ACD" w:rsidRPr="00812D5A" w:rsidRDefault="007E5ACD" w:rsidP="00812D5A">
      <w:pPr>
        <w:pStyle w:val="Header"/>
        <w:pBdr>
          <w:top w:val="single" w:sz="12" w:space="1" w:color="7030A0"/>
          <w:left w:val="single" w:sz="12" w:space="4" w:color="7030A0"/>
          <w:bottom w:val="single" w:sz="12" w:space="1" w:color="7030A0"/>
          <w:right w:val="single" w:sz="12" w:space="4" w:color="7030A0"/>
        </w:pBdr>
        <w:rPr>
          <w:rFonts w:cstheme="minorHAnsi"/>
        </w:rPr>
      </w:pPr>
      <w:r w:rsidRPr="00812D5A">
        <w:rPr>
          <w:rFonts w:cstheme="minorHAnsi"/>
        </w:rPr>
        <w:lastRenderedPageBreak/>
        <w:t xml:space="preserve">Ascension Day is 40 days after Easter. </w:t>
      </w:r>
    </w:p>
    <w:p w:rsidR="007E5ACD" w:rsidRPr="00812D5A" w:rsidRDefault="007E5ACD" w:rsidP="00812D5A">
      <w:pPr>
        <w:pStyle w:val="Header"/>
        <w:pBdr>
          <w:top w:val="single" w:sz="12" w:space="1" w:color="7030A0"/>
          <w:left w:val="single" w:sz="12" w:space="4" w:color="7030A0"/>
          <w:bottom w:val="single" w:sz="12" w:space="1" w:color="7030A0"/>
          <w:right w:val="single" w:sz="12" w:space="4" w:color="7030A0"/>
        </w:pBdr>
        <w:rPr>
          <w:rFonts w:cstheme="minorHAnsi"/>
        </w:rPr>
      </w:pPr>
      <w:r w:rsidRPr="00812D5A">
        <w:rPr>
          <w:rFonts w:cstheme="minorHAnsi"/>
        </w:rPr>
        <w:t xml:space="preserve">It is one of the most important festivals in the Christian calendar. It is the day when we remember Jesus returning to heaven (ascending), leaving his disciples with the instructions to be his witnesses in all the world. Acts 1:1-11.  </w:t>
      </w:r>
    </w:p>
    <w:p w:rsidR="00985750" w:rsidRPr="00812D5A" w:rsidRDefault="001C0D74" w:rsidP="00812D5A">
      <w:pPr>
        <w:pStyle w:val="Header"/>
        <w:pBdr>
          <w:top w:val="single" w:sz="12" w:space="1" w:color="7030A0"/>
          <w:left w:val="single" w:sz="12" w:space="4" w:color="7030A0"/>
          <w:bottom w:val="single" w:sz="12" w:space="1" w:color="7030A0"/>
          <w:right w:val="single" w:sz="12" w:space="4" w:color="7030A0"/>
        </w:pBdr>
        <w:rPr>
          <w:rFonts w:cstheme="minorHAnsi"/>
          <w:i/>
          <w:color w:val="548DD4"/>
        </w:rPr>
      </w:pPr>
      <w:r>
        <w:rPr>
          <w:rFonts w:cstheme="minorHAnsi"/>
        </w:rPr>
        <w:t>T</w:t>
      </w:r>
      <w:r w:rsidR="007E5ACD" w:rsidRPr="00812D5A">
        <w:rPr>
          <w:rFonts w:cstheme="minorHAnsi"/>
        </w:rPr>
        <w:t xml:space="preserve">ell the story of Jesus’ Ascension into heaven using a children’s Bible. </w:t>
      </w:r>
      <w:r w:rsidR="007E5ACD" w:rsidRPr="00812D5A">
        <w:rPr>
          <w:rFonts w:cstheme="minorHAnsi"/>
          <w:i/>
          <w:color w:val="548DD4"/>
        </w:rPr>
        <w:t>Record the story individually.</w:t>
      </w:r>
    </w:p>
    <w:p w:rsidR="007E5ACD" w:rsidRPr="00812D5A" w:rsidRDefault="007E5ACD" w:rsidP="00812D5A">
      <w:pPr>
        <w:pStyle w:val="Header"/>
        <w:pBdr>
          <w:top w:val="single" w:sz="12" w:space="1" w:color="7030A0"/>
          <w:left w:val="single" w:sz="12" w:space="4" w:color="7030A0"/>
          <w:bottom w:val="single" w:sz="12" w:space="1" w:color="7030A0"/>
          <w:right w:val="single" w:sz="12" w:space="4" w:color="7030A0"/>
        </w:pBdr>
        <w:rPr>
          <w:rFonts w:cstheme="minorHAnsi"/>
        </w:rPr>
      </w:pPr>
    </w:p>
    <w:p w:rsidR="007E5ACD" w:rsidRPr="00812D5A" w:rsidRDefault="007E5ACD" w:rsidP="00812D5A">
      <w:pPr>
        <w:pStyle w:val="Header"/>
        <w:pBdr>
          <w:top w:val="single" w:sz="12" w:space="1" w:color="7030A0"/>
          <w:left w:val="single" w:sz="12" w:space="4" w:color="7030A0"/>
          <w:bottom w:val="single" w:sz="12" w:space="1" w:color="7030A0"/>
          <w:right w:val="single" w:sz="12" w:space="4" w:color="7030A0"/>
        </w:pBdr>
        <w:rPr>
          <w:rFonts w:cstheme="minorHAnsi"/>
        </w:rPr>
      </w:pPr>
      <w:r w:rsidRPr="00812D5A">
        <w:rPr>
          <w:rFonts w:cstheme="minorHAnsi"/>
        </w:rPr>
        <w:t xml:space="preserve">Follow on with a discussion about heaven. That is where Jesus said he was going. So what is it like? </w:t>
      </w:r>
      <w:r w:rsidRPr="00812D5A">
        <w:rPr>
          <w:rFonts w:cstheme="minorHAnsi"/>
          <w:i/>
          <w:color w:val="5B9BD5" w:themeColor="accent1"/>
        </w:rPr>
        <w:t>Record the chi</w:t>
      </w:r>
      <w:r w:rsidR="00FF7889">
        <w:rPr>
          <w:rFonts w:cstheme="minorHAnsi"/>
          <w:i/>
          <w:color w:val="5B9BD5" w:themeColor="accent1"/>
        </w:rPr>
        <w:t>ldren’s ideas in your class RE s</w:t>
      </w:r>
      <w:r w:rsidRPr="00812D5A">
        <w:rPr>
          <w:rFonts w:cstheme="minorHAnsi"/>
          <w:i/>
          <w:color w:val="5B9BD5" w:themeColor="accent1"/>
        </w:rPr>
        <w:t>crapbook.</w:t>
      </w:r>
      <w:r w:rsidRPr="00812D5A">
        <w:rPr>
          <w:rFonts w:cstheme="minorHAnsi"/>
          <w:color w:val="5B9BD5" w:themeColor="accent1"/>
        </w:rPr>
        <w:t xml:space="preserve">  </w:t>
      </w:r>
      <w:r w:rsidR="00DA6845">
        <w:rPr>
          <w:rFonts w:cstheme="minorHAnsi"/>
        </w:rPr>
        <w:t>Would a Christian a</w:t>
      </w:r>
      <w:r w:rsidRPr="00812D5A">
        <w:rPr>
          <w:rFonts w:cstheme="minorHAnsi"/>
        </w:rPr>
        <w:t>gree with you?</w:t>
      </w:r>
      <w:r w:rsidR="00DA6845">
        <w:rPr>
          <w:rFonts w:cstheme="minorHAnsi"/>
        </w:rPr>
        <w:t xml:space="preserve">  Ask one!</w:t>
      </w:r>
    </w:p>
    <w:p w:rsidR="007E5ACD" w:rsidRPr="00812D5A" w:rsidRDefault="007E5ACD" w:rsidP="00812D5A">
      <w:pPr>
        <w:pStyle w:val="Header"/>
        <w:pBdr>
          <w:top w:val="single" w:sz="12" w:space="1" w:color="7030A0"/>
          <w:left w:val="single" w:sz="12" w:space="4" w:color="7030A0"/>
          <w:bottom w:val="single" w:sz="12" w:space="1" w:color="7030A0"/>
          <w:right w:val="single" w:sz="12" w:space="4" w:color="7030A0"/>
        </w:pBdr>
        <w:rPr>
          <w:rFonts w:cstheme="minorHAnsi"/>
        </w:rPr>
      </w:pPr>
      <w:r w:rsidRPr="00812D5A">
        <w:rPr>
          <w:rFonts w:cstheme="minorHAnsi"/>
        </w:rPr>
        <w:t xml:space="preserve">Then give opportunity for their ideas and answers to be expressed by painting pictures or writing poems. </w:t>
      </w:r>
      <w:r w:rsidRPr="00812D5A">
        <w:rPr>
          <w:rFonts w:cstheme="minorHAnsi"/>
          <w:i/>
          <w:color w:val="5B9BD5" w:themeColor="accent1"/>
        </w:rPr>
        <w:t>Record individually</w:t>
      </w:r>
    </w:p>
    <w:p w:rsidR="007E5ACD" w:rsidRPr="00812D5A" w:rsidRDefault="007E5ACD" w:rsidP="00812D5A">
      <w:pPr>
        <w:pStyle w:val="Header"/>
        <w:pBdr>
          <w:top w:val="single" w:sz="12" w:space="1" w:color="7030A0"/>
          <w:left w:val="single" w:sz="12" w:space="4" w:color="7030A0"/>
          <w:bottom w:val="single" w:sz="12" w:space="1" w:color="7030A0"/>
          <w:right w:val="single" w:sz="12" w:space="4" w:color="7030A0"/>
        </w:pBdr>
        <w:rPr>
          <w:rFonts w:cstheme="minorHAnsi"/>
        </w:rPr>
      </w:pPr>
    </w:p>
    <w:p w:rsidR="007E5ACD" w:rsidRPr="00812D5A" w:rsidRDefault="007E5ACD" w:rsidP="00812D5A">
      <w:pPr>
        <w:pStyle w:val="Header"/>
        <w:pBdr>
          <w:top w:val="single" w:sz="12" w:space="1" w:color="7030A0"/>
          <w:left w:val="single" w:sz="12" w:space="4" w:color="7030A0"/>
          <w:bottom w:val="single" w:sz="12" w:space="1" w:color="7030A0"/>
          <w:right w:val="single" w:sz="12" w:space="4" w:color="7030A0"/>
        </w:pBdr>
        <w:rPr>
          <w:rFonts w:cstheme="minorHAnsi"/>
        </w:rPr>
      </w:pPr>
      <w:r w:rsidRPr="00812D5A">
        <w:rPr>
          <w:rFonts w:cstheme="minorHAnsi"/>
        </w:rPr>
        <w:t>Look at pieces of art work depicting the Ascension.</w:t>
      </w:r>
    </w:p>
    <w:p w:rsidR="007E5ACD" w:rsidRPr="00812D5A" w:rsidRDefault="007E5ACD" w:rsidP="00812D5A">
      <w:pPr>
        <w:pStyle w:val="Header"/>
        <w:pBdr>
          <w:top w:val="single" w:sz="12" w:space="1" w:color="7030A0"/>
          <w:left w:val="single" w:sz="12" w:space="4" w:color="7030A0"/>
          <w:bottom w:val="single" w:sz="12" w:space="1" w:color="7030A0"/>
          <w:right w:val="single" w:sz="12" w:space="4" w:color="7030A0"/>
        </w:pBdr>
        <w:rPr>
          <w:rFonts w:cstheme="minorHAnsi"/>
        </w:rPr>
      </w:pPr>
    </w:p>
    <w:p w:rsidR="007E5ACD" w:rsidRPr="00812D5A" w:rsidRDefault="007E5ACD" w:rsidP="00812D5A">
      <w:pPr>
        <w:pStyle w:val="Header"/>
        <w:pBdr>
          <w:top w:val="single" w:sz="12" w:space="1" w:color="7030A0"/>
          <w:left w:val="single" w:sz="12" w:space="4" w:color="7030A0"/>
          <w:bottom w:val="single" w:sz="12" w:space="1" w:color="7030A0"/>
          <w:right w:val="single" w:sz="12" w:space="4" w:color="7030A0"/>
        </w:pBdr>
        <w:rPr>
          <w:rFonts w:cstheme="minorHAnsi"/>
        </w:rPr>
      </w:pPr>
      <w:r w:rsidRPr="00812D5A">
        <w:rPr>
          <w:rFonts w:cstheme="minorHAnsi"/>
        </w:rPr>
        <w:t xml:space="preserve">Ask the children what they think is the most important part of the Ascension story. What would a Christian say was the most important part of the story? </w:t>
      </w:r>
      <w:r w:rsidRPr="00812D5A">
        <w:rPr>
          <w:rFonts w:cstheme="minorHAnsi"/>
          <w:i/>
          <w:color w:val="5B9BD5" w:themeColor="accent1"/>
        </w:rPr>
        <w:t>Record individually</w:t>
      </w:r>
    </w:p>
    <w:p w:rsidR="007E5ACD" w:rsidRPr="00812D5A" w:rsidRDefault="007E5ACD" w:rsidP="00812D5A">
      <w:pPr>
        <w:pStyle w:val="Header"/>
        <w:pBdr>
          <w:top w:val="single" w:sz="12" w:space="1" w:color="7030A0"/>
          <w:left w:val="single" w:sz="12" w:space="4" w:color="7030A0"/>
          <w:bottom w:val="single" w:sz="12" w:space="1" w:color="7030A0"/>
          <w:right w:val="single" w:sz="12" w:space="4" w:color="7030A0"/>
        </w:pBdr>
        <w:rPr>
          <w:rFonts w:cstheme="minorHAnsi"/>
        </w:rPr>
      </w:pPr>
    </w:p>
    <w:p w:rsidR="007E5ACD" w:rsidRPr="00812D5A" w:rsidRDefault="007E5ACD" w:rsidP="00812D5A">
      <w:pPr>
        <w:pStyle w:val="Header"/>
        <w:pBdr>
          <w:top w:val="single" w:sz="12" w:space="1" w:color="7030A0"/>
          <w:left w:val="single" w:sz="12" w:space="4" w:color="7030A0"/>
          <w:bottom w:val="single" w:sz="12" w:space="1" w:color="7030A0"/>
          <w:right w:val="single" w:sz="12" w:space="4" w:color="7030A0"/>
        </w:pBdr>
        <w:rPr>
          <w:rFonts w:cstheme="minorHAnsi"/>
        </w:rPr>
      </w:pPr>
      <w:r w:rsidRPr="00812D5A">
        <w:rPr>
          <w:rFonts w:cstheme="minorHAnsi"/>
        </w:rPr>
        <w:t>When Jesus left he said that he would be with us always, how is that possible?</w:t>
      </w:r>
    </w:p>
    <w:p w:rsidR="007E5ACD" w:rsidRPr="00812D5A" w:rsidRDefault="007E5ACD" w:rsidP="00812D5A">
      <w:pPr>
        <w:pStyle w:val="Header"/>
        <w:pBdr>
          <w:top w:val="single" w:sz="12" w:space="1" w:color="7030A0"/>
          <w:left w:val="single" w:sz="12" w:space="4" w:color="7030A0"/>
          <w:bottom w:val="single" w:sz="12" w:space="1" w:color="7030A0"/>
          <w:right w:val="single" w:sz="12" w:space="4" w:color="7030A0"/>
        </w:pBdr>
        <w:rPr>
          <w:rFonts w:cstheme="minorHAnsi"/>
        </w:rPr>
      </w:pPr>
    </w:p>
    <w:p w:rsidR="007E5ACD" w:rsidRPr="00812D5A" w:rsidRDefault="007E5ACD" w:rsidP="00812D5A">
      <w:pPr>
        <w:pStyle w:val="Header"/>
        <w:pBdr>
          <w:top w:val="single" w:sz="12" w:space="1" w:color="7030A0"/>
          <w:left w:val="single" w:sz="12" w:space="4" w:color="7030A0"/>
          <w:bottom w:val="single" w:sz="12" w:space="1" w:color="7030A0"/>
          <w:right w:val="single" w:sz="12" w:space="4" w:color="7030A0"/>
        </w:pBdr>
        <w:rPr>
          <w:rFonts w:cstheme="minorHAnsi"/>
        </w:rPr>
      </w:pPr>
      <w:r w:rsidRPr="00812D5A">
        <w:rPr>
          <w:rFonts w:cstheme="minorHAnsi"/>
        </w:rPr>
        <w:t xml:space="preserve">The day of </w:t>
      </w:r>
      <w:r w:rsidR="00AE1654">
        <w:rPr>
          <w:rFonts w:cstheme="minorHAnsi"/>
        </w:rPr>
        <w:t>Pentecost is 10 days after the A</w:t>
      </w:r>
      <w:r w:rsidRPr="00812D5A">
        <w:rPr>
          <w:rFonts w:cstheme="minorHAnsi"/>
        </w:rPr>
        <w:t>scension. It is the third most significant date in the Christian calendar. Pentecost celebrates the arrival of the gift of the Holy Spirit. Acts 2:1-21</w:t>
      </w:r>
    </w:p>
    <w:p w:rsidR="007E5ACD" w:rsidRPr="00812D5A" w:rsidRDefault="007E5ACD" w:rsidP="00812D5A">
      <w:pPr>
        <w:pStyle w:val="Header"/>
        <w:pBdr>
          <w:top w:val="single" w:sz="12" w:space="1" w:color="7030A0"/>
          <w:left w:val="single" w:sz="12" w:space="4" w:color="7030A0"/>
          <w:bottom w:val="single" w:sz="12" w:space="1" w:color="7030A0"/>
          <w:right w:val="single" w:sz="12" w:space="4" w:color="7030A0"/>
        </w:pBdr>
        <w:rPr>
          <w:rFonts w:cstheme="minorHAnsi"/>
        </w:rPr>
      </w:pPr>
      <w:r w:rsidRPr="00812D5A">
        <w:rPr>
          <w:rFonts w:cstheme="minorHAnsi"/>
        </w:rPr>
        <w:t xml:space="preserve">This is the promised helper and comforter Jesus told the disciples about before the Ascension. </w:t>
      </w:r>
    </w:p>
    <w:p w:rsidR="00297FF0" w:rsidRDefault="00297FF0" w:rsidP="00812D5A">
      <w:pPr>
        <w:pStyle w:val="Header"/>
        <w:pBdr>
          <w:top w:val="single" w:sz="12" w:space="1" w:color="7030A0"/>
          <w:left w:val="single" w:sz="12" w:space="4" w:color="7030A0"/>
          <w:bottom w:val="single" w:sz="12" w:space="1" w:color="7030A0"/>
          <w:right w:val="single" w:sz="12" w:space="4" w:color="7030A0"/>
        </w:pBdr>
        <w:rPr>
          <w:rFonts w:cstheme="minorHAnsi"/>
        </w:rPr>
      </w:pPr>
    </w:p>
    <w:p w:rsidR="007E5ACD" w:rsidRPr="00812D5A" w:rsidRDefault="007E5ACD" w:rsidP="00812D5A">
      <w:pPr>
        <w:pStyle w:val="Header"/>
        <w:pBdr>
          <w:top w:val="single" w:sz="12" w:space="1" w:color="7030A0"/>
          <w:left w:val="single" w:sz="12" w:space="4" w:color="7030A0"/>
          <w:bottom w:val="single" w:sz="12" w:space="1" w:color="7030A0"/>
          <w:right w:val="single" w:sz="12" w:space="4" w:color="7030A0"/>
        </w:pBdr>
        <w:rPr>
          <w:rFonts w:cstheme="minorHAnsi"/>
        </w:rPr>
      </w:pPr>
      <w:r w:rsidRPr="00812D5A">
        <w:rPr>
          <w:rFonts w:cstheme="minorHAnsi"/>
        </w:rPr>
        <w:t xml:space="preserve">Tell the story of Pentecost using a children’s Bible. </w:t>
      </w:r>
      <w:r w:rsidRPr="00812D5A">
        <w:rPr>
          <w:rFonts w:cstheme="minorHAnsi"/>
          <w:i/>
          <w:color w:val="5B9BD5" w:themeColor="accent1"/>
        </w:rPr>
        <w:t>Record the story individually but use a different literary format from the one used to record the story of the Ascension.</w:t>
      </w:r>
    </w:p>
    <w:p w:rsidR="007E5ACD" w:rsidRPr="00812D5A" w:rsidRDefault="007E5ACD" w:rsidP="00812D5A">
      <w:pPr>
        <w:pStyle w:val="Header"/>
        <w:pBdr>
          <w:top w:val="single" w:sz="12" w:space="1" w:color="7030A0"/>
          <w:left w:val="single" w:sz="12" w:space="4" w:color="7030A0"/>
          <w:bottom w:val="single" w:sz="12" w:space="1" w:color="7030A0"/>
          <w:right w:val="single" w:sz="12" w:space="4" w:color="7030A0"/>
        </w:pBdr>
        <w:rPr>
          <w:rFonts w:cstheme="minorHAnsi"/>
        </w:rPr>
      </w:pPr>
    </w:p>
    <w:p w:rsidR="007E5ACD" w:rsidRPr="00812D5A" w:rsidRDefault="007E5ACD" w:rsidP="00812D5A">
      <w:pPr>
        <w:pStyle w:val="Header"/>
        <w:pBdr>
          <w:top w:val="single" w:sz="12" w:space="1" w:color="7030A0"/>
          <w:left w:val="single" w:sz="12" w:space="4" w:color="7030A0"/>
          <w:bottom w:val="single" w:sz="12" w:space="1" w:color="7030A0"/>
          <w:right w:val="single" w:sz="12" w:space="4" w:color="7030A0"/>
        </w:pBdr>
        <w:rPr>
          <w:rFonts w:cstheme="minorHAnsi"/>
        </w:rPr>
      </w:pPr>
      <w:r w:rsidRPr="00812D5A">
        <w:rPr>
          <w:rFonts w:cstheme="minorHAnsi"/>
        </w:rPr>
        <w:t xml:space="preserve">What questions would the children like to ask about this event? </w:t>
      </w:r>
    </w:p>
    <w:p w:rsidR="007E5ACD" w:rsidRPr="00812D5A" w:rsidRDefault="007E5ACD" w:rsidP="00812D5A">
      <w:pPr>
        <w:pStyle w:val="Header"/>
        <w:pBdr>
          <w:top w:val="single" w:sz="12" w:space="1" w:color="7030A0"/>
          <w:left w:val="single" w:sz="12" w:space="4" w:color="7030A0"/>
          <w:bottom w:val="single" w:sz="12" w:space="1" w:color="7030A0"/>
          <w:right w:val="single" w:sz="12" w:space="4" w:color="7030A0"/>
        </w:pBdr>
        <w:rPr>
          <w:rFonts w:cstheme="minorHAnsi"/>
        </w:rPr>
      </w:pPr>
      <w:r w:rsidRPr="00812D5A">
        <w:rPr>
          <w:rFonts w:cstheme="minorHAnsi"/>
        </w:rPr>
        <w:t>What would it have been like to be there?</w:t>
      </w:r>
    </w:p>
    <w:p w:rsidR="007E5ACD" w:rsidRPr="00812D5A" w:rsidRDefault="007E5ACD" w:rsidP="00812D5A">
      <w:pPr>
        <w:pStyle w:val="Header"/>
        <w:pBdr>
          <w:top w:val="single" w:sz="12" w:space="1" w:color="7030A0"/>
          <w:left w:val="single" w:sz="12" w:space="4" w:color="7030A0"/>
          <w:bottom w:val="single" w:sz="12" w:space="1" w:color="7030A0"/>
          <w:right w:val="single" w:sz="12" w:space="4" w:color="7030A0"/>
        </w:pBdr>
        <w:rPr>
          <w:rFonts w:cstheme="minorHAnsi"/>
        </w:rPr>
      </w:pPr>
      <w:r w:rsidRPr="00812D5A">
        <w:rPr>
          <w:rFonts w:cstheme="minorHAnsi"/>
        </w:rPr>
        <w:t>How do they think the disciples felt?</w:t>
      </w:r>
    </w:p>
    <w:p w:rsidR="007E5ACD" w:rsidRPr="00812D5A" w:rsidRDefault="007E5ACD" w:rsidP="00812D5A">
      <w:pPr>
        <w:pStyle w:val="Header"/>
        <w:pBdr>
          <w:top w:val="single" w:sz="12" w:space="1" w:color="7030A0"/>
          <w:left w:val="single" w:sz="12" w:space="4" w:color="7030A0"/>
          <w:bottom w:val="single" w:sz="12" w:space="1" w:color="7030A0"/>
          <w:right w:val="single" w:sz="12" w:space="4" w:color="7030A0"/>
        </w:pBdr>
        <w:rPr>
          <w:rFonts w:cstheme="minorHAnsi"/>
        </w:rPr>
      </w:pPr>
      <w:r w:rsidRPr="00812D5A">
        <w:rPr>
          <w:rFonts w:cstheme="minorHAnsi"/>
        </w:rPr>
        <w:t xml:space="preserve">Have they ever experienced the feeling </w:t>
      </w:r>
      <w:r w:rsidR="0090228A">
        <w:rPr>
          <w:rFonts w:cstheme="minorHAnsi"/>
        </w:rPr>
        <w:t xml:space="preserve">of </w:t>
      </w:r>
      <w:r w:rsidRPr="00812D5A">
        <w:rPr>
          <w:rFonts w:cstheme="minorHAnsi"/>
        </w:rPr>
        <w:t>the force of the wind or the heat of flames in a fire?</w:t>
      </w:r>
    </w:p>
    <w:p w:rsidR="007E5ACD" w:rsidRPr="00812D5A" w:rsidRDefault="007E5ACD" w:rsidP="00812D5A">
      <w:pPr>
        <w:pStyle w:val="Header"/>
        <w:pBdr>
          <w:top w:val="single" w:sz="12" w:space="1" w:color="7030A0"/>
          <w:left w:val="single" w:sz="12" w:space="4" w:color="7030A0"/>
          <w:bottom w:val="single" w:sz="12" w:space="1" w:color="7030A0"/>
          <w:right w:val="single" w:sz="12" w:space="4" w:color="7030A0"/>
        </w:pBdr>
        <w:rPr>
          <w:rFonts w:cstheme="minorHAnsi"/>
        </w:rPr>
      </w:pPr>
      <w:r w:rsidRPr="00812D5A">
        <w:rPr>
          <w:rFonts w:cstheme="minorHAnsi"/>
        </w:rPr>
        <w:t>What usually happens when an object catches fire?</w:t>
      </w:r>
    </w:p>
    <w:p w:rsidR="007E5ACD" w:rsidRPr="00812D5A" w:rsidRDefault="007E5ACD" w:rsidP="00812D5A">
      <w:pPr>
        <w:pStyle w:val="Header"/>
        <w:pBdr>
          <w:top w:val="single" w:sz="12" w:space="1" w:color="7030A0"/>
          <w:left w:val="single" w:sz="12" w:space="4" w:color="7030A0"/>
          <w:bottom w:val="single" w:sz="12" w:space="1" w:color="7030A0"/>
          <w:right w:val="single" w:sz="12" w:space="4" w:color="7030A0"/>
        </w:pBdr>
        <w:rPr>
          <w:rFonts w:cstheme="minorHAnsi"/>
        </w:rPr>
      </w:pPr>
      <w:r w:rsidRPr="00812D5A">
        <w:rPr>
          <w:rFonts w:cstheme="minorHAnsi"/>
        </w:rPr>
        <w:t xml:space="preserve">How is it possible to suddenly be able to speak another language? </w:t>
      </w:r>
    </w:p>
    <w:p w:rsidR="007E5ACD" w:rsidRPr="00812D5A" w:rsidRDefault="007E5ACD" w:rsidP="00812D5A">
      <w:pPr>
        <w:pStyle w:val="Header"/>
        <w:pBdr>
          <w:top w:val="single" w:sz="12" w:space="1" w:color="7030A0"/>
          <w:left w:val="single" w:sz="12" w:space="4" w:color="7030A0"/>
          <w:bottom w:val="single" w:sz="12" w:space="1" w:color="7030A0"/>
          <w:right w:val="single" w:sz="12" w:space="4" w:color="7030A0"/>
        </w:pBdr>
        <w:rPr>
          <w:rFonts w:cstheme="minorHAnsi"/>
        </w:rPr>
      </w:pPr>
    </w:p>
    <w:p w:rsidR="007E5ACD" w:rsidRPr="00812D5A" w:rsidRDefault="007E5ACD" w:rsidP="00812D5A">
      <w:pPr>
        <w:pStyle w:val="Header"/>
        <w:pBdr>
          <w:top w:val="single" w:sz="12" w:space="1" w:color="7030A0"/>
          <w:left w:val="single" w:sz="12" w:space="4" w:color="7030A0"/>
          <w:bottom w:val="single" w:sz="12" w:space="1" w:color="7030A0"/>
          <w:right w:val="single" w:sz="12" w:space="4" w:color="7030A0"/>
        </w:pBdr>
        <w:rPr>
          <w:rFonts w:cstheme="minorHAnsi"/>
        </w:rPr>
      </w:pPr>
      <w:r w:rsidRPr="00812D5A">
        <w:rPr>
          <w:rFonts w:cstheme="minorHAnsi"/>
        </w:rPr>
        <w:t xml:space="preserve">Look at pieces of art work that interpret this story. </w:t>
      </w:r>
    </w:p>
    <w:p w:rsidR="007E5ACD" w:rsidRPr="00812D5A" w:rsidRDefault="007E5ACD" w:rsidP="00812D5A">
      <w:pPr>
        <w:pStyle w:val="Header"/>
        <w:pBdr>
          <w:top w:val="single" w:sz="12" w:space="1" w:color="7030A0"/>
          <w:left w:val="single" w:sz="12" w:space="4" w:color="7030A0"/>
          <w:bottom w:val="single" w:sz="12" w:space="1" w:color="7030A0"/>
          <w:right w:val="single" w:sz="12" w:space="4" w:color="7030A0"/>
        </w:pBdr>
        <w:rPr>
          <w:rFonts w:cstheme="minorHAnsi"/>
          <w:i/>
          <w:color w:val="5B9BD5" w:themeColor="accent1"/>
        </w:rPr>
      </w:pPr>
      <w:r w:rsidRPr="00812D5A">
        <w:rPr>
          <w:rFonts w:cstheme="minorHAnsi"/>
          <w:i/>
          <w:color w:val="5B9BD5" w:themeColor="accent1"/>
        </w:rPr>
        <w:t>Record childr</w:t>
      </w:r>
      <w:r w:rsidR="00FF7889">
        <w:rPr>
          <w:rFonts w:cstheme="minorHAnsi"/>
          <w:i/>
          <w:color w:val="5B9BD5" w:themeColor="accent1"/>
        </w:rPr>
        <w:t>en’s comments in your class RE s</w:t>
      </w:r>
      <w:r w:rsidRPr="00812D5A">
        <w:rPr>
          <w:rFonts w:cstheme="minorHAnsi"/>
          <w:i/>
          <w:color w:val="5B9BD5" w:themeColor="accent1"/>
        </w:rPr>
        <w:t>crapbook.</w:t>
      </w:r>
    </w:p>
    <w:p w:rsidR="007E5ACD" w:rsidRPr="00812D5A" w:rsidRDefault="007E5ACD" w:rsidP="00812D5A">
      <w:pPr>
        <w:pStyle w:val="Header"/>
        <w:pBdr>
          <w:top w:val="single" w:sz="12" w:space="1" w:color="7030A0"/>
          <w:left w:val="single" w:sz="12" w:space="4" w:color="7030A0"/>
          <w:bottom w:val="single" w:sz="12" w:space="1" w:color="7030A0"/>
          <w:right w:val="single" w:sz="12" w:space="4" w:color="7030A0"/>
        </w:pBdr>
        <w:rPr>
          <w:rFonts w:cstheme="minorHAnsi"/>
        </w:rPr>
      </w:pPr>
    </w:p>
    <w:p w:rsidR="007E5ACD" w:rsidRPr="00812D5A" w:rsidRDefault="007E5ACD" w:rsidP="00812D5A">
      <w:pPr>
        <w:pStyle w:val="Header"/>
        <w:pBdr>
          <w:top w:val="single" w:sz="12" w:space="1" w:color="7030A0"/>
          <w:left w:val="single" w:sz="12" w:space="4" w:color="7030A0"/>
          <w:bottom w:val="single" w:sz="12" w:space="1" w:color="7030A0"/>
          <w:right w:val="single" w:sz="12" w:space="4" w:color="7030A0"/>
        </w:pBdr>
        <w:rPr>
          <w:rFonts w:cstheme="minorHAnsi"/>
        </w:rPr>
      </w:pPr>
      <w:r w:rsidRPr="00812D5A">
        <w:rPr>
          <w:rFonts w:cstheme="minorHAnsi"/>
        </w:rPr>
        <w:t>Be creative</w:t>
      </w:r>
      <w:r w:rsidR="00FF7889">
        <w:rPr>
          <w:rFonts w:cstheme="minorHAnsi"/>
        </w:rPr>
        <w:t>, dance the story with ribbons; compose Pentecost music;</w:t>
      </w:r>
      <w:r w:rsidRPr="00812D5A">
        <w:rPr>
          <w:rFonts w:cstheme="minorHAnsi"/>
        </w:rPr>
        <w:t xml:space="preserve"> using paint mix hot colou</w:t>
      </w:r>
      <w:r w:rsidR="00FF7889">
        <w:rPr>
          <w:rFonts w:cstheme="minorHAnsi"/>
        </w:rPr>
        <w:t>rs and make a display of flames; write prayers on the flames;</w:t>
      </w:r>
      <w:r w:rsidRPr="00812D5A">
        <w:rPr>
          <w:rFonts w:cstheme="minorHAnsi"/>
        </w:rPr>
        <w:t xml:space="preserve"> </w:t>
      </w:r>
      <w:r w:rsidR="00FF7889">
        <w:rPr>
          <w:rFonts w:cstheme="minorHAnsi"/>
        </w:rPr>
        <w:t>a</w:t>
      </w:r>
      <w:r w:rsidRPr="00812D5A">
        <w:rPr>
          <w:rFonts w:cstheme="minorHAnsi"/>
        </w:rPr>
        <w:t>ct out the feelings and reactions of the disciples before and after the event.</w:t>
      </w:r>
    </w:p>
    <w:p w:rsidR="007E5ACD" w:rsidRPr="00812D5A" w:rsidRDefault="007E5ACD" w:rsidP="00812D5A">
      <w:pPr>
        <w:pStyle w:val="Header"/>
        <w:pBdr>
          <w:top w:val="single" w:sz="12" w:space="1" w:color="7030A0"/>
          <w:left w:val="single" w:sz="12" w:space="4" w:color="7030A0"/>
          <w:bottom w:val="single" w:sz="12" w:space="1" w:color="7030A0"/>
          <w:right w:val="single" w:sz="12" w:space="4" w:color="7030A0"/>
        </w:pBdr>
        <w:rPr>
          <w:rFonts w:cstheme="minorHAnsi"/>
          <w:i/>
          <w:color w:val="5B9BD5" w:themeColor="accent1"/>
        </w:rPr>
      </w:pPr>
      <w:r w:rsidRPr="00812D5A">
        <w:rPr>
          <w:rFonts w:cstheme="minorHAnsi"/>
          <w:i/>
          <w:color w:val="5B9BD5" w:themeColor="accent1"/>
        </w:rPr>
        <w:t>Don’t forget to take photos</w:t>
      </w:r>
    </w:p>
    <w:p w:rsidR="007E5ACD" w:rsidRPr="00812D5A" w:rsidRDefault="007E5ACD" w:rsidP="00812D5A">
      <w:pPr>
        <w:pStyle w:val="Header"/>
        <w:pBdr>
          <w:top w:val="single" w:sz="12" w:space="1" w:color="7030A0"/>
          <w:left w:val="single" w:sz="12" w:space="4" w:color="7030A0"/>
          <w:bottom w:val="single" w:sz="12" w:space="1" w:color="7030A0"/>
          <w:right w:val="single" w:sz="12" w:space="4" w:color="7030A0"/>
        </w:pBdr>
        <w:rPr>
          <w:rFonts w:cstheme="minorHAnsi"/>
        </w:rPr>
      </w:pPr>
    </w:p>
    <w:p w:rsidR="007E5ACD" w:rsidRPr="00812D5A" w:rsidRDefault="007E5ACD" w:rsidP="00812D5A">
      <w:pPr>
        <w:pStyle w:val="Header"/>
        <w:pBdr>
          <w:top w:val="single" w:sz="12" w:space="1" w:color="7030A0"/>
          <w:left w:val="single" w:sz="12" w:space="4" w:color="7030A0"/>
          <w:bottom w:val="single" w:sz="12" w:space="1" w:color="7030A0"/>
          <w:right w:val="single" w:sz="12" w:space="4" w:color="7030A0"/>
        </w:pBdr>
        <w:rPr>
          <w:rFonts w:cstheme="minorHAnsi"/>
        </w:rPr>
      </w:pPr>
      <w:r w:rsidRPr="00812D5A">
        <w:rPr>
          <w:rFonts w:cstheme="minorHAnsi"/>
        </w:rPr>
        <w:t>As we cannot see the Holy Spirit we create symbols to represent it. The dove and flames are often used. Why?</w:t>
      </w:r>
    </w:p>
    <w:p w:rsidR="007E5ACD" w:rsidRPr="00812D5A" w:rsidRDefault="007E5ACD" w:rsidP="00812D5A">
      <w:pPr>
        <w:pStyle w:val="Header"/>
        <w:pBdr>
          <w:top w:val="single" w:sz="12" w:space="1" w:color="7030A0"/>
          <w:left w:val="single" w:sz="12" w:space="4" w:color="7030A0"/>
          <w:bottom w:val="single" w:sz="12" w:space="1" w:color="7030A0"/>
          <w:right w:val="single" w:sz="12" w:space="4" w:color="7030A0"/>
        </w:pBdr>
        <w:rPr>
          <w:rFonts w:cstheme="minorHAnsi"/>
        </w:rPr>
      </w:pPr>
      <w:r w:rsidRPr="00812D5A">
        <w:rPr>
          <w:rFonts w:cstheme="minorHAnsi"/>
        </w:rPr>
        <w:t xml:space="preserve">To help the children understand make a few of your own symbols for the Holy Spirit. </w:t>
      </w:r>
      <w:r w:rsidR="00297FF0" w:rsidRPr="00297FF0">
        <w:rPr>
          <w:rFonts w:cstheme="minorHAnsi"/>
          <w:i/>
          <w:color w:val="5B9BD5" w:themeColor="accent1"/>
        </w:rPr>
        <w:t>Don’t forget to take photos</w:t>
      </w:r>
      <w:r w:rsidR="00297FF0">
        <w:rPr>
          <w:rFonts w:cstheme="minorHAnsi"/>
          <w:i/>
          <w:color w:val="5B9BD5" w:themeColor="accent1"/>
        </w:rPr>
        <w:t xml:space="preserve"> and record in your class RE scrapbook</w:t>
      </w:r>
      <w:r w:rsidR="00297FF0" w:rsidRPr="00297FF0">
        <w:rPr>
          <w:rFonts w:cstheme="minorHAnsi"/>
          <w:i/>
          <w:color w:val="5B9BD5" w:themeColor="accent1"/>
        </w:rPr>
        <w:t>.</w:t>
      </w:r>
    </w:p>
    <w:p w:rsidR="007E5ACD" w:rsidRPr="00812D5A" w:rsidRDefault="007E5ACD" w:rsidP="00812D5A">
      <w:pPr>
        <w:pStyle w:val="Header"/>
        <w:pBdr>
          <w:top w:val="single" w:sz="12" w:space="1" w:color="7030A0"/>
          <w:left w:val="single" w:sz="12" w:space="4" w:color="7030A0"/>
          <w:bottom w:val="single" w:sz="12" w:space="1" w:color="7030A0"/>
          <w:right w:val="single" w:sz="12" w:space="4" w:color="7030A0"/>
        </w:pBdr>
        <w:rPr>
          <w:rFonts w:cstheme="minorHAnsi"/>
        </w:rPr>
      </w:pPr>
      <w:r w:rsidRPr="00812D5A">
        <w:rPr>
          <w:rFonts w:cstheme="minorHAnsi"/>
        </w:rPr>
        <w:t>For example use objects that create wind such as a hairdryer or electric fan to blow a flag, a paper windmill, wind chime, hair or clothes. We cannot see the wind but it is real and has effects. The Holy Spirit is the same. Find pictures which illustrate the power of the wind.</w:t>
      </w:r>
    </w:p>
    <w:p w:rsidR="007E5ACD" w:rsidRPr="00812D5A" w:rsidRDefault="007E5ACD" w:rsidP="00812D5A">
      <w:pPr>
        <w:pStyle w:val="Header"/>
        <w:pBdr>
          <w:top w:val="single" w:sz="12" w:space="1" w:color="7030A0"/>
          <w:left w:val="single" w:sz="12" w:space="4" w:color="7030A0"/>
          <w:bottom w:val="single" w:sz="12" w:space="1" w:color="7030A0"/>
          <w:right w:val="single" w:sz="12" w:space="4" w:color="7030A0"/>
        </w:pBdr>
        <w:rPr>
          <w:rFonts w:cstheme="minorHAnsi"/>
        </w:rPr>
      </w:pPr>
      <w:r w:rsidRPr="00812D5A">
        <w:rPr>
          <w:rFonts w:cstheme="minorHAnsi"/>
        </w:rPr>
        <w:t xml:space="preserve">Flavoured water, scented oil, air freshener all have elements that cannot be seen but we know that they are there. </w:t>
      </w:r>
    </w:p>
    <w:p w:rsidR="007E5ACD" w:rsidRPr="00812D5A" w:rsidRDefault="007E5ACD" w:rsidP="00812D5A">
      <w:pPr>
        <w:pStyle w:val="Header"/>
        <w:pBdr>
          <w:top w:val="single" w:sz="12" w:space="1" w:color="7030A0"/>
          <w:left w:val="single" w:sz="12" w:space="4" w:color="7030A0"/>
          <w:bottom w:val="single" w:sz="12" w:space="1" w:color="7030A0"/>
          <w:right w:val="single" w:sz="12" w:space="4" w:color="7030A0"/>
        </w:pBdr>
        <w:rPr>
          <w:rFonts w:cstheme="minorHAnsi"/>
        </w:rPr>
      </w:pPr>
    </w:p>
    <w:p w:rsidR="007E5ACD" w:rsidRPr="00812D5A" w:rsidRDefault="007E5ACD" w:rsidP="00812D5A">
      <w:pPr>
        <w:pStyle w:val="Header"/>
        <w:pBdr>
          <w:top w:val="single" w:sz="12" w:space="1" w:color="7030A0"/>
          <w:left w:val="single" w:sz="12" w:space="4" w:color="7030A0"/>
          <w:bottom w:val="single" w:sz="12" w:space="1" w:color="7030A0"/>
          <w:right w:val="single" w:sz="12" w:space="4" w:color="7030A0"/>
        </w:pBdr>
        <w:rPr>
          <w:rFonts w:cstheme="minorHAnsi"/>
        </w:rPr>
      </w:pPr>
      <w:r w:rsidRPr="00812D5A">
        <w:rPr>
          <w:rFonts w:cstheme="minorHAnsi"/>
        </w:rPr>
        <w:lastRenderedPageBreak/>
        <w:t xml:space="preserve">Some toys need batteries and many musical instruments need the wind/breath to make them work and give them power. </w:t>
      </w:r>
    </w:p>
    <w:p w:rsidR="00297FF0" w:rsidRPr="00812D5A" w:rsidRDefault="007E5ACD" w:rsidP="00297FF0">
      <w:pPr>
        <w:pStyle w:val="Header"/>
        <w:pBdr>
          <w:top w:val="single" w:sz="12" w:space="1" w:color="7030A0"/>
          <w:left w:val="single" w:sz="12" w:space="4" w:color="7030A0"/>
          <w:bottom w:val="single" w:sz="12" w:space="1" w:color="7030A0"/>
          <w:right w:val="single" w:sz="12" w:space="4" w:color="7030A0"/>
        </w:pBdr>
        <w:rPr>
          <w:rFonts w:cstheme="minorHAnsi"/>
          <w:i/>
          <w:color w:val="5B9BD5" w:themeColor="accent1"/>
        </w:rPr>
      </w:pPr>
      <w:r w:rsidRPr="00812D5A">
        <w:rPr>
          <w:rFonts w:cstheme="minorHAnsi"/>
        </w:rPr>
        <w:t>Christians believe that the Holy Spirit fill</w:t>
      </w:r>
      <w:r w:rsidR="00297FF0">
        <w:rPr>
          <w:rFonts w:cstheme="minorHAnsi"/>
        </w:rPr>
        <w:t xml:space="preserve">s their hearts and daily lives by </w:t>
      </w:r>
      <w:r w:rsidRPr="00812D5A">
        <w:rPr>
          <w:rFonts w:cstheme="minorHAnsi"/>
        </w:rPr>
        <w:t xml:space="preserve">giving them </w:t>
      </w:r>
      <w:r w:rsidR="00297FF0">
        <w:rPr>
          <w:rStyle w:val="text"/>
        </w:rPr>
        <w:t xml:space="preserve">love, joy, peace, patience, kindness, generosity, faithfulness, gentleness and self-control, these are known as the fruits of the spirit and can be found in Galatians 5:22-23. The fruits of the spirit give Christians the power </w:t>
      </w:r>
      <w:r w:rsidR="00297FF0">
        <w:rPr>
          <w:rFonts w:cstheme="minorHAnsi"/>
        </w:rPr>
        <w:t>to ‘work’ i.e. live according to the teaching of Jesus</w:t>
      </w:r>
      <w:r w:rsidRPr="00812D5A">
        <w:rPr>
          <w:rFonts w:cstheme="minorHAnsi"/>
        </w:rPr>
        <w:t>.</w:t>
      </w:r>
      <w:r w:rsidR="00297FF0">
        <w:rPr>
          <w:rFonts w:cstheme="minorHAnsi"/>
        </w:rPr>
        <w:t xml:space="preserve"> The school</w:t>
      </w:r>
      <w:r w:rsidR="00FF7889">
        <w:rPr>
          <w:rFonts w:cstheme="minorHAnsi"/>
        </w:rPr>
        <w:t>’</w:t>
      </w:r>
      <w:r w:rsidR="00297FF0">
        <w:rPr>
          <w:rFonts w:cstheme="minorHAnsi"/>
        </w:rPr>
        <w:t xml:space="preserve">s core Christian values should connect to the fruits of the Spirit. </w:t>
      </w:r>
      <w:r w:rsidR="00297FF0" w:rsidRPr="00812D5A">
        <w:rPr>
          <w:rFonts w:cstheme="minorHAnsi"/>
          <w:i/>
          <w:color w:val="5B9BD5" w:themeColor="accent1"/>
        </w:rPr>
        <w:t>Record in</w:t>
      </w:r>
      <w:r w:rsidR="00297FF0">
        <w:rPr>
          <w:rFonts w:cstheme="minorHAnsi"/>
          <w:i/>
          <w:color w:val="5B9BD5" w:themeColor="accent1"/>
        </w:rPr>
        <w:t>dividually in a piece of artwork the connection between the fruits of the spirit and the school’s Christian values.</w:t>
      </w:r>
    </w:p>
    <w:p w:rsidR="007E5ACD" w:rsidRPr="00812D5A" w:rsidRDefault="007E5ACD" w:rsidP="00812D5A">
      <w:pPr>
        <w:pStyle w:val="Header"/>
        <w:pBdr>
          <w:top w:val="single" w:sz="12" w:space="1" w:color="7030A0"/>
          <w:left w:val="single" w:sz="12" w:space="4" w:color="7030A0"/>
          <w:bottom w:val="single" w:sz="12" w:space="1" w:color="7030A0"/>
          <w:right w:val="single" w:sz="12" w:space="4" w:color="7030A0"/>
        </w:pBdr>
        <w:rPr>
          <w:rFonts w:cstheme="minorHAnsi"/>
        </w:rPr>
      </w:pPr>
    </w:p>
    <w:p w:rsidR="007E5ACD" w:rsidRPr="00812D5A" w:rsidRDefault="007E5ACD" w:rsidP="00812D5A">
      <w:pPr>
        <w:pStyle w:val="Header"/>
        <w:pBdr>
          <w:top w:val="single" w:sz="12" w:space="1" w:color="7030A0"/>
          <w:left w:val="single" w:sz="12" w:space="4" w:color="7030A0"/>
          <w:bottom w:val="single" w:sz="12" w:space="1" w:color="7030A0"/>
          <w:right w:val="single" w:sz="12" w:space="4" w:color="7030A0"/>
        </w:pBdr>
        <w:rPr>
          <w:rFonts w:cstheme="minorHAnsi"/>
        </w:rPr>
      </w:pPr>
      <w:r w:rsidRPr="00812D5A">
        <w:rPr>
          <w:rFonts w:cstheme="minorHAnsi"/>
        </w:rPr>
        <w:t>Pentecost is thought of as the birthday of the church. Why?</w:t>
      </w:r>
    </w:p>
    <w:p w:rsidR="00297FF0" w:rsidRPr="00812D5A" w:rsidRDefault="007E5ACD" w:rsidP="00297FF0">
      <w:pPr>
        <w:pStyle w:val="Header"/>
        <w:pBdr>
          <w:top w:val="single" w:sz="12" w:space="1" w:color="7030A0"/>
          <w:left w:val="single" w:sz="12" w:space="4" w:color="7030A0"/>
          <w:bottom w:val="single" w:sz="12" w:space="1" w:color="7030A0"/>
          <w:right w:val="single" w:sz="12" w:space="4" w:color="7030A0"/>
        </w:pBdr>
        <w:rPr>
          <w:rFonts w:cstheme="minorHAnsi"/>
          <w:i/>
          <w:color w:val="5B9BD5" w:themeColor="accent1"/>
        </w:rPr>
      </w:pPr>
      <w:r w:rsidRPr="00812D5A">
        <w:rPr>
          <w:rFonts w:cstheme="minorHAnsi"/>
        </w:rPr>
        <w:t xml:space="preserve">Emphasize the number of people who became Christians that day. Have some fun and make a birthday cake and cards for your local parish church. </w:t>
      </w:r>
      <w:r w:rsidR="00FF7889">
        <w:rPr>
          <w:rFonts w:cstheme="minorHAnsi"/>
          <w:i/>
          <w:color w:val="5B9BD5" w:themeColor="accent1"/>
        </w:rPr>
        <w:t>Record in your class RE s</w:t>
      </w:r>
      <w:r w:rsidR="00297FF0" w:rsidRPr="00812D5A">
        <w:rPr>
          <w:rFonts w:cstheme="minorHAnsi"/>
          <w:i/>
          <w:color w:val="5B9BD5" w:themeColor="accent1"/>
        </w:rPr>
        <w:t>crapbook and take photos.</w:t>
      </w:r>
    </w:p>
    <w:p w:rsidR="007E5ACD" w:rsidRPr="00812D5A" w:rsidRDefault="007E5ACD" w:rsidP="00812D5A">
      <w:pPr>
        <w:pStyle w:val="Header"/>
        <w:pBdr>
          <w:top w:val="single" w:sz="12" w:space="1" w:color="7030A0"/>
          <w:left w:val="single" w:sz="12" w:space="4" w:color="7030A0"/>
          <w:bottom w:val="single" w:sz="12" w:space="1" w:color="7030A0"/>
          <w:right w:val="single" w:sz="12" w:space="4" w:color="7030A0"/>
        </w:pBdr>
        <w:rPr>
          <w:rFonts w:cstheme="minorHAnsi"/>
        </w:rPr>
      </w:pPr>
    </w:p>
    <w:p w:rsidR="007E5ACD" w:rsidRPr="00812D5A" w:rsidRDefault="007E5ACD" w:rsidP="00812D5A">
      <w:pPr>
        <w:pStyle w:val="Header"/>
        <w:pBdr>
          <w:top w:val="single" w:sz="12" w:space="1" w:color="7030A0"/>
          <w:left w:val="single" w:sz="12" w:space="4" w:color="7030A0"/>
          <w:bottom w:val="single" w:sz="12" w:space="1" w:color="7030A0"/>
          <w:right w:val="single" w:sz="12" w:space="4" w:color="7030A0"/>
        </w:pBdr>
        <w:rPr>
          <w:rFonts w:cstheme="minorHAnsi"/>
        </w:rPr>
      </w:pPr>
      <w:r w:rsidRPr="00812D5A">
        <w:rPr>
          <w:rFonts w:cstheme="minorHAnsi"/>
        </w:rPr>
        <w:t>Using the experiences a</w:t>
      </w:r>
      <w:r w:rsidR="00FF7889">
        <w:rPr>
          <w:rFonts w:cstheme="minorHAnsi"/>
        </w:rPr>
        <w:t xml:space="preserve">bove, as a class plan together </w:t>
      </w:r>
      <w:r w:rsidRPr="00812D5A">
        <w:rPr>
          <w:rFonts w:cstheme="minorHAnsi"/>
        </w:rPr>
        <w:t>an act of collective worship or church service, celebrating Pentecost.</w:t>
      </w:r>
    </w:p>
    <w:p w:rsidR="009F7070" w:rsidRPr="00917530" w:rsidRDefault="00FF7889" w:rsidP="00812D5A">
      <w:pPr>
        <w:pStyle w:val="Header"/>
        <w:pBdr>
          <w:top w:val="single" w:sz="12" w:space="1" w:color="7030A0"/>
          <w:left w:val="single" w:sz="12" w:space="4" w:color="7030A0"/>
          <w:bottom w:val="single" w:sz="12" w:space="1" w:color="7030A0"/>
          <w:right w:val="single" w:sz="12" w:space="4" w:color="7030A0"/>
        </w:pBdr>
        <w:rPr>
          <w:rFonts w:cstheme="minorHAnsi"/>
          <w:i/>
          <w:color w:val="5B9BD5" w:themeColor="accent1"/>
        </w:rPr>
      </w:pPr>
      <w:r>
        <w:rPr>
          <w:rFonts w:cstheme="minorHAnsi"/>
          <w:i/>
          <w:color w:val="5B9BD5" w:themeColor="accent1"/>
        </w:rPr>
        <w:t>Record in your class RE s</w:t>
      </w:r>
      <w:r w:rsidR="007E5ACD" w:rsidRPr="00812D5A">
        <w:rPr>
          <w:rFonts w:cstheme="minorHAnsi"/>
          <w:i/>
          <w:color w:val="5B9BD5" w:themeColor="accent1"/>
        </w:rPr>
        <w:t>crapbook and take photos.</w:t>
      </w:r>
    </w:p>
    <w:p w:rsidR="00812D5A" w:rsidRDefault="00812D5A" w:rsidP="00812D5A">
      <w:pPr>
        <w:spacing w:after="0" w:line="240" w:lineRule="auto"/>
        <w:rPr>
          <w:rFonts w:cstheme="minorHAnsi"/>
          <w:b/>
          <w:bCs/>
          <w:sz w:val="28"/>
          <w:szCs w:val="28"/>
        </w:rPr>
      </w:pPr>
    </w:p>
    <w:p w:rsidR="00812D5A" w:rsidRDefault="00812D5A" w:rsidP="00812D5A">
      <w:pPr>
        <w:spacing w:after="0" w:line="240" w:lineRule="auto"/>
        <w:rPr>
          <w:rFonts w:cstheme="minorHAnsi"/>
          <w:b/>
          <w:bCs/>
          <w:sz w:val="28"/>
          <w:szCs w:val="28"/>
        </w:rPr>
      </w:pPr>
    </w:p>
    <w:p w:rsidR="009F7070" w:rsidRDefault="00347CCB" w:rsidP="00812D5A">
      <w:pPr>
        <w:pBdr>
          <w:top w:val="single" w:sz="12" w:space="1" w:color="5B9BD5" w:themeColor="accent1"/>
          <w:left w:val="single" w:sz="12" w:space="4" w:color="5B9BD5" w:themeColor="accent1"/>
          <w:bottom w:val="single" w:sz="12" w:space="1" w:color="5B9BD5" w:themeColor="accent1"/>
          <w:right w:val="single" w:sz="12" w:space="4" w:color="5B9BD5" w:themeColor="accent1"/>
        </w:pBdr>
        <w:spacing w:after="0" w:line="240" w:lineRule="auto"/>
        <w:rPr>
          <w:rFonts w:cstheme="minorHAnsi"/>
          <w:bCs/>
        </w:rPr>
      </w:pPr>
      <w:r w:rsidRPr="00812D5A">
        <w:rPr>
          <w:rFonts w:cstheme="minorHAnsi"/>
          <w:b/>
          <w:bCs/>
          <w:sz w:val="28"/>
          <w:szCs w:val="28"/>
        </w:rPr>
        <w:t xml:space="preserve">In conclusion </w:t>
      </w:r>
      <w:r w:rsidR="00636EF7" w:rsidRPr="00812D5A">
        <w:rPr>
          <w:rFonts w:cstheme="minorHAnsi"/>
          <w:b/>
          <w:bCs/>
          <w:sz w:val="28"/>
          <w:szCs w:val="28"/>
        </w:rPr>
        <w:br/>
      </w:r>
      <w:r w:rsidR="007E5ACD" w:rsidRPr="00812D5A">
        <w:rPr>
          <w:rFonts w:cstheme="minorHAnsi"/>
          <w:bCs/>
        </w:rPr>
        <w:t>Have a discussion about God being three in one, the Father, So</w:t>
      </w:r>
      <w:r w:rsidR="00FF7889">
        <w:rPr>
          <w:rFonts w:cstheme="minorHAnsi"/>
          <w:bCs/>
        </w:rPr>
        <w:t>n and Holy Spirit. There is art</w:t>
      </w:r>
      <w:r w:rsidR="007E5ACD" w:rsidRPr="00812D5A">
        <w:rPr>
          <w:rFonts w:cstheme="minorHAnsi"/>
          <w:bCs/>
        </w:rPr>
        <w:t>work that you could use as a stimulus for your discussion or the words of prayers used in collective worship. The opening words and imagery at the start of the Godly Play Baptism may also be a useful starting point.</w:t>
      </w:r>
    </w:p>
    <w:p w:rsidR="00AE1654" w:rsidRPr="00AE1654" w:rsidRDefault="00AE1654" w:rsidP="00812D5A">
      <w:pPr>
        <w:pBdr>
          <w:top w:val="single" w:sz="12" w:space="1" w:color="5B9BD5" w:themeColor="accent1"/>
          <w:left w:val="single" w:sz="12" w:space="4" w:color="5B9BD5" w:themeColor="accent1"/>
          <w:bottom w:val="single" w:sz="12" w:space="1" w:color="5B9BD5" w:themeColor="accent1"/>
          <w:right w:val="single" w:sz="12" w:space="4" w:color="5B9BD5" w:themeColor="accent1"/>
        </w:pBdr>
        <w:spacing w:after="0" w:line="240" w:lineRule="auto"/>
        <w:rPr>
          <w:rFonts w:cstheme="minorHAnsi"/>
          <w:bCs/>
          <w:i/>
          <w:color w:val="5B9BD5" w:themeColor="accent1"/>
        </w:rPr>
      </w:pPr>
      <w:r w:rsidRPr="00AE1654">
        <w:rPr>
          <w:rFonts w:cstheme="minorHAnsi"/>
          <w:bCs/>
          <w:i/>
          <w:color w:val="5B9BD5" w:themeColor="accent1"/>
        </w:rPr>
        <w:t>Record your discussions in your class RE scrapbook</w:t>
      </w:r>
    </w:p>
    <w:p w:rsidR="009F7070" w:rsidRPr="00812D5A" w:rsidRDefault="009F7070" w:rsidP="00812D5A">
      <w:pPr>
        <w:spacing w:after="0" w:line="240" w:lineRule="auto"/>
        <w:rPr>
          <w:rFonts w:cstheme="minorHAnsi"/>
          <w:bCs/>
        </w:rPr>
      </w:pPr>
    </w:p>
    <w:p w:rsidR="00985750" w:rsidRPr="00812D5A" w:rsidRDefault="00985750" w:rsidP="00812D5A">
      <w:pPr>
        <w:spacing w:after="0" w:line="240" w:lineRule="auto"/>
        <w:rPr>
          <w:rFonts w:cstheme="minorHAnsi"/>
          <w:sz w:val="24"/>
          <w:szCs w:val="24"/>
        </w:rPr>
      </w:pPr>
    </w:p>
    <w:tbl>
      <w:tblPr>
        <w:tblStyle w:val="TableGrid"/>
        <w:tblW w:w="0" w:type="auto"/>
        <w:tblLook w:val="04A0" w:firstRow="1" w:lastRow="0" w:firstColumn="1" w:lastColumn="0" w:noHBand="0" w:noVBand="1"/>
      </w:tblPr>
      <w:tblGrid>
        <w:gridCol w:w="704"/>
        <w:gridCol w:w="8312"/>
      </w:tblGrid>
      <w:tr w:rsidR="00B5389C" w:rsidRPr="00812D5A" w:rsidTr="00287825">
        <w:trPr>
          <w:trHeight w:val="454"/>
        </w:trPr>
        <w:tc>
          <w:tcPr>
            <w:tcW w:w="9016" w:type="dxa"/>
            <w:gridSpan w:val="2"/>
            <w:shd w:val="clear" w:color="auto" w:fill="BDD6EE" w:themeFill="accent1" w:themeFillTint="66"/>
            <w:vAlign w:val="center"/>
          </w:tcPr>
          <w:p w:rsidR="00934E14" w:rsidRPr="00812D5A" w:rsidRDefault="00934E14" w:rsidP="00287825">
            <w:pPr>
              <w:rPr>
                <w:rFonts w:cstheme="minorHAnsi"/>
              </w:rPr>
            </w:pPr>
            <w:r w:rsidRPr="00812D5A">
              <w:rPr>
                <w:rFonts w:cstheme="minorHAnsi"/>
                <w:b/>
                <w:bCs/>
                <w:sz w:val="28"/>
                <w:szCs w:val="28"/>
              </w:rPr>
              <w:t>By the end of this unit pupils will know that:</w:t>
            </w:r>
            <w:r w:rsidRPr="00812D5A">
              <w:rPr>
                <w:rFonts w:cstheme="minorHAnsi"/>
              </w:rPr>
              <w:t xml:space="preserve"> </w:t>
            </w:r>
          </w:p>
        </w:tc>
      </w:tr>
      <w:tr w:rsidR="00B5389C" w:rsidRPr="00812D5A" w:rsidTr="00287825">
        <w:trPr>
          <w:trHeight w:val="454"/>
        </w:trPr>
        <w:tc>
          <w:tcPr>
            <w:tcW w:w="704" w:type="dxa"/>
            <w:shd w:val="clear" w:color="auto" w:fill="BDD6EE" w:themeFill="accent1" w:themeFillTint="66"/>
            <w:vAlign w:val="center"/>
          </w:tcPr>
          <w:p w:rsidR="00934E14" w:rsidRPr="00812D5A" w:rsidRDefault="00B823D7" w:rsidP="00287825">
            <w:pPr>
              <w:jc w:val="center"/>
              <w:rPr>
                <w:rFonts w:cstheme="minorHAnsi"/>
                <w:b/>
                <w:bCs/>
                <w:sz w:val="28"/>
                <w:szCs w:val="28"/>
              </w:rPr>
            </w:pPr>
            <w:r>
              <w:rPr>
                <w:rFonts w:cstheme="minorHAnsi"/>
                <w:b/>
                <w:bCs/>
                <w:sz w:val="28"/>
                <w:szCs w:val="28"/>
              </w:rPr>
              <w:sym w:font="Wingdings 2" w:char="F0E6"/>
            </w:r>
          </w:p>
        </w:tc>
        <w:tc>
          <w:tcPr>
            <w:tcW w:w="8312" w:type="dxa"/>
            <w:shd w:val="clear" w:color="auto" w:fill="BDD6EE" w:themeFill="accent1" w:themeFillTint="66"/>
            <w:vAlign w:val="center"/>
          </w:tcPr>
          <w:p w:rsidR="00934E14" w:rsidRPr="00B823D7" w:rsidRDefault="00B823D7" w:rsidP="00287825">
            <w:pPr>
              <w:rPr>
                <w:rFonts w:cstheme="minorHAnsi"/>
                <w:bCs/>
                <w:szCs w:val="28"/>
              </w:rPr>
            </w:pPr>
            <w:r>
              <w:rPr>
                <w:rFonts w:cstheme="minorHAnsi"/>
                <w:bCs/>
                <w:szCs w:val="28"/>
              </w:rPr>
              <w:t>we (Christians) believe that 40 days after the resurrection, Jesus ascended into heaven.</w:t>
            </w:r>
          </w:p>
        </w:tc>
      </w:tr>
      <w:tr w:rsidR="00B5389C" w:rsidRPr="00812D5A" w:rsidTr="00287825">
        <w:trPr>
          <w:trHeight w:val="454"/>
        </w:trPr>
        <w:tc>
          <w:tcPr>
            <w:tcW w:w="704" w:type="dxa"/>
            <w:shd w:val="clear" w:color="auto" w:fill="BDD6EE" w:themeFill="accent1" w:themeFillTint="66"/>
            <w:vAlign w:val="center"/>
          </w:tcPr>
          <w:p w:rsidR="00934E14" w:rsidRPr="00812D5A" w:rsidRDefault="00B823D7" w:rsidP="00287825">
            <w:pPr>
              <w:jc w:val="center"/>
              <w:rPr>
                <w:rFonts w:cstheme="minorHAnsi"/>
                <w:b/>
                <w:bCs/>
                <w:sz w:val="28"/>
                <w:szCs w:val="28"/>
              </w:rPr>
            </w:pPr>
            <w:r>
              <w:rPr>
                <w:rFonts w:cstheme="minorHAnsi"/>
                <w:b/>
                <w:bCs/>
                <w:sz w:val="28"/>
                <w:szCs w:val="28"/>
              </w:rPr>
              <w:sym w:font="Wingdings 2" w:char="F0E6"/>
            </w:r>
          </w:p>
        </w:tc>
        <w:tc>
          <w:tcPr>
            <w:tcW w:w="8312" w:type="dxa"/>
            <w:shd w:val="clear" w:color="auto" w:fill="BDD6EE" w:themeFill="accent1" w:themeFillTint="66"/>
            <w:vAlign w:val="center"/>
          </w:tcPr>
          <w:p w:rsidR="00934E14" w:rsidRPr="00B823D7" w:rsidRDefault="00B823D7" w:rsidP="00287825">
            <w:pPr>
              <w:rPr>
                <w:rFonts w:cstheme="minorHAnsi"/>
                <w:bCs/>
                <w:szCs w:val="28"/>
              </w:rPr>
            </w:pPr>
            <w:r>
              <w:rPr>
                <w:rFonts w:cstheme="minorHAnsi"/>
                <w:bCs/>
                <w:szCs w:val="28"/>
              </w:rPr>
              <w:t>we (Christians) believe that God is three in one – Father, Son and Holy Spirit.</w:t>
            </w:r>
          </w:p>
        </w:tc>
      </w:tr>
      <w:tr w:rsidR="00B5389C" w:rsidRPr="00812D5A" w:rsidTr="00287825">
        <w:trPr>
          <w:trHeight w:val="454"/>
        </w:trPr>
        <w:tc>
          <w:tcPr>
            <w:tcW w:w="704" w:type="dxa"/>
            <w:shd w:val="clear" w:color="auto" w:fill="BDD6EE" w:themeFill="accent1" w:themeFillTint="66"/>
            <w:vAlign w:val="center"/>
          </w:tcPr>
          <w:p w:rsidR="00934E14" w:rsidRPr="00812D5A" w:rsidRDefault="00B823D7" w:rsidP="00287825">
            <w:pPr>
              <w:jc w:val="center"/>
              <w:rPr>
                <w:rFonts w:cstheme="minorHAnsi"/>
                <w:b/>
                <w:bCs/>
                <w:sz w:val="28"/>
                <w:szCs w:val="28"/>
              </w:rPr>
            </w:pPr>
            <w:r>
              <w:rPr>
                <w:rFonts w:cstheme="minorHAnsi"/>
                <w:b/>
                <w:bCs/>
                <w:sz w:val="28"/>
                <w:szCs w:val="28"/>
              </w:rPr>
              <w:sym w:font="Wingdings 2" w:char="F0E6"/>
            </w:r>
          </w:p>
        </w:tc>
        <w:tc>
          <w:tcPr>
            <w:tcW w:w="8312" w:type="dxa"/>
            <w:shd w:val="clear" w:color="auto" w:fill="BDD6EE" w:themeFill="accent1" w:themeFillTint="66"/>
            <w:vAlign w:val="center"/>
          </w:tcPr>
          <w:p w:rsidR="00934E14" w:rsidRPr="00B823D7" w:rsidRDefault="00B823D7" w:rsidP="00287825">
            <w:pPr>
              <w:rPr>
                <w:rFonts w:cstheme="minorHAnsi"/>
                <w:bCs/>
                <w:szCs w:val="28"/>
              </w:rPr>
            </w:pPr>
            <w:r>
              <w:rPr>
                <w:rFonts w:cstheme="minorHAnsi"/>
                <w:bCs/>
                <w:szCs w:val="28"/>
              </w:rPr>
              <w:t xml:space="preserve">the gift of the Holy Spirit was poured out on the disciples at Pentecost and is here with us still. </w:t>
            </w:r>
          </w:p>
        </w:tc>
      </w:tr>
      <w:tr w:rsidR="00B5389C" w:rsidRPr="00812D5A" w:rsidTr="00287825">
        <w:trPr>
          <w:trHeight w:val="454"/>
        </w:trPr>
        <w:tc>
          <w:tcPr>
            <w:tcW w:w="704" w:type="dxa"/>
            <w:shd w:val="clear" w:color="auto" w:fill="BDD6EE" w:themeFill="accent1" w:themeFillTint="66"/>
            <w:vAlign w:val="center"/>
          </w:tcPr>
          <w:p w:rsidR="00934E14" w:rsidRPr="00812D5A" w:rsidRDefault="00B823D7" w:rsidP="00287825">
            <w:pPr>
              <w:jc w:val="center"/>
              <w:rPr>
                <w:rFonts w:cstheme="minorHAnsi"/>
                <w:b/>
                <w:bCs/>
                <w:sz w:val="28"/>
                <w:szCs w:val="28"/>
              </w:rPr>
            </w:pPr>
            <w:r>
              <w:rPr>
                <w:rFonts w:cstheme="minorHAnsi"/>
                <w:b/>
                <w:bCs/>
                <w:sz w:val="28"/>
                <w:szCs w:val="28"/>
              </w:rPr>
              <w:sym w:font="Wingdings" w:char="F06E"/>
            </w:r>
          </w:p>
        </w:tc>
        <w:tc>
          <w:tcPr>
            <w:tcW w:w="8312" w:type="dxa"/>
            <w:shd w:val="clear" w:color="auto" w:fill="BDD6EE" w:themeFill="accent1" w:themeFillTint="66"/>
            <w:vAlign w:val="center"/>
          </w:tcPr>
          <w:p w:rsidR="00934E14" w:rsidRPr="00B823D7" w:rsidRDefault="00B823D7" w:rsidP="00287825">
            <w:pPr>
              <w:rPr>
                <w:rFonts w:cstheme="minorHAnsi"/>
                <w:bCs/>
                <w:szCs w:val="28"/>
              </w:rPr>
            </w:pPr>
            <w:r>
              <w:rPr>
                <w:rFonts w:cstheme="minorHAnsi"/>
                <w:bCs/>
                <w:szCs w:val="28"/>
              </w:rPr>
              <w:t>the events of Pentecost still impact on the church today.</w:t>
            </w:r>
          </w:p>
        </w:tc>
      </w:tr>
      <w:tr w:rsidR="00287825" w:rsidRPr="00812D5A" w:rsidTr="00287825">
        <w:trPr>
          <w:trHeight w:val="454"/>
        </w:trPr>
        <w:tc>
          <w:tcPr>
            <w:tcW w:w="704" w:type="dxa"/>
            <w:shd w:val="clear" w:color="auto" w:fill="BDD6EE" w:themeFill="accent1" w:themeFillTint="66"/>
            <w:vAlign w:val="center"/>
          </w:tcPr>
          <w:p w:rsidR="00287825" w:rsidRDefault="00287825" w:rsidP="00287825">
            <w:pPr>
              <w:jc w:val="center"/>
              <w:rPr>
                <w:rFonts w:cstheme="minorHAnsi"/>
                <w:b/>
                <w:bCs/>
                <w:sz w:val="28"/>
                <w:szCs w:val="28"/>
              </w:rPr>
            </w:pPr>
          </w:p>
        </w:tc>
        <w:tc>
          <w:tcPr>
            <w:tcW w:w="8312" w:type="dxa"/>
            <w:shd w:val="clear" w:color="auto" w:fill="BDD6EE" w:themeFill="accent1" w:themeFillTint="66"/>
            <w:vAlign w:val="center"/>
          </w:tcPr>
          <w:p w:rsidR="00287825" w:rsidRDefault="00287825" w:rsidP="00287825">
            <w:pPr>
              <w:rPr>
                <w:rFonts w:cstheme="minorHAnsi"/>
                <w:bCs/>
                <w:szCs w:val="28"/>
              </w:rPr>
            </w:pPr>
          </w:p>
        </w:tc>
      </w:tr>
      <w:tr w:rsidR="00B5389C" w:rsidRPr="00812D5A" w:rsidTr="00287825">
        <w:trPr>
          <w:trHeight w:val="454"/>
        </w:trPr>
        <w:tc>
          <w:tcPr>
            <w:tcW w:w="9016" w:type="dxa"/>
            <w:gridSpan w:val="2"/>
            <w:shd w:val="clear" w:color="auto" w:fill="BDD6EE" w:themeFill="accent1" w:themeFillTint="66"/>
            <w:vAlign w:val="center"/>
          </w:tcPr>
          <w:p w:rsidR="00934E14" w:rsidRPr="00812D5A" w:rsidRDefault="00934E14" w:rsidP="00287825">
            <w:pPr>
              <w:rPr>
                <w:rFonts w:cstheme="minorHAnsi"/>
                <w:bCs/>
                <w:smallCaps/>
                <w:szCs w:val="28"/>
              </w:rPr>
            </w:pPr>
            <w:r w:rsidRPr="00812D5A">
              <w:rPr>
                <w:rFonts w:cstheme="minorHAnsi"/>
                <w:b/>
                <w:bCs/>
                <w:sz w:val="28"/>
                <w:szCs w:val="28"/>
              </w:rPr>
              <w:t>By the end of this unit pupils are expected to be able to:</w:t>
            </w:r>
            <w:r w:rsidRPr="00812D5A">
              <w:rPr>
                <w:rFonts w:cstheme="minorHAnsi"/>
                <w:bCs/>
                <w:smallCaps/>
                <w:szCs w:val="28"/>
              </w:rPr>
              <w:t xml:space="preserve"> </w:t>
            </w:r>
          </w:p>
          <w:p w:rsidR="00934E14" w:rsidRPr="00812D5A" w:rsidRDefault="00934E14" w:rsidP="00287825">
            <w:pPr>
              <w:rPr>
                <w:rFonts w:cstheme="minorHAnsi"/>
                <w:bCs/>
                <w:smallCaps/>
                <w:szCs w:val="28"/>
              </w:rPr>
            </w:pPr>
          </w:p>
        </w:tc>
      </w:tr>
      <w:tr w:rsidR="00B5389C" w:rsidRPr="00812D5A" w:rsidTr="00287825">
        <w:trPr>
          <w:trHeight w:val="454"/>
        </w:trPr>
        <w:tc>
          <w:tcPr>
            <w:tcW w:w="704" w:type="dxa"/>
            <w:shd w:val="clear" w:color="auto" w:fill="BDD6EE" w:themeFill="accent1" w:themeFillTint="66"/>
            <w:vAlign w:val="center"/>
          </w:tcPr>
          <w:p w:rsidR="00934E14" w:rsidRPr="00812D5A" w:rsidRDefault="00B823D7" w:rsidP="00287825">
            <w:pPr>
              <w:jc w:val="center"/>
              <w:rPr>
                <w:rFonts w:cstheme="minorHAnsi"/>
                <w:b/>
                <w:bCs/>
                <w:sz w:val="28"/>
                <w:szCs w:val="28"/>
              </w:rPr>
            </w:pPr>
            <w:r>
              <w:rPr>
                <w:rFonts w:cstheme="minorHAnsi"/>
                <w:b/>
                <w:bCs/>
                <w:sz w:val="28"/>
                <w:szCs w:val="28"/>
              </w:rPr>
              <w:sym w:font="Wingdings 2" w:char="F0E6"/>
            </w:r>
          </w:p>
        </w:tc>
        <w:tc>
          <w:tcPr>
            <w:tcW w:w="8312" w:type="dxa"/>
            <w:shd w:val="clear" w:color="auto" w:fill="BDD6EE" w:themeFill="accent1" w:themeFillTint="66"/>
            <w:vAlign w:val="center"/>
          </w:tcPr>
          <w:p w:rsidR="00B823D7" w:rsidRPr="00B823D7" w:rsidRDefault="00B823D7" w:rsidP="00287825">
            <w:pPr>
              <w:rPr>
                <w:rFonts w:cstheme="minorHAnsi"/>
                <w:bCs/>
                <w:szCs w:val="28"/>
              </w:rPr>
            </w:pPr>
            <w:r>
              <w:rPr>
                <w:rFonts w:cstheme="minorHAnsi"/>
                <w:bCs/>
                <w:szCs w:val="28"/>
              </w:rPr>
              <w:t>r</w:t>
            </w:r>
            <w:r w:rsidRPr="00B823D7">
              <w:rPr>
                <w:rFonts w:cstheme="minorHAnsi"/>
                <w:bCs/>
                <w:szCs w:val="28"/>
              </w:rPr>
              <w:t xml:space="preserve">etell the stories of Jesus’ ascension </w:t>
            </w:r>
            <w:r>
              <w:rPr>
                <w:rFonts w:cstheme="minorHAnsi"/>
                <w:bCs/>
                <w:szCs w:val="28"/>
              </w:rPr>
              <w:t>and the events of Pentecost.</w:t>
            </w:r>
          </w:p>
        </w:tc>
      </w:tr>
      <w:tr w:rsidR="00B823D7" w:rsidRPr="00812D5A" w:rsidTr="00287825">
        <w:trPr>
          <w:trHeight w:val="454"/>
        </w:trPr>
        <w:tc>
          <w:tcPr>
            <w:tcW w:w="704" w:type="dxa"/>
            <w:shd w:val="clear" w:color="auto" w:fill="BDD6EE" w:themeFill="accent1" w:themeFillTint="66"/>
            <w:vAlign w:val="center"/>
          </w:tcPr>
          <w:p w:rsidR="00B823D7" w:rsidRDefault="00B823D7" w:rsidP="00287825">
            <w:pPr>
              <w:jc w:val="center"/>
              <w:rPr>
                <w:rFonts w:cstheme="minorHAnsi"/>
                <w:b/>
                <w:bCs/>
                <w:sz w:val="28"/>
                <w:szCs w:val="28"/>
              </w:rPr>
            </w:pPr>
            <w:r>
              <w:rPr>
                <w:rFonts w:cstheme="minorHAnsi"/>
                <w:b/>
                <w:bCs/>
                <w:sz w:val="28"/>
                <w:szCs w:val="28"/>
              </w:rPr>
              <w:sym w:font="Wingdings 2" w:char="F0E6"/>
            </w:r>
          </w:p>
        </w:tc>
        <w:tc>
          <w:tcPr>
            <w:tcW w:w="8312" w:type="dxa"/>
            <w:shd w:val="clear" w:color="auto" w:fill="BDD6EE" w:themeFill="accent1" w:themeFillTint="66"/>
            <w:vAlign w:val="center"/>
          </w:tcPr>
          <w:p w:rsidR="00B823D7" w:rsidRDefault="00B823D7" w:rsidP="00287825">
            <w:pPr>
              <w:rPr>
                <w:rFonts w:cstheme="minorHAnsi"/>
                <w:bCs/>
                <w:szCs w:val="28"/>
              </w:rPr>
            </w:pPr>
            <w:r>
              <w:rPr>
                <w:rFonts w:cstheme="minorHAnsi"/>
                <w:bCs/>
                <w:szCs w:val="28"/>
              </w:rPr>
              <w:t>talk about their ideas of heaven.</w:t>
            </w:r>
          </w:p>
        </w:tc>
      </w:tr>
      <w:tr w:rsidR="00B823D7" w:rsidRPr="00812D5A" w:rsidTr="00287825">
        <w:trPr>
          <w:trHeight w:val="454"/>
        </w:trPr>
        <w:tc>
          <w:tcPr>
            <w:tcW w:w="704" w:type="dxa"/>
            <w:shd w:val="clear" w:color="auto" w:fill="BDD6EE" w:themeFill="accent1" w:themeFillTint="66"/>
            <w:vAlign w:val="center"/>
          </w:tcPr>
          <w:p w:rsidR="00B823D7" w:rsidRPr="00812D5A" w:rsidRDefault="00B823D7" w:rsidP="00287825">
            <w:pPr>
              <w:jc w:val="center"/>
              <w:rPr>
                <w:rFonts w:cstheme="minorHAnsi"/>
                <w:b/>
                <w:bCs/>
                <w:sz w:val="28"/>
                <w:szCs w:val="28"/>
              </w:rPr>
            </w:pPr>
            <w:r>
              <w:rPr>
                <w:rFonts w:cstheme="minorHAnsi"/>
                <w:b/>
                <w:bCs/>
                <w:sz w:val="28"/>
                <w:szCs w:val="28"/>
              </w:rPr>
              <w:sym w:font="Wingdings" w:char="F06E"/>
            </w:r>
          </w:p>
        </w:tc>
        <w:tc>
          <w:tcPr>
            <w:tcW w:w="8312" w:type="dxa"/>
            <w:shd w:val="clear" w:color="auto" w:fill="BDD6EE" w:themeFill="accent1" w:themeFillTint="66"/>
            <w:vAlign w:val="center"/>
          </w:tcPr>
          <w:p w:rsidR="00B823D7" w:rsidRPr="00B823D7" w:rsidRDefault="00B823D7" w:rsidP="00287825">
            <w:pPr>
              <w:rPr>
                <w:rFonts w:cstheme="minorHAnsi"/>
                <w:bCs/>
                <w:szCs w:val="28"/>
              </w:rPr>
            </w:pPr>
            <w:r>
              <w:rPr>
                <w:rFonts w:cstheme="minorHAnsi"/>
                <w:bCs/>
                <w:szCs w:val="28"/>
              </w:rPr>
              <w:t xml:space="preserve">connect the gifts of the spirit with the school’s Christian values. </w:t>
            </w:r>
          </w:p>
        </w:tc>
      </w:tr>
      <w:tr w:rsidR="00B823D7" w:rsidRPr="00812D5A" w:rsidTr="00287825">
        <w:trPr>
          <w:trHeight w:val="454"/>
        </w:trPr>
        <w:tc>
          <w:tcPr>
            <w:tcW w:w="704" w:type="dxa"/>
            <w:shd w:val="clear" w:color="auto" w:fill="BDD6EE" w:themeFill="accent1" w:themeFillTint="66"/>
            <w:vAlign w:val="center"/>
          </w:tcPr>
          <w:p w:rsidR="00B823D7" w:rsidRPr="00812D5A" w:rsidRDefault="00B823D7" w:rsidP="00287825">
            <w:pPr>
              <w:jc w:val="center"/>
              <w:rPr>
                <w:rFonts w:cstheme="minorHAnsi"/>
                <w:b/>
                <w:bCs/>
                <w:sz w:val="28"/>
                <w:szCs w:val="28"/>
              </w:rPr>
            </w:pPr>
            <w:r>
              <w:rPr>
                <w:rFonts w:cstheme="minorHAnsi"/>
                <w:b/>
                <w:bCs/>
                <w:sz w:val="28"/>
                <w:szCs w:val="28"/>
              </w:rPr>
              <w:sym w:font="Wingdings" w:char="F06E"/>
            </w:r>
          </w:p>
        </w:tc>
        <w:tc>
          <w:tcPr>
            <w:tcW w:w="8312" w:type="dxa"/>
            <w:shd w:val="clear" w:color="auto" w:fill="BDD6EE" w:themeFill="accent1" w:themeFillTint="66"/>
            <w:vAlign w:val="center"/>
          </w:tcPr>
          <w:p w:rsidR="00B823D7" w:rsidRPr="00B823D7" w:rsidRDefault="00B823D7" w:rsidP="00287825">
            <w:pPr>
              <w:rPr>
                <w:rFonts w:cstheme="minorHAnsi"/>
                <w:bCs/>
                <w:szCs w:val="28"/>
              </w:rPr>
            </w:pPr>
            <w:r>
              <w:rPr>
                <w:rFonts w:cstheme="minorHAnsi"/>
                <w:bCs/>
                <w:szCs w:val="28"/>
              </w:rPr>
              <w:t>describe the symbols of the Holy Spirit.</w:t>
            </w:r>
          </w:p>
        </w:tc>
      </w:tr>
      <w:tr w:rsidR="00287825" w:rsidRPr="00812D5A" w:rsidTr="00287825">
        <w:trPr>
          <w:trHeight w:val="454"/>
        </w:trPr>
        <w:tc>
          <w:tcPr>
            <w:tcW w:w="704" w:type="dxa"/>
            <w:shd w:val="clear" w:color="auto" w:fill="BDD6EE" w:themeFill="accent1" w:themeFillTint="66"/>
            <w:vAlign w:val="center"/>
          </w:tcPr>
          <w:p w:rsidR="00287825" w:rsidRDefault="00287825" w:rsidP="00287825">
            <w:pPr>
              <w:jc w:val="center"/>
              <w:rPr>
                <w:rFonts w:cstheme="minorHAnsi"/>
                <w:b/>
                <w:bCs/>
                <w:sz w:val="28"/>
                <w:szCs w:val="28"/>
              </w:rPr>
            </w:pPr>
          </w:p>
        </w:tc>
        <w:tc>
          <w:tcPr>
            <w:tcW w:w="8312" w:type="dxa"/>
            <w:shd w:val="clear" w:color="auto" w:fill="BDD6EE" w:themeFill="accent1" w:themeFillTint="66"/>
            <w:vAlign w:val="center"/>
          </w:tcPr>
          <w:p w:rsidR="00287825" w:rsidRDefault="00287825" w:rsidP="00287825">
            <w:pPr>
              <w:rPr>
                <w:rFonts w:cstheme="minorHAnsi"/>
                <w:bCs/>
                <w:szCs w:val="28"/>
              </w:rPr>
            </w:pPr>
          </w:p>
        </w:tc>
      </w:tr>
    </w:tbl>
    <w:p w:rsidR="00DB7D0C" w:rsidRDefault="00DB7D0C" w:rsidP="00812D5A">
      <w:pPr>
        <w:spacing w:after="0" w:line="240" w:lineRule="auto"/>
        <w:rPr>
          <w:rFonts w:cstheme="minorHAnsi"/>
        </w:rPr>
      </w:pPr>
    </w:p>
    <w:p w:rsidR="00812D5A" w:rsidRDefault="00812D5A" w:rsidP="00812D5A">
      <w:pPr>
        <w:spacing w:after="0" w:line="240" w:lineRule="auto"/>
        <w:rPr>
          <w:rFonts w:cstheme="minorHAnsi"/>
        </w:rPr>
      </w:pPr>
    </w:p>
    <w:tbl>
      <w:tblPr>
        <w:tblStyle w:val="TableGrid"/>
        <w:tblW w:w="0" w:type="auto"/>
        <w:tblLook w:val="04A0" w:firstRow="1" w:lastRow="0" w:firstColumn="1" w:lastColumn="0" w:noHBand="0" w:noVBand="1"/>
      </w:tblPr>
      <w:tblGrid>
        <w:gridCol w:w="7508"/>
        <w:gridCol w:w="709"/>
        <w:gridCol w:w="799"/>
      </w:tblGrid>
      <w:tr w:rsidR="00812D5A" w:rsidRPr="00B5389C" w:rsidTr="00287825">
        <w:trPr>
          <w:trHeight w:val="454"/>
        </w:trPr>
        <w:tc>
          <w:tcPr>
            <w:tcW w:w="7508" w:type="dxa"/>
            <w:shd w:val="clear" w:color="auto" w:fill="D5DCE4" w:themeFill="text2" w:themeFillTint="33"/>
            <w:vAlign w:val="center"/>
          </w:tcPr>
          <w:p w:rsidR="00812D5A" w:rsidRPr="00B5389C" w:rsidRDefault="00812D5A" w:rsidP="00287825">
            <w:pPr>
              <w:contextualSpacing/>
              <w:rPr>
                <w:b/>
                <w:bCs/>
                <w:sz w:val="28"/>
                <w:szCs w:val="28"/>
              </w:rPr>
            </w:pPr>
            <w:r w:rsidRPr="00B5389C">
              <w:rPr>
                <w:b/>
                <w:bCs/>
                <w:sz w:val="28"/>
                <w:szCs w:val="28"/>
              </w:rPr>
              <w:t>I know:</w:t>
            </w:r>
            <w:r w:rsidRPr="00B5389C">
              <w:t xml:space="preserve"> </w:t>
            </w:r>
          </w:p>
        </w:tc>
        <w:tc>
          <w:tcPr>
            <w:tcW w:w="709" w:type="dxa"/>
            <w:shd w:val="clear" w:color="auto" w:fill="D5DCE4" w:themeFill="text2" w:themeFillTint="33"/>
          </w:tcPr>
          <w:p w:rsidR="00812D5A" w:rsidRPr="00B5389C" w:rsidRDefault="00812D5A" w:rsidP="003009B4">
            <w:pPr>
              <w:contextualSpacing/>
              <w:rPr>
                <w:b/>
                <w:bCs/>
                <w:sz w:val="28"/>
                <w:szCs w:val="28"/>
              </w:rPr>
            </w:pPr>
            <w:r>
              <w:rPr>
                <w:b/>
                <w:bCs/>
                <w:noProof/>
                <w:sz w:val="28"/>
                <w:szCs w:val="28"/>
                <w:lang w:eastAsia="en-GB"/>
              </w:rPr>
              <w:drawing>
                <wp:inline distT="0" distB="0" distL="0" distR="0" wp14:anchorId="51482FBD" wp14:editId="595C4651">
                  <wp:extent cx="298901" cy="298901"/>
                  <wp:effectExtent l="0" t="0" r="635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ick.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12100" cy="312100"/>
                          </a:xfrm>
                          <a:prstGeom prst="rect">
                            <a:avLst/>
                          </a:prstGeom>
                        </pic:spPr>
                      </pic:pic>
                    </a:graphicData>
                  </a:graphic>
                </wp:inline>
              </w:drawing>
            </w:r>
          </w:p>
        </w:tc>
        <w:tc>
          <w:tcPr>
            <w:tcW w:w="799" w:type="dxa"/>
            <w:shd w:val="clear" w:color="auto" w:fill="D5DCE4" w:themeFill="text2" w:themeFillTint="33"/>
          </w:tcPr>
          <w:p w:rsidR="00812D5A" w:rsidRPr="00B5389C" w:rsidRDefault="00812D5A" w:rsidP="003009B4">
            <w:pPr>
              <w:contextualSpacing/>
              <w:rPr>
                <w:b/>
                <w:bCs/>
                <w:sz w:val="28"/>
                <w:szCs w:val="28"/>
              </w:rPr>
            </w:pPr>
            <w:r>
              <w:rPr>
                <w:b/>
                <w:bCs/>
                <w:noProof/>
                <w:sz w:val="28"/>
                <w:szCs w:val="28"/>
                <w:lang w:eastAsia="en-GB"/>
              </w:rPr>
              <w:drawing>
                <wp:inline distT="0" distB="0" distL="0" distR="0" wp14:anchorId="44027767" wp14:editId="2DAB8C6D">
                  <wp:extent cx="281202" cy="281202"/>
                  <wp:effectExtent l="0" t="0" r="0"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question.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87377" cy="287377"/>
                          </a:xfrm>
                          <a:prstGeom prst="rect">
                            <a:avLst/>
                          </a:prstGeom>
                        </pic:spPr>
                      </pic:pic>
                    </a:graphicData>
                  </a:graphic>
                </wp:inline>
              </w:drawing>
            </w:r>
          </w:p>
        </w:tc>
      </w:tr>
      <w:tr w:rsidR="00812D5A" w:rsidRPr="00B5389C" w:rsidTr="00287825">
        <w:trPr>
          <w:trHeight w:val="454"/>
        </w:trPr>
        <w:tc>
          <w:tcPr>
            <w:tcW w:w="7508" w:type="dxa"/>
            <w:shd w:val="clear" w:color="auto" w:fill="D5DCE4" w:themeFill="text2" w:themeFillTint="33"/>
            <w:vAlign w:val="center"/>
          </w:tcPr>
          <w:p w:rsidR="00812D5A" w:rsidRPr="00B823D7" w:rsidRDefault="00B823D7" w:rsidP="00287825">
            <w:pPr>
              <w:contextualSpacing/>
              <w:rPr>
                <w:bCs/>
                <w:szCs w:val="28"/>
              </w:rPr>
            </w:pPr>
            <w:r>
              <w:rPr>
                <w:rFonts w:cstheme="minorHAnsi"/>
                <w:bCs/>
                <w:szCs w:val="28"/>
              </w:rPr>
              <w:t>that 40 days after the resurrection, Jesus ascended into heaven.</w:t>
            </w:r>
          </w:p>
        </w:tc>
        <w:tc>
          <w:tcPr>
            <w:tcW w:w="709" w:type="dxa"/>
            <w:shd w:val="clear" w:color="auto" w:fill="D5DCE4" w:themeFill="text2" w:themeFillTint="33"/>
          </w:tcPr>
          <w:p w:rsidR="00812D5A" w:rsidRPr="00B5389C" w:rsidRDefault="00812D5A" w:rsidP="003009B4">
            <w:pPr>
              <w:contextualSpacing/>
              <w:rPr>
                <w:b/>
                <w:bCs/>
                <w:sz w:val="28"/>
                <w:szCs w:val="28"/>
              </w:rPr>
            </w:pPr>
          </w:p>
        </w:tc>
        <w:tc>
          <w:tcPr>
            <w:tcW w:w="799" w:type="dxa"/>
            <w:shd w:val="clear" w:color="auto" w:fill="D5DCE4" w:themeFill="text2" w:themeFillTint="33"/>
          </w:tcPr>
          <w:p w:rsidR="00812D5A" w:rsidRPr="00B5389C" w:rsidRDefault="00812D5A" w:rsidP="003009B4">
            <w:pPr>
              <w:contextualSpacing/>
              <w:rPr>
                <w:b/>
                <w:bCs/>
                <w:sz w:val="28"/>
                <w:szCs w:val="28"/>
              </w:rPr>
            </w:pPr>
          </w:p>
        </w:tc>
      </w:tr>
      <w:tr w:rsidR="00812D5A" w:rsidRPr="00B5389C" w:rsidTr="00287825">
        <w:trPr>
          <w:trHeight w:val="454"/>
        </w:trPr>
        <w:tc>
          <w:tcPr>
            <w:tcW w:w="7508" w:type="dxa"/>
            <w:shd w:val="clear" w:color="auto" w:fill="D5DCE4" w:themeFill="text2" w:themeFillTint="33"/>
            <w:vAlign w:val="center"/>
          </w:tcPr>
          <w:p w:rsidR="00812D5A" w:rsidRPr="00B823D7" w:rsidRDefault="00B823D7" w:rsidP="00287825">
            <w:pPr>
              <w:contextualSpacing/>
              <w:rPr>
                <w:bCs/>
                <w:szCs w:val="28"/>
              </w:rPr>
            </w:pPr>
            <w:r>
              <w:rPr>
                <w:bCs/>
                <w:szCs w:val="28"/>
              </w:rPr>
              <w:t xml:space="preserve">that </w:t>
            </w:r>
            <w:r>
              <w:rPr>
                <w:rFonts w:cstheme="minorHAnsi"/>
                <w:bCs/>
                <w:szCs w:val="28"/>
              </w:rPr>
              <w:t>we (Christians) believe that God is three in one – Father, Son and Holy Spirit.</w:t>
            </w:r>
          </w:p>
        </w:tc>
        <w:tc>
          <w:tcPr>
            <w:tcW w:w="709" w:type="dxa"/>
            <w:shd w:val="clear" w:color="auto" w:fill="D5DCE4" w:themeFill="text2" w:themeFillTint="33"/>
          </w:tcPr>
          <w:p w:rsidR="00812D5A" w:rsidRPr="00B5389C" w:rsidRDefault="00812D5A" w:rsidP="003009B4">
            <w:pPr>
              <w:contextualSpacing/>
              <w:rPr>
                <w:b/>
                <w:bCs/>
                <w:sz w:val="28"/>
                <w:szCs w:val="28"/>
              </w:rPr>
            </w:pPr>
          </w:p>
        </w:tc>
        <w:tc>
          <w:tcPr>
            <w:tcW w:w="799" w:type="dxa"/>
            <w:shd w:val="clear" w:color="auto" w:fill="D5DCE4" w:themeFill="text2" w:themeFillTint="33"/>
          </w:tcPr>
          <w:p w:rsidR="00812D5A" w:rsidRPr="00B5389C" w:rsidRDefault="00812D5A" w:rsidP="003009B4">
            <w:pPr>
              <w:contextualSpacing/>
              <w:rPr>
                <w:b/>
                <w:bCs/>
                <w:sz w:val="28"/>
                <w:szCs w:val="28"/>
              </w:rPr>
            </w:pPr>
          </w:p>
        </w:tc>
      </w:tr>
      <w:tr w:rsidR="00812D5A" w:rsidRPr="00B5389C" w:rsidTr="00287825">
        <w:trPr>
          <w:trHeight w:val="454"/>
        </w:trPr>
        <w:tc>
          <w:tcPr>
            <w:tcW w:w="7508" w:type="dxa"/>
            <w:shd w:val="clear" w:color="auto" w:fill="D5DCE4" w:themeFill="text2" w:themeFillTint="33"/>
            <w:vAlign w:val="center"/>
          </w:tcPr>
          <w:p w:rsidR="00812D5A" w:rsidRPr="00B823D7" w:rsidRDefault="00B823D7" w:rsidP="00287825">
            <w:pPr>
              <w:contextualSpacing/>
              <w:rPr>
                <w:bCs/>
                <w:szCs w:val="28"/>
              </w:rPr>
            </w:pPr>
            <w:r>
              <w:rPr>
                <w:rFonts w:cstheme="minorHAnsi"/>
                <w:bCs/>
                <w:szCs w:val="28"/>
              </w:rPr>
              <w:t>the gift of the Holy Spirit was poured out on the disciples at Pentecost and is here with us still.</w:t>
            </w:r>
          </w:p>
        </w:tc>
        <w:tc>
          <w:tcPr>
            <w:tcW w:w="709" w:type="dxa"/>
            <w:shd w:val="clear" w:color="auto" w:fill="D5DCE4" w:themeFill="text2" w:themeFillTint="33"/>
          </w:tcPr>
          <w:p w:rsidR="00812D5A" w:rsidRPr="00B5389C" w:rsidRDefault="00812D5A" w:rsidP="003009B4">
            <w:pPr>
              <w:contextualSpacing/>
              <w:rPr>
                <w:b/>
                <w:bCs/>
                <w:sz w:val="28"/>
                <w:szCs w:val="28"/>
              </w:rPr>
            </w:pPr>
          </w:p>
        </w:tc>
        <w:tc>
          <w:tcPr>
            <w:tcW w:w="799" w:type="dxa"/>
            <w:shd w:val="clear" w:color="auto" w:fill="D5DCE4" w:themeFill="text2" w:themeFillTint="33"/>
          </w:tcPr>
          <w:p w:rsidR="00812D5A" w:rsidRPr="00B5389C" w:rsidRDefault="00812D5A" w:rsidP="003009B4">
            <w:pPr>
              <w:contextualSpacing/>
              <w:rPr>
                <w:b/>
                <w:bCs/>
                <w:sz w:val="28"/>
                <w:szCs w:val="28"/>
              </w:rPr>
            </w:pPr>
          </w:p>
        </w:tc>
      </w:tr>
      <w:tr w:rsidR="00287825" w:rsidRPr="00B5389C" w:rsidTr="00287825">
        <w:trPr>
          <w:trHeight w:val="454"/>
        </w:trPr>
        <w:tc>
          <w:tcPr>
            <w:tcW w:w="7508" w:type="dxa"/>
            <w:shd w:val="clear" w:color="auto" w:fill="D5DCE4" w:themeFill="text2" w:themeFillTint="33"/>
            <w:vAlign w:val="center"/>
          </w:tcPr>
          <w:p w:rsidR="00287825" w:rsidRDefault="00287825" w:rsidP="00287825">
            <w:pPr>
              <w:contextualSpacing/>
              <w:rPr>
                <w:rFonts w:cstheme="minorHAnsi"/>
                <w:bCs/>
                <w:szCs w:val="28"/>
              </w:rPr>
            </w:pPr>
          </w:p>
        </w:tc>
        <w:tc>
          <w:tcPr>
            <w:tcW w:w="709" w:type="dxa"/>
            <w:shd w:val="clear" w:color="auto" w:fill="D5DCE4" w:themeFill="text2" w:themeFillTint="33"/>
          </w:tcPr>
          <w:p w:rsidR="00287825" w:rsidRPr="00B5389C" w:rsidRDefault="00287825" w:rsidP="003009B4">
            <w:pPr>
              <w:contextualSpacing/>
              <w:rPr>
                <w:b/>
                <w:bCs/>
                <w:sz w:val="28"/>
                <w:szCs w:val="28"/>
              </w:rPr>
            </w:pPr>
          </w:p>
        </w:tc>
        <w:tc>
          <w:tcPr>
            <w:tcW w:w="799" w:type="dxa"/>
            <w:shd w:val="clear" w:color="auto" w:fill="D5DCE4" w:themeFill="text2" w:themeFillTint="33"/>
          </w:tcPr>
          <w:p w:rsidR="00287825" w:rsidRPr="00B5389C" w:rsidRDefault="00287825" w:rsidP="003009B4">
            <w:pPr>
              <w:contextualSpacing/>
              <w:rPr>
                <w:b/>
                <w:bCs/>
                <w:sz w:val="28"/>
                <w:szCs w:val="28"/>
              </w:rPr>
            </w:pPr>
          </w:p>
        </w:tc>
      </w:tr>
      <w:tr w:rsidR="00812D5A" w:rsidRPr="00B5389C" w:rsidTr="00287825">
        <w:trPr>
          <w:trHeight w:val="454"/>
        </w:trPr>
        <w:tc>
          <w:tcPr>
            <w:tcW w:w="7508" w:type="dxa"/>
            <w:shd w:val="clear" w:color="auto" w:fill="D5DCE4" w:themeFill="text2" w:themeFillTint="33"/>
            <w:vAlign w:val="center"/>
          </w:tcPr>
          <w:p w:rsidR="00812D5A" w:rsidRPr="00B5389C" w:rsidRDefault="00812D5A" w:rsidP="00287825">
            <w:pPr>
              <w:contextualSpacing/>
              <w:rPr>
                <w:bCs/>
                <w:smallCaps/>
                <w:szCs w:val="28"/>
              </w:rPr>
            </w:pPr>
            <w:r w:rsidRPr="00B5389C">
              <w:rPr>
                <w:b/>
                <w:bCs/>
                <w:sz w:val="28"/>
                <w:szCs w:val="28"/>
              </w:rPr>
              <w:t>I can:</w:t>
            </w:r>
            <w:r w:rsidRPr="00B5389C">
              <w:rPr>
                <w:bCs/>
                <w:smallCaps/>
                <w:szCs w:val="28"/>
              </w:rPr>
              <w:t xml:space="preserve"> </w:t>
            </w:r>
          </w:p>
        </w:tc>
        <w:tc>
          <w:tcPr>
            <w:tcW w:w="709" w:type="dxa"/>
            <w:shd w:val="clear" w:color="auto" w:fill="D5DCE4" w:themeFill="text2" w:themeFillTint="33"/>
          </w:tcPr>
          <w:p w:rsidR="00812D5A" w:rsidRPr="00B5389C" w:rsidRDefault="00812D5A" w:rsidP="003009B4">
            <w:pPr>
              <w:contextualSpacing/>
              <w:rPr>
                <w:b/>
                <w:bCs/>
                <w:sz w:val="28"/>
                <w:szCs w:val="28"/>
              </w:rPr>
            </w:pPr>
            <w:r>
              <w:rPr>
                <w:b/>
                <w:bCs/>
                <w:noProof/>
                <w:sz w:val="28"/>
                <w:szCs w:val="28"/>
                <w:lang w:eastAsia="en-GB"/>
              </w:rPr>
              <w:drawing>
                <wp:inline distT="0" distB="0" distL="0" distR="0" wp14:anchorId="2936FB8E" wp14:editId="3D5D34C7">
                  <wp:extent cx="298901" cy="298901"/>
                  <wp:effectExtent l="0" t="0" r="635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ick.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12100" cy="312100"/>
                          </a:xfrm>
                          <a:prstGeom prst="rect">
                            <a:avLst/>
                          </a:prstGeom>
                        </pic:spPr>
                      </pic:pic>
                    </a:graphicData>
                  </a:graphic>
                </wp:inline>
              </w:drawing>
            </w:r>
          </w:p>
        </w:tc>
        <w:tc>
          <w:tcPr>
            <w:tcW w:w="799" w:type="dxa"/>
            <w:shd w:val="clear" w:color="auto" w:fill="D5DCE4" w:themeFill="text2" w:themeFillTint="33"/>
          </w:tcPr>
          <w:p w:rsidR="00812D5A" w:rsidRPr="00B5389C" w:rsidRDefault="00812D5A" w:rsidP="003009B4">
            <w:pPr>
              <w:contextualSpacing/>
              <w:rPr>
                <w:b/>
                <w:bCs/>
                <w:sz w:val="28"/>
                <w:szCs w:val="28"/>
              </w:rPr>
            </w:pPr>
            <w:r>
              <w:rPr>
                <w:b/>
                <w:bCs/>
                <w:noProof/>
                <w:sz w:val="28"/>
                <w:szCs w:val="28"/>
                <w:lang w:eastAsia="en-GB"/>
              </w:rPr>
              <w:drawing>
                <wp:inline distT="0" distB="0" distL="0" distR="0" wp14:anchorId="3BBE86FE" wp14:editId="174D89CE">
                  <wp:extent cx="281202" cy="281202"/>
                  <wp:effectExtent l="0" t="0" r="0" b="508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question.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87377" cy="287377"/>
                          </a:xfrm>
                          <a:prstGeom prst="rect">
                            <a:avLst/>
                          </a:prstGeom>
                        </pic:spPr>
                      </pic:pic>
                    </a:graphicData>
                  </a:graphic>
                </wp:inline>
              </w:drawing>
            </w:r>
          </w:p>
        </w:tc>
      </w:tr>
      <w:tr w:rsidR="00812D5A" w:rsidRPr="00B5389C" w:rsidTr="00287825">
        <w:trPr>
          <w:trHeight w:val="454"/>
        </w:trPr>
        <w:tc>
          <w:tcPr>
            <w:tcW w:w="7508" w:type="dxa"/>
            <w:shd w:val="clear" w:color="auto" w:fill="D5DCE4" w:themeFill="text2" w:themeFillTint="33"/>
            <w:vAlign w:val="center"/>
          </w:tcPr>
          <w:p w:rsidR="00812D5A" w:rsidRPr="00B5389C" w:rsidRDefault="00B823D7" w:rsidP="00287825">
            <w:pPr>
              <w:contextualSpacing/>
              <w:rPr>
                <w:b/>
                <w:bCs/>
                <w:sz w:val="28"/>
                <w:szCs w:val="28"/>
              </w:rPr>
            </w:pPr>
            <w:r>
              <w:rPr>
                <w:rFonts w:cstheme="minorHAnsi"/>
                <w:bCs/>
                <w:szCs w:val="28"/>
              </w:rPr>
              <w:t>r</w:t>
            </w:r>
            <w:r w:rsidRPr="00B823D7">
              <w:rPr>
                <w:rFonts w:cstheme="minorHAnsi"/>
                <w:bCs/>
                <w:szCs w:val="28"/>
              </w:rPr>
              <w:t xml:space="preserve">etell the stories of Jesus’ ascension </w:t>
            </w:r>
            <w:r>
              <w:rPr>
                <w:rFonts w:cstheme="minorHAnsi"/>
                <w:bCs/>
                <w:szCs w:val="28"/>
              </w:rPr>
              <w:t>and the events of Pentecost.</w:t>
            </w:r>
          </w:p>
        </w:tc>
        <w:tc>
          <w:tcPr>
            <w:tcW w:w="709" w:type="dxa"/>
            <w:shd w:val="clear" w:color="auto" w:fill="D5DCE4" w:themeFill="text2" w:themeFillTint="33"/>
          </w:tcPr>
          <w:p w:rsidR="00812D5A" w:rsidRPr="00B5389C" w:rsidRDefault="00812D5A" w:rsidP="003009B4">
            <w:pPr>
              <w:contextualSpacing/>
              <w:rPr>
                <w:b/>
                <w:bCs/>
                <w:sz w:val="28"/>
                <w:szCs w:val="28"/>
              </w:rPr>
            </w:pPr>
          </w:p>
        </w:tc>
        <w:tc>
          <w:tcPr>
            <w:tcW w:w="799" w:type="dxa"/>
            <w:shd w:val="clear" w:color="auto" w:fill="D5DCE4" w:themeFill="text2" w:themeFillTint="33"/>
          </w:tcPr>
          <w:p w:rsidR="00812D5A" w:rsidRPr="00B5389C" w:rsidRDefault="00812D5A" w:rsidP="003009B4">
            <w:pPr>
              <w:contextualSpacing/>
              <w:rPr>
                <w:b/>
                <w:bCs/>
                <w:sz w:val="28"/>
                <w:szCs w:val="28"/>
              </w:rPr>
            </w:pPr>
          </w:p>
        </w:tc>
      </w:tr>
      <w:tr w:rsidR="00812D5A" w:rsidRPr="00B5389C" w:rsidTr="00287825">
        <w:trPr>
          <w:trHeight w:val="454"/>
        </w:trPr>
        <w:tc>
          <w:tcPr>
            <w:tcW w:w="7508" w:type="dxa"/>
            <w:shd w:val="clear" w:color="auto" w:fill="D5DCE4" w:themeFill="text2" w:themeFillTint="33"/>
            <w:vAlign w:val="center"/>
          </w:tcPr>
          <w:p w:rsidR="00812D5A" w:rsidRPr="00B5389C" w:rsidRDefault="00B823D7" w:rsidP="00287825">
            <w:pPr>
              <w:contextualSpacing/>
              <w:rPr>
                <w:b/>
                <w:bCs/>
                <w:sz w:val="28"/>
                <w:szCs w:val="28"/>
              </w:rPr>
            </w:pPr>
            <w:r>
              <w:rPr>
                <w:rFonts w:cstheme="minorHAnsi"/>
                <w:bCs/>
                <w:szCs w:val="28"/>
              </w:rPr>
              <w:t>talk about my ideas of heaven.</w:t>
            </w:r>
          </w:p>
        </w:tc>
        <w:tc>
          <w:tcPr>
            <w:tcW w:w="709" w:type="dxa"/>
            <w:shd w:val="clear" w:color="auto" w:fill="D5DCE4" w:themeFill="text2" w:themeFillTint="33"/>
          </w:tcPr>
          <w:p w:rsidR="00812D5A" w:rsidRPr="00B5389C" w:rsidRDefault="00812D5A" w:rsidP="003009B4">
            <w:pPr>
              <w:contextualSpacing/>
              <w:rPr>
                <w:b/>
                <w:bCs/>
                <w:sz w:val="28"/>
                <w:szCs w:val="28"/>
              </w:rPr>
            </w:pPr>
          </w:p>
        </w:tc>
        <w:tc>
          <w:tcPr>
            <w:tcW w:w="799" w:type="dxa"/>
            <w:shd w:val="clear" w:color="auto" w:fill="D5DCE4" w:themeFill="text2" w:themeFillTint="33"/>
          </w:tcPr>
          <w:p w:rsidR="00812D5A" w:rsidRPr="00B5389C" w:rsidRDefault="00812D5A" w:rsidP="003009B4">
            <w:pPr>
              <w:contextualSpacing/>
              <w:rPr>
                <w:b/>
                <w:bCs/>
                <w:sz w:val="28"/>
                <w:szCs w:val="28"/>
              </w:rPr>
            </w:pPr>
          </w:p>
        </w:tc>
      </w:tr>
      <w:tr w:rsidR="00812D5A" w:rsidRPr="00B5389C" w:rsidTr="00287825">
        <w:trPr>
          <w:trHeight w:val="454"/>
        </w:trPr>
        <w:tc>
          <w:tcPr>
            <w:tcW w:w="7508" w:type="dxa"/>
            <w:shd w:val="clear" w:color="auto" w:fill="D5DCE4" w:themeFill="text2" w:themeFillTint="33"/>
            <w:vAlign w:val="center"/>
          </w:tcPr>
          <w:p w:rsidR="00812D5A" w:rsidRPr="00B5389C" w:rsidRDefault="00B823D7" w:rsidP="00287825">
            <w:pPr>
              <w:contextualSpacing/>
              <w:rPr>
                <w:b/>
                <w:bCs/>
                <w:sz w:val="28"/>
                <w:szCs w:val="28"/>
              </w:rPr>
            </w:pPr>
            <w:r>
              <w:rPr>
                <w:rFonts w:cstheme="minorHAnsi"/>
                <w:bCs/>
                <w:szCs w:val="28"/>
              </w:rPr>
              <w:t>connect the gifts of the spirit with the school’s Christian values.</w:t>
            </w:r>
          </w:p>
        </w:tc>
        <w:tc>
          <w:tcPr>
            <w:tcW w:w="709" w:type="dxa"/>
            <w:shd w:val="clear" w:color="auto" w:fill="D5DCE4" w:themeFill="text2" w:themeFillTint="33"/>
          </w:tcPr>
          <w:p w:rsidR="00812D5A" w:rsidRPr="00B5389C" w:rsidRDefault="00812D5A" w:rsidP="003009B4">
            <w:pPr>
              <w:contextualSpacing/>
              <w:rPr>
                <w:b/>
                <w:bCs/>
                <w:sz w:val="28"/>
                <w:szCs w:val="28"/>
              </w:rPr>
            </w:pPr>
          </w:p>
        </w:tc>
        <w:tc>
          <w:tcPr>
            <w:tcW w:w="799" w:type="dxa"/>
            <w:shd w:val="clear" w:color="auto" w:fill="D5DCE4" w:themeFill="text2" w:themeFillTint="33"/>
          </w:tcPr>
          <w:p w:rsidR="00812D5A" w:rsidRPr="00B5389C" w:rsidRDefault="00812D5A" w:rsidP="003009B4">
            <w:pPr>
              <w:contextualSpacing/>
              <w:rPr>
                <w:b/>
                <w:bCs/>
                <w:sz w:val="28"/>
                <w:szCs w:val="28"/>
              </w:rPr>
            </w:pPr>
          </w:p>
        </w:tc>
      </w:tr>
      <w:tr w:rsidR="00812D5A" w:rsidRPr="00B5389C" w:rsidTr="00287825">
        <w:trPr>
          <w:trHeight w:val="454"/>
        </w:trPr>
        <w:tc>
          <w:tcPr>
            <w:tcW w:w="7508" w:type="dxa"/>
            <w:shd w:val="clear" w:color="auto" w:fill="D5DCE4" w:themeFill="text2" w:themeFillTint="33"/>
            <w:vAlign w:val="center"/>
          </w:tcPr>
          <w:p w:rsidR="00812D5A" w:rsidRPr="00B5389C" w:rsidRDefault="00B823D7" w:rsidP="00287825">
            <w:pPr>
              <w:contextualSpacing/>
              <w:rPr>
                <w:b/>
                <w:bCs/>
                <w:sz w:val="28"/>
                <w:szCs w:val="28"/>
              </w:rPr>
            </w:pPr>
            <w:r>
              <w:rPr>
                <w:rFonts w:cstheme="minorHAnsi"/>
                <w:bCs/>
                <w:szCs w:val="28"/>
              </w:rPr>
              <w:t>describe the symbols of the Holy Spirit.</w:t>
            </w:r>
          </w:p>
        </w:tc>
        <w:tc>
          <w:tcPr>
            <w:tcW w:w="709" w:type="dxa"/>
            <w:shd w:val="clear" w:color="auto" w:fill="D5DCE4" w:themeFill="text2" w:themeFillTint="33"/>
          </w:tcPr>
          <w:p w:rsidR="00812D5A" w:rsidRPr="00B5389C" w:rsidRDefault="00812D5A" w:rsidP="003009B4">
            <w:pPr>
              <w:contextualSpacing/>
              <w:rPr>
                <w:b/>
                <w:bCs/>
                <w:sz w:val="28"/>
                <w:szCs w:val="28"/>
              </w:rPr>
            </w:pPr>
          </w:p>
        </w:tc>
        <w:tc>
          <w:tcPr>
            <w:tcW w:w="799" w:type="dxa"/>
            <w:shd w:val="clear" w:color="auto" w:fill="D5DCE4" w:themeFill="text2" w:themeFillTint="33"/>
          </w:tcPr>
          <w:p w:rsidR="00812D5A" w:rsidRPr="00B5389C" w:rsidRDefault="00812D5A" w:rsidP="003009B4">
            <w:pPr>
              <w:contextualSpacing/>
              <w:rPr>
                <w:b/>
                <w:bCs/>
                <w:sz w:val="28"/>
                <w:szCs w:val="28"/>
              </w:rPr>
            </w:pPr>
          </w:p>
        </w:tc>
      </w:tr>
      <w:tr w:rsidR="00812D5A" w:rsidRPr="00B5389C" w:rsidTr="00287825">
        <w:trPr>
          <w:trHeight w:val="454"/>
        </w:trPr>
        <w:tc>
          <w:tcPr>
            <w:tcW w:w="7508" w:type="dxa"/>
            <w:shd w:val="clear" w:color="auto" w:fill="D5DCE4" w:themeFill="text2" w:themeFillTint="33"/>
            <w:vAlign w:val="center"/>
          </w:tcPr>
          <w:p w:rsidR="00812D5A" w:rsidRPr="00B5389C" w:rsidRDefault="00B823D7" w:rsidP="00287825">
            <w:pPr>
              <w:contextualSpacing/>
              <w:rPr>
                <w:b/>
                <w:bCs/>
                <w:sz w:val="28"/>
                <w:szCs w:val="28"/>
              </w:rPr>
            </w:pPr>
            <w:r>
              <w:rPr>
                <w:bCs/>
                <w:szCs w:val="28"/>
              </w:rPr>
              <w:t>t</w:t>
            </w:r>
            <w:r w:rsidRPr="00B823D7">
              <w:rPr>
                <w:bCs/>
                <w:szCs w:val="28"/>
              </w:rPr>
              <w:t>alk about why Christians believe that</w:t>
            </w:r>
            <w:r w:rsidRPr="00B823D7">
              <w:rPr>
                <w:b/>
                <w:bCs/>
                <w:szCs w:val="28"/>
              </w:rPr>
              <w:t xml:space="preserve"> </w:t>
            </w:r>
            <w:r>
              <w:rPr>
                <w:rFonts w:cstheme="minorHAnsi"/>
                <w:bCs/>
                <w:szCs w:val="28"/>
              </w:rPr>
              <w:t>the events of Pentecost still impact on the church today.</w:t>
            </w:r>
          </w:p>
        </w:tc>
        <w:tc>
          <w:tcPr>
            <w:tcW w:w="709" w:type="dxa"/>
            <w:shd w:val="clear" w:color="auto" w:fill="D5DCE4" w:themeFill="text2" w:themeFillTint="33"/>
          </w:tcPr>
          <w:p w:rsidR="00812D5A" w:rsidRPr="00B5389C" w:rsidRDefault="00812D5A" w:rsidP="003009B4">
            <w:pPr>
              <w:contextualSpacing/>
              <w:rPr>
                <w:b/>
                <w:bCs/>
                <w:sz w:val="28"/>
                <w:szCs w:val="28"/>
              </w:rPr>
            </w:pPr>
          </w:p>
        </w:tc>
        <w:tc>
          <w:tcPr>
            <w:tcW w:w="799" w:type="dxa"/>
            <w:shd w:val="clear" w:color="auto" w:fill="D5DCE4" w:themeFill="text2" w:themeFillTint="33"/>
          </w:tcPr>
          <w:p w:rsidR="00812D5A" w:rsidRPr="00B5389C" w:rsidRDefault="00812D5A" w:rsidP="003009B4">
            <w:pPr>
              <w:contextualSpacing/>
              <w:rPr>
                <w:b/>
                <w:bCs/>
                <w:sz w:val="28"/>
                <w:szCs w:val="28"/>
              </w:rPr>
            </w:pPr>
          </w:p>
        </w:tc>
      </w:tr>
      <w:tr w:rsidR="00287825" w:rsidRPr="00B5389C" w:rsidTr="00287825">
        <w:trPr>
          <w:trHeight w:val="454"/>
        </w:trPr>
        <w:tc>
          <w:tcPr>
            <w:tcW w:w="7508" w:type="dxa"/>
            <w:shd w:val="clear" w:color="auto" w:fill="D5DCE4" w:themeFill="text2" w:themeFillTint="33"/>
            <w:vAlign w:val="center"/>
          </w:tcPr>
          <w:p w:rsidR="00287825" w:rsidRDefault="00287825" w:rsidP="00287825">
            <w:pPr>
              <w:contextualSpacing/>
              <w:rPr>
                <w:bCs/>
                <w:szCs w:val="28"/>
              </w:rPr>
            </w:pPr>
          </w:p>
        </w:tc>
        <w:tc>
          <w:tcPr>
            <w:tcW w:w="709" w:type="dxa"/>
            <w:shd w:val="clear" w:color="auto" w:fill="D5DCE4" w:themeFill="text2" w:themeFillTint="33"/>
          </w:tcPr>
          <w:p w:rsidR="00287825" w:rsidRPr="00B5389C" w:rsidRDefault="00287825" w:rsidP="003009B4">
            <w:pPr>
              <w:contextualSpacing/>
              <w:rPr>
                <w:b/>
                <w:bCs/>
                <w:sz w:val="28"/>
                <w:szCs w:val="28"/>
              </w:rPr>
            </w:pPr>
          </w:p>
        </w:tc>
        <w:tc>
          <w:tcPr>
            <w:tcW w:w="799" w:type="dxa"/>
            <w:shd w:val="clear" w:color="auto" w:fill="D5DCE4" w:themeFill="text2" w:themeFillTint="33"/>
          </w:tcPr>
          <w:p w:rsidR="00287825" w:rsidRPr="00B5389C" w:rsidRDefault="00287825" w:rsidP="003009B4">
            <w:pPr>
              <w:contextualSpacing/>
              <w:rPr>
                <w:b/>
                <w:bCs/>
                <w:sz w:val="28"/>
                <w:szCs w:val="28"/>
              </w:rPr>
            </w:pPr>
          </w:p>
        </w:tc>
      </w:tr>
    </w:tbl>
    <w:p w:rsidR="00812D5A" w:rsidRPr="00812D5A" w:rsidRDefault="00812D5A" w:rsidP="00812D5A">
      <w:pPr>
        <w:spacing w:after="0" w:line="240" w:lineRule="auto"/>
        <w:rPr>
          <w:rFonts w:cstheme="minorHAnsi"/>
        </w:rPr>
      </w:pPr>
    </w:p>
    <w:p w:rsidR="00934E14" w:rsidRPr="00812D5A" w:rsidRDefault="00934E14" w:rsidP="00812D5A">
      <w:pPr>
        <w:spacing w:after="0" w:line="240" w:lineRule="auto"/>
        <w:rPr>
          <w:rFonts w:cstheme="minorHAnsi"/>
        </w:rPr>
      </w:pPr>
    </w:p>
    <w:p w:rsidR="00812D5A" w:rsidRPr="00812D5A" w:rsidRDefault="00812D5A" w:rsidP="00812D5A">
      <w:pPr>
        <w:pStyle w:val="BodyText"/>
        <w:pBdr>
          <w:top w:val="single" w:sz="12" w:space="1" w:color="70AD47" w:themeColor="accent6"/>
          <w:left w:val="single" w:sz="12" w:space="4" w:color="70AD47" w:themeColor="accent6"/>
          <w:bottom w:val="single" w:sz="12" w:space="1" w:color="70AD47" w:themeColor="accent6"/>
          <w:right w:val="single" w:sz="12" w:space="4" w:color="70AD47" w:themeColor="accent6"/>
        </w:pBdr>
        <w:spacing w:line="240" w:lineRule="auto"/>
        <w:rPr>
          <w:rFonts w:asciiTheme="minorHAnsi" w:hAnsiTheme="minorHAnsi" w:cstheme="minorHAnsi"/>
          <w:b/>
        </w:rPr>
      </w:pPr>
      <w:r w:rsidRPr="00812D5A">
        <w:rPr>
          <w:rFonts w:asciiTheme="minorHAnsi" w:hAnsiTheme="minorHAnsi" w:cstheme="minorHAnsi"/>
          <w:b/>
        </w:rPr>
        <w:t xml:space="preserve">Link to Diocesan Resources </w:t>
      </w:r>
    </w:p>
    <w:p w:rsidR="00812D5A" w:rsidRPr="00812D5A" w:rsidRDefault="00812D5A" w:rsidP="00812D5A">
      <w:pPr>
        <w:pStyle w:val="BodyText"/>
        <w:pBdr>
          <w:top w:val="single" w:sz="12" w:space="1" w:color="70AD47" w:themeColor="accent6"/>
          <w:left w:val="single" w:sz="12" w:space="4" w:color="70AD47" w:themeColor="accent6"/>
          <w:bottom w:val="single" w:sz="12" w:space="1" w:color="70AD47" w:themeColor="accent6"/>
          <w:right w:val="single" w:sz="12" w:space="4" w:color="70AD47" w:themeColor="accent6"/>
        </w:pBdr>
        <w:spacing w:line="240" w:lineRule="auto"/>
        <w:rPr>
          <w:rFonts w:asciiTheme="minorHAnsi" w:hAnsiTheme="minorHAnsi" w:cstheme="minorHAnsi"/>
          <w:i/>
        </w:rPr>
      </w:pPr>
      <w:r w:rsidRPr="00812D5A">
        <w:rPr>
          <w:rFonts w:asciiTheme="minorHAnsi" w:hAnsiTheme="minorHAnsi" w:cstheme="minorHAnsi"/>
          <w:i/>
        </w:rPr>
        <w:t>Reflection and Response CD</w:t>
      </w:r>
    </w:p>
    <w:p w:rsidR="00812D5A" w:rsidRPr="00812D5A" w:rsidRDefault="00812D5A" w:rsidP="00812D5A">
      <w:pPr>
        <w:pStyle w:val="BodyText"/>
        <w:pBdr>
          <w:top w:val="single" w:sz="12" w:space="1" w:color="70AD47" w:themeColor="accent6"/>
          <w:left w:val="single" w:sz="12" w:space="4" w:color="70AD47" w:themeColor="accent6"/>
          <w:bottom w:val="single" w:sz="12" w:space="1" w:color="70AD47" w:themeColor="accent6"/>
          <w:right w:val="single" w:sz="12" w:space="4" w:color="70AD47" w:themeColor="accent6"/>
        </w:pBdr>
        <w:spacing w:line="240" w:lineRule="auto"/>
        <w:rPr>
          <w:rFonts w:asciiTheme="minorHAnsi" w:hAnsiTheme="minorHAnsi" w:cstheme="minorHAnsi"/>
        </w:rPr>
      </w:pPr>
    </w:p>
    <w:p w:rsidR="00812D5A" w:rsidRPr="00287825" w:rsidRDefault="00812D5A" w:rsidP="00812D5A">
      <w:pPr>
        <w:pStyle w:val="BodyText"/>
        <w:pBdr>
          <w:top w:val="single" w:sz="12" w:space="1" w:color="70AD47" w:themeColor="accent6"/>
          <w:left w:val="single" w:sz="12" w:space="4" w:color="70AD47" w:themeColor="accent6"/>
          <w:bottom w:val="single" w:sz="12" w:space="1" w:color="70AD47" w:themeColor="accent6"/>
          <w:right w:val="single" w:sz="12" w:space="4" w:color="70AD47" w:themeColor="accent6"/>
        </w:pBdr>
        <w:spacing w:line="240" w:lineRule="auto"/>
        <w:rPr>
          <w:rFonts w:asciiTheme="minorHAnsi" w:hAnsiTheme="minorHAnsi" w:cstheme="minorHAnsi"/>
          <w:b/>
          <w:i/>
          <w:sz w:val="22"/>
        </w:rPr>
      </w:pPr>
      <w:r w:rsidRPr="00287825">
        <w:rPr>
          <w:rFonts w:asciiTheme="minorHAnsi" w:hAnsiTheme="minorHAnsi" w:cstheme="minorHAnsi"/>
          <w:b/>
          <w:i/>
          <w:sz w:val="22"/>
        </w:rPr>
        <w:t>Abstract Stained Glass</w:t>
      </w:r>
    </w:p>
    <w:p w:rsidR="00812D5A" w:rsidRPr="00812D5A" w:rsidRDefault="00812D5A" w:rsidP="00812D5A">
      <w:pPr>
        <w:pStyle w:val="BodyText"/>
        <w:pBdr>
          <w:top w:val="single" w:sz="12" w:space="1" w:color="70AD47" w:themeColor="accent6"/>
          <w:left w:val="single" w:sz="12" w:space="4" w:color="70AD47" w:themeColor="accent6"/>
          <w:bottom w:val="single" w:sz="12" w:space="1" w:color="70AD47" w:themeColor="accent6"/>
          <w:right w:val="single" w:sz="12" w:space="4" w:color="70AD47" w:themeColor="accent6"/>
        </w:pBdr>
        <w:spacing w:line="240" w:lineRule="auto"/>
        <w:rPr>
          <w:rFonts w:asciiTheme="minorHAnsi" w:hAnsiTheme="minorHAnsi" w:cstheme="minorHAnsi"/>
          <w:i/>
          <w:sz w:val="20"/>
        </w:rPr>
      </w:pPr>
      <w:r w:rsidRPr="00812D5A">
        <w:rPr>
          <w:rFonts w:asciiTheme="minorHAnsi" w:hAnsiTheme="minorHAnsi" w:cstheme="minorHAnsi"/>
          <w:noProof/>
          <w:snapToGrid/>
          <w:lang w:val="en-GB" w:eastAsia="en-GB"/>
        </w:rPr>
        <mc:AlternateContent>
          <mc:Choice Requires="wps">
            <w:drawing>
              <wp:anchor distT="0" distB="0" distL="114300" distR="114300" simplePos="0" relativeHeight="251659264" behindDoc="0" locked="0" layoutInCell="1" allowOverlap="1" wp14:anchorId="5AE5613E" wp14:editId="7888FCD7">
                <wp:simplePos x="0" y="0"/>
                <wp:positionH relativeFrom="column">
                  <wp:posOffset>1859136</wp:posOffset>
                </wp:positionH>
                <wp:positionV relativeFrom="paragraph">
                  <wp:posOffset>2384</wp:posOffset>
                </wp:positionV>
                <wp:extent cx="3588261" cy="832060"/>
                <wp:effectExtent l="0" t="0" r="12700" b="2540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88261" cy="832060"/>
                        </a:xfrm>
                        <a:prstGeom prst="rect">
                          <a:avLst/>
                        </a:prstGeom>
                        <a:solidFill>
                          <a:srgbClr val="FFFFFF"/>
                        </a:solidFill>
                        <a:ln w="9525">
                          <a:solidFill>
                            <a:srgbClr val="000000"/>
                          </a:solidFill>
                          <a:miter lim="800000"/>
                          <a:headEnd/>
                          <a:tailEnd/>
                        </a:ln>
                      </wps:spPr>
                      <wps:txbx>
                        <w:txbxContent>
                          <w:p w:rsidR="00812D5A" w:rsidRPr="00812D5A" w:rsidRDefault="00812D5A" w:rsidP="00812D5A">
                            <w:pPr>
                              <w:spacing w:after="0" w:line="240" w:lineRule="auto"/>
                            </w:pPr>
                            <w:r w:rsidRPr="00812D5A">
                              <w:t>How do you think this artist has represented Pentecost?</w:t>
                            </w:r>
                          </w:p>
                          <w:p w:rsidR="00812D5A" w:rsidRPr="00812D5A" w:rsidRDefault="00812D5A" w:rsidP="00812D5A">
                            <w:pPr>
                              <w:spacing w:after="0" w:line="240" w:lineRule="auto"/>
                            </w:pPr>
                            <w:r w:rsidRPr="00812D5A">
                              <w:t>Are the colours chosen important?</w:t>
                            </w:r>
                          </w:p>
                          <w:p w:rsidR="00812D5A" w:rsidRPr="00812D5A" w:rsidRDefault="00812D5A" w:rsidP="00812D5A">
                            <w:pPr>
                              <w:spacing w:after="0" w:line="240" w:lineRule="auto"/>
                            </w:pPr>
                            <w:r w:rsidRPr="00812D5A">
                              <w:t>Make your own abstract picture showing what Pentecost means to you.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E5613E" id="_x0000_t202" coordsize="21600,21600" o:spt="202" path="m,l,21600r21600,l21600,xe">
                <v:stroke joinstyle="miter"/>
                <v:path gradientshapeok="t" o:connecttype="rect"/>
              </v:shapetype>
              <v:shape id="Text Box 3" o:spid="_x0000_s1026" type="#_x0000_t202" style="position:absolute;margin-left:146.4pt;margin-top:.2pt;width:282.55pt;height:6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">
                <v:textbox>
                  <w:txbxContent>
                    <w:p w14:paraId="1145C170" w14:textId="77777777" w:rsidR="00812D5A" w:rsidRPr="00812D5A" w:rsidRDefault="00812D5A" w:rsidP="00812D5A">
                      <w:pPr>
                        <w:spacing w:after="0" w:line="240" w:lineRule="auto"/>
                      </w:pPr>
                      <w:r w:rsidRPr="00812D5A">
                        <w:t>How do you think this artist has represented Pentecost?</w:t>
                      </w:r>
                    </w:p>
                    <w:p w14:paraId="3C1A9B7D" w14:textId="77777777" w:rsidR="00812D5A" w:rsidRPr="00812D5A" w:rsidRDefault="00812D5A" w:rsidP="00812D5A">
                      <w:pPr>
                        <w:spacing w:after="0" w:line="240" w:lineRule="auto"/>
                      </w:pPr>
                      <w:r w:rsidRPr="00812D5A">
                        <w:t>Are the colours chosen important?</w:t>
                      </w:r>
                    </w:p>
                    <w:p w14:paraId="63CBCDEB" w14:textId="77777777" w:rsidR="00812D5A" w:rsidRPr="00812D5A" w:rsidRDefault="00812D5A" w:rsidP="00812D5A">
                      <w:pPr>
                        <w:spacing w:after="0" w:line="240" w:lineRule="auto"/>
                      </w:pPr>
                      <w:r w:rsidRPr="00812D5A">
                        <w:t>Make your own abstract picture showing what Pentecost means to you.</w:t>
                      </w:r>
                    </w:p>
                  </w:txbxContent>
                </v:textbox>
              </v:shape>
            </w:pict>
          </mc:Fallback>
        </mc:AlternateContent>
      </w:r>
      <w:r w:rsidRPr="00812D5A">
        <w:rPr>
          <w:rFonts w:asciiTheme="minorHAnsi" w:hAnsiTheme="minorHAnsi" w:cstheme="minorHAnsi"/>
          <w:i/>
          <w:noProof/>
          <w:snapToGrid/>
          <w:sz w:val="20"/>
          <w:lang w:val="en-GB" w:eastAsia="en-GB"/>
        </w:rPr>
        <w:drawing>
          <wp:anchor distT="0" distB="0" distL="114300" distR="114300" simplePos="0" relativeHeight="251662336" behindDoc="1" locked="0" layoutInCell="1" allowOverlap="1" wp14:editId="357AA3D3">
            <wp:simplePos x="0" y="0"/>
            <wp:positionH relativeFrom="column">
              <wp:posOffset>55880</wp:posOffset>
            </wp:positionH>
            <wp:positionV relativeFrom="paragraph">
              <wp:posOffset>45720</wp:posOffset>
            </wp:positionV>
            <wp:extent cx="990600" cy="741680"/>
            <wp:effectExtent l="0" t="0" r="0" b="1270"/>
            <wp:wrapNone/>
            <wp:docPr id="4" name="Picture 4" descr="stained glass April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tained glass April 1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990600" cy="741680"/>
                    </a:xfrm>
                    <a:prstGeom prst="rect">
                      <a:avLst/>
                    </a:prstGeom>
                    <a:noFill/>
                  </pic:spPr>
                </pic:pic>
              </a:graphicData>
            </a:graphic>
            <wp14:sizeRelH relativeFrom="page">
              <wp14:pctWidth>0</wp14:pctWidth>
            </wp14:sizeRelH>
            <wp14:sizeRelV relativeFrom="page">
              <wp14:pctHeight>0</wp14:pctHeight>
            </wp14:sizeRelV>
          </wp:anchor>
        </w:drawing>
      </w:r>
    </w:p>
    <w:p w:rsidR="00812D5A" w:rsidRPr="00812D5A" w:rsidRDefault="00812D5A" w:rsidP="00812D5A">
      <w:pPr>
        <w:pStyle w:val="BodyText"/>
        <w:pBdr>
          <w:top w:val="single" w:sz="12" w:space="1" w:color="70AD47" w:themeColor="accent6"/>
          <w:left w:val="single" w:sz="12" w:space="4" w:color="70AD47" w:themeColor="accent6"/>
          <w:bottom w:val="single" w:sz="12" w:space="1" w:color="70AD47" w:themeColor="accent6"/>
          <w:right w:val="single" w:sz="12" w:space="4" w:color="70AD47" w:themeColor="accent6"/>
        </w:pBdr>
        <w:spacing w:line="240" w:lineRule="auto"/>
        <w:rPr>
          <w:rFonts w:asciiTheme="minorHAnsi" w:hAnsiTheme="minorHAnsi" w:cstheme="minorHAnsi"/>
          <w:i/>
          <w:sz w:val="20"/>
        </w:rPr>
      </w:pPr>
    </w:p>
    <w:p w:rsidR="00812D5A" w:rsidRPr="00812D5A" w:rsidRDefault="00812D5A" w:rsidP="00812D5A">
      <w:pPr>
        <w:pStyle w:val="BodyText"/>
        <w:pBdr>
          <w:top w:val="single" w:sz="12" w:space="1" w:color="70AD47" w:themeColor="accent6"/>
          <w:left w:val="single" w:sz="12" w:space="4" w:color="70AD47" w:themeColor="accent6"/>
          <w:bottom w:val="single" w:sz="12" w:space="1" w:color="70AD47" w:themeColor="accent6"/>
          <w:right w:val="single" w:sz="12" w:space="4" w:color="70AD47" w:themeColor="accent6"/>
        </w:pBdr>
        <w:spacing w:line="240" w:lineRule="auto"/>
        <w:rPr>
          <w:rFonts w:asciiTheme="minorHAnsi" w:hAnsiTheme="minorHAnsi" w:cstheme="minorHAnsi"/>
          <w:i/>
          <w:sz w:val="20"/>
        </w:rPr>
      </w:pPr>
    </w:p>
    <w:p w:rsidR="00812D5A" w:rsidRPr="00812D5A" w:rsidRDefault="00812D5A" w:rsidP="00812D5A">
      <w:pPr>
        <w:pStyle w:val="BodyText"/>
        <w:pBdr>
          <w:top w:val="single" w:sz="12" w:space="1" w:color="70AD47" w:themeColor="accent6"/>
          <w:left w:val="single" w:sz="12" w:space="4" w:color="70AD47" w:themeColor="accent6"/>
          <w:bottom w:val="single" w:sz="12" w:space="1" w:color="70AD47" w:themeColor="accent6"/>
          <w:right w:val="single" w:sz="12" w:space="4" w:color="70AD47" w:themeColor="accent6"/>
        </w:pBdr>
        <w:spacing w:line="240" w:lineRule="auto"/>
        <w:rPr>
          <w:rFonts w:asciiTheme="minorHAnsi" w:hAnsiTheme="minorHAnsi" w:cstheme="minorHAnsi"/>
          <w:i/>
          <w:sz w:val="20"/>
        </w:rPr>
      </w:pPr>
    </w:p>
    <w:p w:rsidR="00812D5A" w:rsidRPr="00812D5A" w:rsidRDefault="00812D5A" w:rsidP="00812D5A">
      <w:pPr>
        <w:pStyle w:val="BodyText"/>
        <w:pBdr>
          <w:top w:val="single" w:sz="12" w:space="1" w:color="70AD47" w:themeColor="accent6"/>
          <w:left w:val="single" w:sz="12" w:space="4" w:color="70AD47" w:themeColor="accent6"/>
          <w:bottom w:val="single" w:sz="12" w:space="1" w:color="70AD47" w:themeColor="accent6"/>
          <w:right w:val="single" w:sz="12" w:space="4" w:color="70AD47" w:themeColor="accent6"/>
        </w:pBdr>
        <w:spacing w:line="240" w:lineRule="auto"/>
        <w:rPr>
          <w:rFonts w:asciiTheme="minorHAnsi" w:hAnsiTheme="minorHAnsi" w:cstheme="minorHAnsi"/>
          <w:i/>
          <w:sz w:val="20"/>
        </w:rPr>
      </w:pPr>
    </w:p>
    <w:p w:rsidR="00812D5A" w:rsidRPr="00812D5A" w:rsidRDefault="00812D5A" w:rsidP="00812D5A">
      <w:pPr>
        <w:pStyle w:val="BodyText"/>
        <w:pBdr>
          <w:top w:val="single" w:sz="12" w:space="1" w:color="70AD47" w:themeColor="accent6"/>
          <w:left w:val="single" w:sz="12" w:space="4" w:color="70AD47" w:themeColor="accent6"/>
          <w:bottom w:val="single" w:sz="12" w:space="1" w:color="70AD47" w:themeColor="accent6"/>
          <w:right w:val="single" w:sz="12" w:space="4" w:color="70AD47" w:themeColor="accent6"/>
        </w:pBdr>
        <w:spacing w:line="240" w:lineRule="auto"/>
        <w:rPr>
          <w:rFonts w:asciiTheme="minorHAnsi" w:hAnsiTheme="minorHAnsi" w:cstheme="minorHAnsi"/>
          <w:i/>
          <w:sz w:val="20"/>
        </w:rPr>
      </w:pPr>
    </w:p>
    <w:p w:rsidR="00812D5A" w:rsidRPr="00812D5A" w:rsidRDefault="00812D5A" w:rsidP="00812D5A">
      <w:pPr>
        <w:pStyle w:val="BodyText"/>
        <w:pBdr>
          <w:top w:val="single" w:sz="12" w:space="1" w:color="70AD47" w:themeColor="accent6"/>
          <w:left w:val="single" w:sz="12" w:space="4" w:color="70AD47" w:themeColor="accent6"/>
          <w:bottom w:val="single" w:sz="12" w:space="1" w:color="70AD47" w:themeColor="accent6"/>
          <w:right w:val="single" w:sz="12" w:space="4" w:color="70AD47" w:themeColor="accent6"/>
        </w:pBdr>
        <w:spacing w:line="240" w:lineRule="auto"/>
        <w:rPr>
          <w:rFonts w:asciiTheme="minorHAnsi" w:hAnsiTheme="minorHAnsi" w:cstheme="minorHAnsi"/>
          <w:i/>
          <w:sz w:val="20"/>
        </w:rPr>
      </w:pPr>
    </w:p>
    <w:p w:rsidR="00812D5A" w:rsidRPr="00287825" w:rsidRDefault="00812D5A" w:rsidP="00812D5A">
      <w:pPr>
        <w:pStyle w:val="BodyText"/>
        <w:pBdr>
          <w:top w:val="single" w:sz="12" w:space="1" w:color="70AD47" w:themeColor="accent6"/>
          <w:left w:val="single" w:sz="12" w:space="4" w:color="70AD47" w:themeColor="accent6"/>
          <w:bottom w:val="single" w:sz="12" w:space="1" w:color="70AD47" w:themeColor="accent6"/>
          <w:right w:val="single" w:sz="12" w:space="4" w:color="70AD47" w:themeColor="accent6"/>
        </w:pBdr>
        <w:spacing w:line="240" w:lineRule="auto"/>
        <w:rPr>
          <w:rFonts w:asciiTheme="minorHAnsi" w:hAnsiTheme="minorHAnsi" w:cstheme="minorHAnsi"/>
          <w:b/>
          <w:i/>
          <w:sz w:val="22"/>
        </w:rPr>
      </w:pPr>
      <w:r w:rsidRPr="00287825">
        <w:rPr>
          <w:rFonts w:asciiTheme="minorHAnsi" w:hAnsiTheme="minorHAnsi" w:cstheme="minorHAnsi"/>
          <w:b/>
          <w:noProof/>
          <w:snapToGrid/>
          <w:sz w:val="28"/>
          <w:lang w:val="en-GB" w:eastAsia="en-GB"/>
        </w:rPr>
        <mc:AlternateContent>
          <mc:Choice Requires="wps">
            <w:drawing>
              <wp:anchor distT="0" distB="0" distL="114300" distR="114300" simplePos="0" relativeHeight="251661312" behindDoc="0" locked="0" layoutInCell="1" allowOverlap="1" wp14:anchorId="2CD0737F" wp14:editId="1FA374E7">
                <wp:simplePos x="0" y="0"/>
                <wp:positionH relativeFrom="column">
                  <wp:posOffset>1599117</wp:posOffset>
                </wp:positionH>
                <wp:positionV relativeFrom="paragraph">
                  <wp:posOffset>137264</wp:posOffset>
                </wp:positionV>
                <wp:extent cx="3965289" cy="1473441"/>
                <wp:effectExtent l="0" t="0" r="16510" b="1270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65289" cy="1473441"/>
                        </a:xfrm>
                        <a:prstGeom prst="rect">
                          <a:avLst/>
                        </a:prstGeom>
                        <a:solidFill>
                          <a:srgbClr val="FFFFFF"/>
                        </a:solidFill>
                        <a:ln w="9525">
                          <a:solidFill>
                            <a:srgbClr val="000000"/>
                          </a:solidFill>
                          <a:miter lim="800000"/>
                          <a:headEnd/>
                          <a:tailEnd/>
                        </a:ln>
                      </wps:spPr>
                      <wps:txbx>
                        <w:txbxContent>
                          <w:p w:rsidR="00812D5A" w:rsidRPr="00812D5A" w:rsidRDefault="00812D5A" w:rsidP="00812D5A">
                            <w:pPr>
                              <w:spacing w:after="0" w:line="240" w:lineRule="auto"/>
                            </w:pPr>
                            <w:r w:rsidRPr="00812D5A">
                              <w:t xml:space="preserve">Imagine the wind blowing and helping the sails of this windmill to turn.  </w:t>
                            </w:r>
                          </w:p>
                          <w:p w:rsidR="00812D5A" w:rsidRPr="00812D5A" w:rsidRDefault="00812D5A" w:rsidP="00812D5A">
                            <w:pPr>
                              <w:spacing w:after="0" w:line="240" w:lineRule="auto"/>
                            </w:pPr>
                            <w:r w:rsidRPr="00812D5A">
                              <w:t>We cannot see the wind but we know it is there</w:t>
                            </w:r>
                            <w:r w:rsidR="0090228A">
                              <w:t>. H</w:t>
                            </w:r>
                            <w:r w:rsidRPr="00812D5A">
                              <w:t>ow?</w:t>
                            </w:r>
                          </w:p>
                          <w:p w:rsidR="00812D5A" w:rsidRPr="00812D5A" w:rsidRDefault="00812D5A" w:rsidP="00812D5A">
                            <w:pPr>
                              <w:spacing w:after="0" w:line="240" w:lineRule="auto"/>
                            </w:pPr>
                            <w:r w:rsidRPr="00812D5A">
                              <w:t>Wind can make a loud sound.  Have you heard the wind?</w:t>
                            </w:r>
                          </w:p>
                          <w:p w:rsidR="00812D5A" w:rsidRPr="00812D5A" w:rsidRDefault="00812D5A" w:rsidP="00812D5A">
                            <w:pPr>
                              <w:spacing w:after="0" w:line="240" w:lineRule="auto"/>
                            </w:pPr>
                            <w:r w:rsidRPr="00812D5A">
                              <w:t>On the day of Pentecost</w:t>
                            </w:r>
                            <w:r w:rsidR="0090228A">
                              <w:t>,</w:t>
                            </w:r>
                            <w:r w:rsidRPr="00812D5A">
                              <w:t xml:space="preserve"> ‘there was a noise like a strong wind blowing.’ (Acts 2 v 2)</w:t>
                            </w:r>
                          </w:p>
                          <w:p w:rsidR="00812D5A" w:rsidRPr="00812D5A" w:rsidRDefault="00812D5A" w:rsidP="00812D5A">
                            <w:pPr>
                              <w:spacing w:after="0" w:line="240" w:lineRule="auto"/>
                            </w:pPr>
                            <w:r w:rsidRPr="00812D5A">
                              <w:t>How do you think the Disciples felt when the wind of the Holy Spirit blew on them?</w:t>
                            </w:r>
                          </w:p>
                          <w:p w:rsidR="00812D5A" w:rsidRPr="00DB7C7D" w:rsidRDefault="00812D5A" w:rsidP="00812D5A">
                            <w:pPr>
                              <w:spacing w:after="0" w:line="240" w:lineRule="auto"/>
                              <w:rPr>
                                <w:sz w:val="16"/>
                              </w:rPr>
                            </w:pPr>
                            <w:r w:rsidRPr="00DB7C7D">
                              <w:rPr>
                                <w:sz w:val="16"/>
                              </w:rPr>
                              <w:t>The wind of the Holy Spirit changed them, how?</w:t>
                            </w:r>
                          </w:p>
                          <w:p w:rsidR="00812D5A" w:rsidRPr="00DB7C7D" w:rsidRDefault="00812D5A" w:rsidP="00812D5A">
                            <w:pPr>
                              <w:spacing w:after="0" w:line="240" w:lineRule="auto"/>
                              <w:rPr>
                                <w:sz w:val="16"/>
                              </w:rPr>
                            </w:pPr>
                            <w:r w:rsidRPr="00DB7C7D">
                              <w:rPr>
                                <w:sz w:val="16"/>
                              </w:rPr>
                              <w:t>The Holy Spirit still changes people now, how?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CD0737F" id="_x0000_t202" coordsize="21600,21600" o:spt="202" path="m,l,21600r21600,l21600,xe">
                <v:stroke joinstyle="miter"/>
                <v:path gradientshapeok="t" o:connecttype="rect"/>
              </v:shapetype>
              <v:shape id="Text Box 2" o:spid="_x0000_s1027" type="#_x0000_t202" style="position:absolute;margin-left:125.9pt;margin-top:10.8pt;width:312.25pt;height:11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">
                <v:textbox>
                  <w:txbxContent>
                    <w:p w:rsidR="00812D5A" w:rsidRPr="00812D5A" w:rsidRDefault="00812D5A" w:rsidP="00812D5A">
                      <w:pPr>
                        <w:spacing w:after="0" w:line="240" w:lineRule="auto"/>
                      </w:pPr>
                      <w:r w:rsidRPr="00812D5A">
                        <w:t xml:space="preserve">Imagine the wind blowing and helping the sails of this windmill to turn.  </w:t>
                      </w:r>
                    </w:p>
                    <w:p w:rsidR="00812D5A" w:rsidRPr="00812D5A" w:rsidRDefault="00812D5A" w:rsidP="00812D5A">
                      <w:pPr>
                        <w:spacing w:after="0" w:line="240" w:lineRule="auto"/>
                      </w:pPr>
                      <w:r w:rsidRPr="00812D5A">
                        <w:t>We cannot see the wind but we know it is there</w:t>
                      </w:r>
                      <w:r w:rsidR="0090228A">
                        <w:t>. H</w:t>
                      </w:r>
                      <w:r w:rsidRPr="00812D5A">
                        <w:t>ow?</w:t>
                      </w:r>
                    </w:p>
                    <w:p w:rsidR="00812D5A" w:rsidRPr="00812D5A" w:rsidRDefault="00812D5A" w:rsidP="00812D5A">
                      <w:pPr>
                        <w:spacing w:after="0" w:line="240" w:lineRule="auto"/>
                      </w:pPr>
                      <w:r w:rsidRPr="00812D5A">
                        <w:t>Wind can make a loud sound.  Have you heard the wind?</w:t>
                      </w:r>
                    </w:p>
                    <w:p w:rsidR="00812D5A" w:rsidRPr="00812D5A" w:rsidRDefault="00812D5A" w:rsidP="00812D5A">
                      <w:pPr>
                        <w:spacing w:after="0" w:line="240" w:lineRule="auto"/>
                      </w:pPr>
                      <w:r w:rsidRPr="00812D5A">
                        <w:t>On the day of Pentecost</w:t>
                      </w:r>
                      <w:r w:rsidR="0090228A">
                        <w:t>,</w:t>
                      </w:r>
                      <w:r w:rsidRPr="00812D5A">
                        <w:t xml:space="preserve"> ‘there was a noise like a strong wind blowing.’ (Acts 2 v 2)</w:t>
                      </w:r>
                    </w:p>
                    <w:p w:rsidR="00812D5A" w:rsidRPr="00812D5A" w:rsidRDefault="00812D5A" w:rsidP="00812D5A">
                      <w:pPr>
                        <w:spacing w:after="0" w:line="240" w:lineRule="auto"/>
                      </w:pPr>
                      <w:r w:rsidRPr="00812D5A">
                        <w:t>How do you think the Disciples felt when the wind of the Holy Spirit blew on them?</w:t>
                      </w:r>
                    </w:p>
                    <w:p w:rsidR="00812D5A" w:rsidRPr="00DB7C7D" w:rsidRDefault="00812D5A" w:rsidP="00812D5A">
                      <w:pPr>
                        <w:spacing w:after="0" w:line="240" w:lineRule="auto"/>
                        <w:rPr>
                          <w:sz w:val="16"/>
                        </w:rPr>
                      </w:pPr>
                      <w:r w:rsidRPr="00DB7C7D">
                        <w:rPr>
                          <w:sz w:val="16"/>
                        </w:rPr>
                        <w:t>The wind of the Holy Spirit changed them, how?</w:t>
                      </w:r>
                    </w:p>
                    <w:p w:rsidR="00812D5A" w:rsidRPr="00DB7C7D" w:rsidRDefault="00812D5A" w:rsidP="00812D5A">
                      <w:pPr>
                        <w:spacing w:after="0" w:line="240" w:lineRule="auto"/>
                        <w:rPr>
                          <w:sz w:val="16"/>
                        </w:rPr>
                      </w:pPr>
                      <w:r w:rsidRPr="00DB7C7D">
                        <w:rPr>
                          <w:sz w:val="16"/>
                        </w:rPr>
                        <w:t>The Holy Spirit still changes people now, how?</w:t>
                      </w:r>
                    </w:p>
                  </w:txbxContent>
                </v:textbox>
              </v:shape>
            </w:pict>
          </mc:Fallback>
        </mc:AlternateContent>
      </w:r>
      <w:r w:rsidRPr="00287825">
        <w:rPr>
          <w:rFonts w:asciiTheme="minorHAnsi" w:hAnsiTheme="minorHAnsi" w:cstheme="minorHAnsi"/>
          <w:b/>
          <w:i/>
          <w:sz w:val="22"/>
        </w:rPr>
        <w:t>Windmill</w:t>
      </w:r>
    </w:p>
    <w:p w:rsidR="00812D5A" w:rsidRDefault="00812D5A" w:rsidP="00812D5A">
      <w:pPr>
        <w:pStyle w:val="BodyText"/>
        <w:pBdr>
          <w:top w:val="single" w:sz="12" w:space="1" w:color="70AD47" w:themeColor="accent6"/>
          <w:left w:val="single" w:sz="12" w:space="4" w:color="70AD47" w:themeColor="accent6"/>
          <w:bottom w:val="single" w:sz="12" w:space="1" w:color="70AD47" w:themeColor="accent6"/>
          <w:right w:val="single" w:sz="12" w:space="4" w:color="70AD47" w:themeColor="accent6"/>
        </w:pBdr>
        <w:spacing w:line="240" w:lineRule="auto"/>
        <w:rPr>
          <w:rFonts w:ascii="Comic Sans MS" w:hAnsi="Comic Sans MS"/>
          <w:i/>
          <w:sz w:val="20"/>
        </w:rPr>
      </w:pPr>
    </w:p>
    <w:p w:rsidR="00812D5A" w:rsidRDefault="00812D5A" w:rsidP="00812D5A">
      <w:pPr>
        <w:pStyle w:val="BodyText"/>
        <w:pBdr>
          <w:top w:val="single" w:sz="12" w:space="1" w:color="70AD47" w:themeColor="accent6"/>
          <w:left w:val="single" w:sz="12" w:space="4" w:color="70AD47" w:themeColor="accent6"/>
          <w:bottom w:val="single" w:sz="12" w:space="1" w:color="70AD47" w:themeColor="accent6"/>
          <w:right w:val="single" w:sz="12" w:space="4" w:color="70AD47" w:themeColor="accent6"/>
        </w:pBdr>
        <w:spacing w:line="240" w:lineRule="auto"/>
        <w:rPr>
          <w:rFonts w:ascii="Comic Sans MS" w:hAnsi="Comic Sans MS"/>
          <w:i/>
          <w:sz w:val="20"/>
        </w:rPr>
      </w:pPr>
    </w:p>
    <w:p w:rsidR="00812D5A" w:rsidRDefault="00812D5A" w:rsidP="00812D5A">
      <w:pPr>
        <w:pStyle w:val="BodyText"/>
        <w:pBdr>
          <w:top w:val="single" w:sz="12" w:space="1" w:color="70AD47" w:themeColor="accent6"/>
          <w:left w:val="single" w:sz="12" w:space="4" w:color="70AD47" w:themeColor="accent6"/>
          <w:bottom w:val="single" w:sz="12" w:space="1" w:color="70AD47" w:themeColor="accent6"/>
          <w:right w:val="single" w:sz="12" w:space="4" w:color="70AD47" w:themeColor="accent6"/>
        </w:pBdr>
        <w:spacing w:line="240" w:lineRule="auto"/>
        <w:rPr>
          <w:rFonts w:ascii="Comic Sans MS" w:hAnsi="Comic Sans MS"/>
          <w:i/>
          <w:sz w:val="20"/>
        </w:rPr>
      </w:pPr>
    </w:p>
    <w:p w:rsidR="00812D5A" w:rsidRDefault="00812D5A" w:rsidP="00812D5A">
      <w:pPr>
        <w:pStyle w:val="BodyText"/>
        <w:pBdr>
          <w:top w:val="single" w:sz="12" w:space="1" w:color="70AD47" w:themeColor="accent6"/>
          <w:left w:val="single" w:sz="12" w:space="4" w:color="70AD47" w:themeColor="accent6"/>
          <w:bottom w:val="single" w:sz="12" w:space="1" w:color="70AD47" w:themeColor="accent6"/>
          <w:right w:val="single" w:sz="12" w:space="4" w:color="70AD47" w:themeColor="accent6"/>
        </w:pBdr>
        <w:spacing w:line="240" w:lineRule="auto"/>
        <w:rPr>
          <w:rFonts w:ascii="Comic Sans MS" w:hAnsi="Comic Sans MS"/>
          <w:i/>
          <w:sz w:val="20"/>
        </w:rPr>
      </w:pPr>
    </w:p>
    <w:p w:rsidR="00812D5A" w:rsidRDefault="00812D5A" w:rsidP="00812D5A">
      <w:pPr>
        <w:pStyle w:val="BodyText"/>
        <w:pBdr>
          <w:top w:val="single" w:sz="12" w:space="1" w:color="70AD47" w:themeColor="accent6"/>
          <w:left w:val="single" w:sz="12" w:space="4" w:color="70AD47" w:themeColor="accent6"/>
          <w:bottom w:val="single" w:sz="12" w:space="1" w:color="70AD47" w:themeColor="accent6"/>
          <w:right w:val="single" w:sz="12" w:space="4" w:color="70AD47" w:themeColor="accent6"/>
        </w:pBdr>
        <w:spacing w:line="240" w:lineRule="auto"/>
        <w:rPr>
          <w:rFonts w:ascii="Comic Sans MS" w:hAnsi="Comic Sans MS"/>
          <w:i/>
          <w:sz w:val="20"/>
        </w:rPr>
      </w:pPr>
    </w:p>
    <w:p w:rsidR="00812D5A" w:rsidRDefault="00812D5A" w:rsidP="00812D5A">
      <w:pPr>
        <w:pStyle w:val="BodyText"/>
        <w:pBdr>
          <w:top w:val="single" w:sz="12" w:space="1" w:color="70AD47" w:themeColor="accent6"/>
          <w:left w:val="single" w:sz="12" w:space="4" w:color="70AD47" w:themeColor="accent6"/>
          <w:bottom w:val="single" w:sz="12" w:space="1" w:color="70AD47" w:themeColor="accent6"/>
          <w:right w:val="single" w:sz="12" w:space="4" w:color="70AD47" w:themeColor="accent6"/>
        </w:pBdr>
        <w:spacing w:line="240" w:lineRule="auto"/>
        <w:rPr>
          <w:rFonts w:ascii="Comic Sans MS" w:hAnsi="Comic Sans MS"/>
          <w:i/>
          <w:sz w:val="20"/>
        </w:rPr>
      </w:pPr>
      <w:r>
        <w:rPr>
          <w:noProof/>
          <w:lang w:val="en-GB" w:eastAsia="en-GB"/>
        </w:rPr>
        <w:drawing>
          <wp:anchor distT="0" distB="0" distL="114300" distR="114300" simplePos="0" relativeHeight="251660288" behindDoc="1" locked="0" layoutInCell="1" allowOverlap="1" wp14:anchorId="53EB9F29" wp14:editId="3B72FB3F">
            <wp:simplePos x="0" y="0"/>
            <wp:positionH relativeFrom="column">
              <wp:posOffset>43180</wp:posOffset>
            </wp:positionH>
            <wp:positionV relativeFrom="paragraph">
              <wp:posOffset>-857250</wp:posOffset>
            </wp:positionV>
            <wp:extent cx="867410" cy="1158240"/>
            <wp:effectExtent l="0" t="0" r="8890" b="3810"/>
            <wp:wrapNone/>
            <wp:docPr id="1" name="Picture 1" descr="Cape Cod 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ape Cod 008"/>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867410" cy="1158240"/>
                    </a:xfrm>
                    <a:prstGeom prst="rect">
                      <a:avLst/>
                    </a:prstGeom>
                    <a:noFill/>
                  </pic:spPr>
                </pic:pic>
              </a:graphicData>
            </a:graphic>
            <wp14:sizeRelH relativeFrom="page">
              <wp14:pctWidth>0</wp14:pctWidth>
            </wp14:sizeRelH>
            <wp14:sizeRelV relativeFrom="page">
              <wp14:pctHeight>0</wp14:pctHeight>
            </wp14:sizeRelV>
          </wp:anchor>
        </w:drawing>
      </w:r>
    </w:p>
    <w:p w:rsidR="00812D5A" w:rsidRDefault="00812D5A" w:rsidP="00812D5A">
      <w:pPr>
        <w:pStyle w:val="BodyText"/>
        <w:pBdr>
          <w:top w:val="single" w:sz="12" w:space="1" w:color="70AD47" w:themeColor="accent6"/>
          <w:left w:val="single" w:sz="12" w:space="4" w:color="70AD47" w:themeColor="accent6"/>
          <w:bottom w:val="single" w:sz="12" w:space="1" w:color="70AD47" w:themeColor="accent6"/>
          <w:right w:val="single" w:sz="12" w:space="4" w:color="70AD47" w:themeColor="accent6"/>
        </w:pBdr>
        <w:spacing w:line="240" w:lineRule="auto"/>
        <w:rPr>
          <w:rFonts w:ascii="Comic Sans MS" w:hAnsi="Comic Sans MS"/>
          <w:i/>
          <w:sz w:val="20"/>
        </w:rPr>
      </w:pPr>
    </w:p>
    <w:p w:rsidR="00934E14" w:rsidRPr="00812D5A" w:rsidRDefault="00934E14" w:rsidP="00812D5A">
      <w:pPr>
        <w:pBdr>
          <w:top w:val="single" w:sz="12" w:space="1" w:color="70AD47" w:themeColor="accent6"/>
          <w:left w:val="single" w:sz="12" w:space="4" w:color="70AD47" w:themeColor="accent6"/>
          <w:bottom w:val="single" w:sz="12" w:space="1" w:color="70AD47" w:themeColor="accent6"/>
          <w:right w:val="single" w:sz="12" w:space="4" w:color="70AD47" w:themeColor="accent6"/>
        </w:pBdr>
        <w:spacing w:after="0" w:line="240" w:lineRule="auto"/>
        <w:rPr>
          <w:rFonts w:cstheme="minorHAnsi"/>
        </w:rPr>
      </w:pPr>
    </w:p>
    <w:p w:rsidR="004A48AD" w:rsidRDefault="004A48AD" w:rsidP="00812D5A">
      <w:pPr>
        <w:pBdr>
          <w:top w:val="single" w:sz="12" w:space="1" w:color="70AD47" w:themeColor="accent6"/>
          <w:left w:val="single" w:sz="12" w:space="4" w:color="70AD47" w:themeColor="accent6"/>
          <w:bottom w:val="single" w:sz="12" w:space="1" w:color="70AD47" w:themeColor="accent6"/>
          <w:right w:val="single" w:sz="12" w:space="4" w:color="70AD47" w:themeColor="accent6"/>
        </w:pBdr>
        <w:spacing w:after="0" w:line="240" w:lineRule="auto"/>
        <w:rPr>
          <w:rFonts w:cstheme="minorHAnsi"/>
        </w:rPr>
      </w:pPr>
    </w:p>
    <w:p w:rsidR="00812D5A" w:rsidRPr="00B10A7E" w:rsidRDefault="00812D5A" w:rsidP="00812D5A">
      <w:pPr>
        <w:pStyle w:val="BodyText"/>
        <w:pBdr>
          <w:top w:val="single" w:sz="12" w:space="1" w:color="70AD47" w:themeColor="accent6"/>
          <w:left w:val="single" w:sz="12" w:space="4" w:color="70AD47" w:themeColor="accent6"/>
          <w:bottom w:val="single" w:sz="12" w:space="1" w:color="70AD47" w:themeColor="accent6"/>
          <w:right w:val="single" w:sz="12" w:space="4" w:color="70AD47" w:themeColor="accent6"/>
        </w:pBdr>
        <w:rPr>
          <w:rFonts w:ascii="Calibri" w:hAnsi="Calibri" w:cs="Calibri"/>
          <w:b/>
          <w:i/>
          <w:szCs w:val="24"/>
        </w:rPr>
      </w:pPr>
      <w:r w:rsidRPr="00B10A7E">
        <w:rPr>
          <w:rFonts w:ascii="Calibri" w:hAnsi="Calibri" w:cs="Calibri"/>
          <w:b/>
          <w:i/>
          <w:szCs w:val="24"/>
        </w:rPr>
        <w:t>The full resources can be found on the Reflection and Response CD</w:t>
      </w:r>
    </w:p>
    <w:p w:rsidR="00812D5A" w:rsidRPr="00812D5A" w:rsidRDefault="00812D5A" w:rsidP="00812D5A">
      <w:pPr>
        <w:pBdr>
          <w:top w:val="single" w:sz="12" w:space="1" w:color="70AD47" w:themeColor="accent6"/>
          <w:left w:val="single" w:sz="12" w:space="4" w:color="70AD47" w:themeColor="accent6"/>
          <w:bottom w:val="single" w:sz="12" w:space="1" w:color="70AD47" w:themeColor="accent6"/>
          <w:right w:val="single" w:sz="12" w:space="4" w:color="70AD47" w:themeColor="accent6"/>
        </w:pBdr>
        <w:spacing w:after="0" w:line="240" w:lineRule="auto"/>
        <w:rPr>
          <w:rFonts w:cstheme="minorHAnsi"/>
        </w:rPr>
      </w:pPr>
    </w:p>
    <w:sectPr w:rsidR="00812D5A" w:rsidRPr="00812D5A">
      <w:headerReference w:type="default"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03423" w:rsidRDefault="00703423" w:rsidP="00703423">
      <w:pPr>
        <w:spacing w:after="0" w:line="240" w:lineRule="auto"/>
      </w:pPr>
      <w:r>
        <w:separator/>
      </w:r>
    </w:p>
  </w:endnote>
  <w:endnote w:type="continuationSeparator" w:id="0">
    <w:p w:rsidR="00703423" w:rsidRDefault="00703423" w:rsidP="007034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0D08" w:rsidRDefault="00AE0D08">
    <w:pPr>
      <w:pStyle w:val="Footer"/>
    </w:pPr>
    <w:r>
      <w:rPr>
        <w:noProof/>
        <w:lang w:eastAsia="en-GB"/>
      </w:rPr>
      <mc:AlternateContent>
        <mc:Choice Requires="wps">
          <w:drawing>
            <wp:anchor distT="0" distB="0" distL="0" distR="0" simplePos="0" relativeHeight="251658240" behindDoc="0" locked="0" layoutInCell="1" allowOverlap="1" wp14:anchorId="47921C7C" wp14:editId="759678A9">
              <wp:simplePos x="0" y="0"/>
              <wp:positionH relativeFrom="rightMargin">
                <wp:posOffset>-1010285</wp:posOffset>
              </wp:positionH>
              <wp:positionV relativeFrom="bottomMargin">
                <wp:posOffset>187325</wp:posOffset>
              </wp:positionV>
              <wp:extent cx="1468120" cy="335280"/>
              <wp:effectExtent l="0" t="0" r="0" b="7620"/>
              <wp:wrapSquare wrapText="bothSides"/>
              <wp:docPr id="40" name="Rectangle 40"/>
              <wp:cNvGraphicFramePr/>
              <a:graphic xmlns:a="http://schemas.openxmlformats.org/drawingml/2006/main">
                <a:graphicData uri="http://schemas.microsoft.com/office/word/2010/wordprocessingShape">
                  <wps:wsp>
                    <wps:cNvSpPr/>
                    <wps:spPr>
                      <a:xfrm>
                        <a:off x="0" y="0"/>
                        <a:ext cx="1468120" cy="335280"/>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rsidR="00AE0D08" w:rsidRDefault="00985750" w:rsidP="00985750">
                          <w:pPr>
                            <w:jc w:val="center"/>
                            <w:rPr>
                              <w:color w:val="FFFFFF" w:themeColor="background1"/>
                              <w:sz w:val="28"/>
                              <w:szCs w:val="28"/>
                            </w:rPr>
                          </w:pPr>
                          <w:r>
                            <w:rPr>
                              <w:color w:val="FFFFFF" w:themeColor="background1"/>
                              <w:sz w:val="28"/>
                              <w:szCs w:val="28"/>
                            </w:rPr>
                            <w:t xml:space="preserve">Unit </w:t>
                          </w:r>
                          <w:r w:rsidR="00287825">
                            <w:rPr>
                              <w:color w:val="FFFFFF" w:themeColor="background1"/>
                              <w:sz w:val="28"/>
                              <w:szCs w:val="28"/>
                            </w:rPr>
                            <w:t>2.6 Page</w:t>
                          </w:r>
                          <w:r w:rsidR="00AE0D08">
                            <w:rPr>
                              <w:color w:val="FFFFFF" w:themeColor="background1"/>
                              <w:sz w:val="28"/>
                              <w:szCs w:val="28"/>
                            </w:rPr>
                            <w:t xml:space="preserve"> </w:t>
                          </w:r>
                          <w:r w:rsidR="00AE0D08" w:rsidRPr="00AE0D08">
                            <w:rPr>
                              <w:color w:val="FFFFFF" w:themeColor="background1"/>
                              <w:sz w:val="28"/>
                              <w:szCs w:val="28"/>
                            </w:rPr>
                            <w:fldChar w:fldCharType="begin"/>
                          </w:r>
                          <w:r w:rsidR="00AE0D08" w:rsidRPr="00AE0D08">
                            <w:rPr>
                              <w:color w:val="FFFFFF" w:themeColor="background1"/>
                              <w:sz w:val="28"/>
                              <w:szCs w:val="28"/>
                            </w:rPr>
                            <w:instrText xml:space="preserve"> PAGE   \* MERGEFORMAT </w:instrText>
                          </w:r>
                          <w:r w:rsidR="00AE0D08" w:rsidRPr="00AE0D08">
                            <w:rPr>
                              <w:color w:val="FFFFFF" w:themeColor="background1"/>
                              <w:sz w:val="28"/>
                              <w:szCs w:val="28"/>
                            </w:rPr>
                            <w:fldChar w:fldCharType="separate"/>
                          </w:r>
                          <w:r w:rsidR="001B255B">
                            <w:rPr>
                              <w:noProof/>
                              <w:color w:val="FFFFFF" w:themeColor="background1"/>
                              <w:sz w:val="28"/>
                              <w:szCs w:val="28"/>
                            </w:rPr>
                            <w:t>4</w:t>
                          </w:r>
                          <w:r w:rsidR="00AE0D08" w:rsidRPr="00AE0D08">
                            <w:rPr>
                              <w:noProof/>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921C7C" id="Rectangle 40" o:spid="_x0000_s1029" style="position:absolute;margin-left:-79.55pt;margin-top:14.75pt;width:115.6pt;height:26.4pt;z-index:251658240;visibility:visible;mso-wrap-style:square;mso-width-percent:0;mso-height-percent:0;mso-wrap-distance-left:0;mso-wrap-distance-top:0;mso-wrap-distance-right:0;mso-wrap-distance-bottom:0;mso-position-horizontal:absolute;mso-position-horizontal-relative:right-margin-area;mso-position-vertical:absolute;mso-position-vertical-relative:bottom-margin-area;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" fillcolor="black [3213]" stroked="f" strokeweight="3pt">
              <v:textbox>
                <w:txbxContent>
                  <w:p w:rsidR="00AE0D08" w:rsidRDefault="00985750" w:rsidP="00985750">
                    <w:pPr>
                      <w:jc w:val="center"/>
                      <w:rPr>
                        <w:color w:val="FFFFFF" w:themeColor="background1"/>
                        <w:sz w:val="28"/>
                        <w:szCs w:val="28"/>
                      </w:rPr>
                    </w:pPr>
                    <w:r>
                      <w:rPr>
                        <w:color w:val="FFFFFF" w:themeColor="background1"/>
                        <w:sz w:val="28"/>
                        <w:szCs w:val="28"/>
                      </w:rPr>
                      <w:t xml:space="preserve">Unit </w:t>
                    </w:r>
                    <w:r w:rsidR="00287825">
                      <w:rPr>
                        <w:color w:val="FFFFFF" w:themeColor="background1"/>
                        <w:sz w:val="28"/>
                        <w:szCs w:val="28"/>
                      </w:rPr>
                      <w:t>2.6 Page</w:t>
                    </w:r>
                    <w:r w:rsidR="00AE0D08">
                      <w:rPr>
                        <w:color w:val="FFFFFF" w:themeColor="background1"/>
                        <w:sz w:val="28"/>
                        <w:szCs w:val="28"/>
                      </w:rPr>
                      <w:t xml:space="preserve"> </w:t>
                    </w:r>
                    <w:r w:rsidR="00AE0D08" w:rsidRPr="00AE0D08">
                      <w:rPr>
                        <w:color w:val="FFFFFF" w:themeColor="background1"/>
                        <w:sz w:val="28"/>
                        <w:szCs w:val="28"/>
                      </w:rPr>
                      <w:fldChar w:fldCharType="begin"/>
                    </w:r>
                    <w:r w:rsidR="00AE0D08" w:rsidRPr="00AE0D08">
                      <w:rPr>
                        <w:color w:val="FFFFFF" w:themeColor="background1"/>
                        <w:sz w:val="28"/>
                        <w:szCs w:val="28"/>
                      </w:rPr>
                      <w:instrText xml:space="preserve"> PAGE   \* MERGEFORMAT </w:instrText>
                    </w:r>
                    <w:r w:rsidR="00AE0D08" w:rsidRPr="00AE0D08">
                      <w:rPr>
                        <w:color w:val="FFFFFF" w:themeColor="background1"/>
                        <w:sz w:val="28"/>
                        <w:szCs w:val="28"/>
                      </w:rPr>
                      <w:fldChar w:fldCharType="separate"/>
                    </w:r>
                    <w:r w:rsidR="001B255B">
                      <w:rPr>
                        <w:noProof/>
                        <w:color w:val="FFFFFF" w:themeColor="background1"/>
                        <w:sz w:val="28"/>
                        <w:szCs w:val="28"/>
                      </w:rPr>
                      <w:t>4</w:t>
                    </w:r>
                    <w:r w:rsidR="00AE0D08" w:rsidRPr="00AE0D08">
                      <w:rPr>
                        <w:noProof/>
                        <w:color w:val="FFFFFF" w:themeColor="background1"/>
                        <w:sz w:val="28"/>
                        <w:szCs w:val="28"/>
                      </w:rPr>
                      <w:fldChar w:fldCharType="end"/>
                    </w:r>
                  </w:p>
                </w:txbxContent>
              </v:textbox>
              <w10:wrap type="square" anchorx="margin" anchory="margin"/>
            </v:rect>
          </w:pict>
        </mc:Fallback>
      </mc:AlternateContent>
    </w:r>
    <w:r>
      <w:rPr>
        <w:noProof/>
        <w:lang w:eastAsia="en-GB"/>
      </w:rPr>
      <mc:AlternateContent>
        <mc:Choice Requires="wps">
          <w:drawing>
            <wp:anchor distT="0" distB="0" distL="114300" distR="114300" simplePos="0" relativeHeight="251660288" behindDoc="0" locked="0" layoutInCell="1" allowOverlap="1" wp14:anchorId="3AC48BA9" wp14:editId="0C7918A0">
              <wp:simplePos x="0" y="0"/>
              <wp:positionH relativeFrom="column">
                <wp:posOffset>18989</wp:posOffset>
              </wp:positionH>
              <wp:positionV relativeFrom="paragraph">
                <wp:posOffset>-108585</wp:posOffset>
              </wp:positionV>
              <wp:extent cx="5924611" cy="18604"/>
              <wp:effectExtent l="0" t="0" r="0" b="635"/>
              <wp:wrapSquare wrapText="bothSides"/>
              <wp:docPr id="38" name="Rectangle 38"/>
              <wp:cNvGraphicFramePr/>
              <a:graphic xmlns:a="http://schemas.openxmlformats.org/drawingml/2006/main">
                <a:graphicData uri="http://schemas.microsoft.com/office/word/2010/wordprocessingShape">
                  <wps:wsp>
                    <wps:cNvSpPr/>
                    <wps:spPr>
                      <a:xfrm>
                        <a:off x="0" y="0"/>
                        <a:ext cx="5924611" cy="18604"/>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8B03B81" id="Rectangle 38" o:spid="_x0000_s1026" style="position:absolute;margin-left:1.5pt;margin-top:-8.55pt;width:466.5pt;height:1.4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" fillcolor="black [3213]" stroked="f" strokeweight="1pt">
              <w10:wrap type="square"/>
            </v:rect>
          </w:pict>
        </mc:Fallback>
      </mc:AlternateContent>
    </w:r>
    <w:r>
      <w:t>© Blackburn D</w:t>
    </w:r>
    <w:r w:rsidR="00217153">
      <w:t>iocesan Board of Education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03423" w:rsidRDefault="00703423" w:rsidP="00703423">
      <w:pPr>
        <w:spacing w:after="0" w:line="240" w:lineRule="auto"/>
      </w:pPr>
      <w:r>
        <w:separator/>
      </w:r>
    </w:p>
  </w:footnote>
  <w:footnote w:type="continuationSeparator" w:id="0">
    <w:p w:rsidR="00703423" w:rsidRDefault="00703423" w:rsidP="007034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3423" w:rsidRDefault="001B255B">
    <w:pPr>
      <w:pStyle w:val="Header"/>
    </w:pPr>
    <w:r>
      <w:rPr>
        <w:noProof/>
        <w:lang w:eastAsia="en-GB"/>
      </w:rPr>
      <w:drawing>
        <wp:anchor distT="0" distB="0" distL="114300" distR="114300" simplePos="0" relativeHeight="251663360" behindDoc="1" locked="0" layoutInCell="1" allowOverlap="1">
          <wp:simplePos x="0" y="0"/>
          <wp:positionH relativeFrom="margin">
            <wp:align>right</wp:align>
          </wp:positionH>
          <wp:positionV relativeFrom="paragraph">
            <wp:posOffset>64779</wp:posOffset>
          </wp:positionV>
          <wp:extent cx="1296670" cy="258445"/>
          <wp:effectExtent l="0" t="0" r="0" b="8255"/>
          <wp:wrapNone/>
          <wp:docPr id="10" name="Picture 10"/>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
                    <a:extLst>
                      <a:ext uri="{28A0092B-C50C-407E-A947-70E740481C1C}">
                        <a14:useLocalDpi xmlns:a14="http://schemas.microsoft.com/office/drawing/2010/main" val="0"/>
                      </a:ext>
                    </a:extLst>
                  </a:blip>
                  <a:stretch>
                    <a:fillRect/>
                  </a:stretch>
                </pic:blipFill>
                <pic:spPr>
                  <a:xfrm>
                    <a:off x="0" y="0"/>
                    <a:ext cx="1296670" cy="258445"/>
                  </a:xfrm>
                  <a:prstGeom prst="rect">
                    <a:avLst/>
                  </a:prstGeom>
                </pic:spPr>
              </pic:pic>
            </a:graphicData>
          </a:graphic>
        </wp:anchor>
      </w:drawing>
    </w:r>
    <w:r w:rsidR="00AC3BB5">
      <w:t xml:space="preserve">                </w:t>
    </w:r>
    <w:r w:rsidR="00AE0D08">
      <w:rPr>
        <w:noProof/>
        <w:lang w:eastAsia="en-GB"/>
      </w:rPr>
      <mc:AlternateContent>
        <mc:Choice Requires="wps">
          <w:drawing>
            <wp:anchor distT="0" distB="0" distL="118745" distR="118745" simplePos="0" relativeHeight="251662336" behindDoc="1" locked="0" layoutInCell="1" allowOverlap="0" wp14:anchorId="14C93147" wp14:editId="194C9233">
              <wp:simplePos x="0" y="0"/>
              <wp:positionH relativeFrom="margin">
                <wp:align>left</wp:align>
              </wp:positionH>
              <wp:positionV relativeFrom="page">
                <wp:posOffset>485775</wp:posOffset>
              </wp:positionV>
              <wp:extent cx="3943350" cy="269875"/>
              <wp:effectExtent l="0" t="0" r="0" b="0"/>
              <wp:wrapSquare wrapText="bothSides"/>
              <wp:docPr id="197" name="Rectangle 197"/>
              <wp:cNvGraphicFramePr/>
              <a:graphic xmlns:a="http://schemas.openxmlformats.org/drawingml/2006/main">
                <a:graphicData uri="http://schemas.microsoft.com/office/word/2010/wordprocessingShape">
                  <wps:wsp>
                    <wps:cNvSpPr/>
                    <wps:spPr>
                      <a:xfrm>
                        <a:off x="0" y="0"/>
                        <a:ext cx="3943350" cy="26987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AE0D08" w:rsidRDefault="001B255B">
                          <w:pPr>
                            <w:pStyle w:val="Header"/>
                            <w:jc w:val="center"/>
                            <w:rPr>
                              <w:caps/>
                              <w:color w:val="FFFFFF" w:themeColor="background1"/>
                            </w:rPr>
                          </w:pPr>
                          <w:sdt>
                            <w:sdtPr>
                              <w:rPr>
                                <w:caps/>
                                <w:color w:val="FFFFFF" w:themeColor="background1"/>
                              </w:rPr>
                              <w:alias w:val="Title"/>
                              <w:tag w:val=""/>
                              <w:id w:val="1189017394"/>
                              <w:showingPlcHdr/>
                              <w:dataBinding w:prefixMappings="xmlns:ns0='http://purl.org/dc/elements/1.1/' xmlns:ns1='http://schemas.openxmlformats.org/package/2006/metadata/core-properties' " w:xpath="/ns1:coreProperties[1]/ns0:title[1]" w:storeItemID="{6C3C8BC8-F283-45AE-878A-BAB7291924A1}"/>
                              <w:text/>
                            </w:sdtPr>
                            <w:sdtEndPr/>
                            <w:sdtContent>
                              <w:r w:rsidR="00BE70B0">
                                <w:rPr>
                                  <w:caps/>
                                  <w:color w:val="FFFFFF" w:themeColor="background1"/>
                                </w:rPr>
                                <w:t xml:space="preserve">     </w:t>
                              </w:r>
                            </w:sdtContent>
                          </w:sdt>
                          <w:r w:rsidR="00BE70B0">
                            <w:rPr>
                              <w:caps/>
                              <w:color w:val="FFFFFF" w:themeColor="background1"/>
                            </w:rPr>
                            <w:t>RE</w:t>
                          </w:r>
                          <w:r w:rsidR="00AC3BB5">
                            <w:rPr>
                              <w:caps/>
                              <w:color w:val="FFFFFF" w:themeColor="background1"/>
                            </w:rPr>
                            <w:t>ligious Education</w:t>
                          </w:r>
                          <w:r w:rsidR="00BE70B0">
                            <w:rPr>
                              <w:caps/>
                              <w:color w:val="FFFFFF" w:themeColor="background1"/>
                            </w:rPr>
                            <w:t xml:space="preserve"> Syllabus for Church Schools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2700</wp14:pctHeight>
              </wp14:sizeRelV>
            </wp:anchor>
          </w:drawing>
        </mc:Choice>
        <mc:Fallback>
          <w:pict>
            <v:rect w14:anchorId="14C93147" id="Rectangle 197" o:spid="_x0000_s1028" style="position:absolute;margin-left:0;margin-top:38.25pt;width:310.5pt;height:21.25pt;z-index:-251654144;visibility:visible;mso-wrap-style:square;mso-width-percent:0;mso-height-percent:27;mso-wrap-distance-left:9.35pt;mso-wrap-distance-top:0;mso-wrap-distance-right:9.35pt;mso-wrap-distance-bottom:0;mso-position-horizontal:left;mso-position-horizontal-relative:margin;mso-position-vertical:absolute;mso-position-vertical-relative:page;mso-width-percent:0;mso-height-percent:27;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" o:allowoverlap="f" fillcolor="#5b9bd5 [3204]" stroked="f" strokeweight="1pt">
              <v:textbox>
                <w:txbxContent>
                  <w:p w:rsidR="00AE0D08" w:rsidRDefault="001B255B">
                    <w:pPr>
                      <w:pStyle w:val="Header"/>
                      <w:jc w:val="center"/>
                      <w:rPr>
                        <w:caps/>
                        <w:color w:val="FFFFFF" w:themeColor="background1"/>
                      </w:rPr>
                    </w:pPr>
                    <w:sdt>
                      <w:sdtPr>
                        <w:rPr>
                          <w:caps/>
                          <w:color w:val="FFFFFF" w:themeColor="background1"/>
                        </w:rPr>
                        <w:alias w:val="Title"/>
                        <w:tag w:val=""/>
                        <w:id w:val="1189017394"/>
                        <w:showingPlcHdr/>
                        <w:dataBinding w:prefixMappings="xmlns:ns0='http://purl.org/dc/elements/1.1/' xmlns:ns1='http://schemas.openxmlformats.org/package/2006/metadata/core-properties' " w:xpath="/ns1:coreProperties[1]/ns0:title[1]" w:storeItemID="{6C3C8BC8-F283-45AE-878A-BAB7291924A1}"/>
                        <w:text/>
                      </w:sdtPr>
                      <w:sdtEndPr/>
                      <w:sdtContent>
                        <w:r w:rsidR="00BE70B0">
                          <w:rPr>
                            <w:caps/>
                            <w:color w:val="FFFFFF" w:themeColor="background1"/>
                          </w:rPr>
                          <w:t xml:space="preserve">     </w:t>
                        </w:r>
                      </w:sdtContent>
                    </w:sdt>
                    <w:r w:rsidR="00BE70B0">
                      <w:rPr>
                        <w:caps/>
                        <w:color w:val="FFFFFF" w:themeColor="background1"/>
                      </w:rPr>
                      <w:t>RE</w:t>
                    </w:r>
                    <w:r w:rsidR="00AC3BB5">
                      <w:rPr>
                        <w:caps/>
                        <w:color w:val="FFFFFF" w:themeColor="background1"/>
                      </w:rPr>
                      <w:t>ligious Education</w:t>
                    </w:r>
                    <w:r w:rsidR="00BE70B0">
                      <w:rPr>
                        <w:caps/>
                        <w:color w:val="FFFFFF" w:themeColor="background1"/>
                      </w:rPr>
                      <w:t xml:space="preserve"> Syllabus for Church Schools </w:t>
                    </w:r>
                  </w:p>
                </w:txbxContent>
              </v:textbox>
              <w10:wrap type="square"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E36FA"/>
    <w:multiLevelType w:val="hybridMultilevel"/>
    <w:tmpl w:val="883A80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167089"/>
    <w:multiLevelType w:val="hybridMultilevel"/>
    <w:tmpl w:val="D37A68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F032B4"/>
    <w:multiLevelType w:val="hybridMultilevel"/>
    <w:tmpl w:val="A4501A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BD2E48"/>
    <w:multiLevelType w:val="hybridMultilevel"/>
    <w:tmpl w:val="78BA11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0644C47"/>
    <w:multiLevelType w:val="hybridMultilevel"/>
    <w:tmpl w:val="F0F692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9DD4515"/>
    <w:multiLevelType w:val="hybridMultilevel"/>
    <w:tmpl w:val="9182B9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DB115D3"/>
    <w:multiLevelType w:val="hybridMultilevel"/>
    <w:tmpl w:val="092086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BCC4909"/>
    <w:multiLevelType w:val="hybridMultilevel"/>
    <w:tmpl w:val="37F03CE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75947957"/>
    <w:multiLevelType w:val="hybridMultilevel"/>
    <w:tmpl w:val="9FFE5C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8"/>
  </w:num>
  <w:num w:numId="3">
    <w:abstractNumId w:val="6"/>
  </w:num>
  <w:num w:numId="4">
    <w:abstractNumId w:val="5"/>
  </w:num>
  <w:num w:numId="5">
    <w:abstractNumId w:val="1"/>
  </w:num>
  <w:num w:numId="6">
    <w:abstractNumId w:val="7"/>
  </w:num>
  <w:num w:numId="7">
    <w:abstractNumId w:val="4"/>
  </w:num>
  <w:num w:numId="8">
    <w:abstractNumId w:val="0"/>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228"/>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3423"/>
    <w:rsid w:val="000035F9"/>
    <w:rsid w:val="00011955"/>
    <w:rsid w:val="000317DE"/>
    <w:rsid w:val="00066DBD"/>
    <w:rsid w:val="00071E1C"/>
    <w:rsid w:val="0011217D"/>
    <w:rsid w:val="001B255B"/>
    <w:rsid w:val="001C0D74"/>
    <w:rsid w:val="001C71F7"/>
    <w:rsid w:val="0021199E"/>
    <w:rsid w:val="00217153"/>
    <w:rsid w:val="00222F45"/>
    <w:rsid w:val="00260CEA"/>
    <w:rsid w:val="00287825"/>
    <w:rsid w:val="00297FF0"/>
    <w:rsid w:val="002A0B0B"/>
    <w:rsid w:val="002A390E"/>
    <w:rsid w:val="0033458C"/>
    <w:rsid w:val="00345DB6"/>
    <w:rsid w:val="00346644"/>
    <w:rsid w:val="00347CCB"/>
    <w:rsid w:val="0037078A"/>
    <w:rsid w:val="00431F71"/>
    <w:rsid w:val="00476B59"/>
    <w:rsid w:val="00477029"/>
    <w:rsid w:val="004807E4"/>
    <w:rsid w:val="004865F3"/>
    <w:rsid w:val="004A48AD"/>
    <w:rsid w:val="004C5C7E"/>
    <w:rsid w:val="004E05DC"/>
    <w:rsid w:val="0052795C"/>
    <w:rsid w:val="005504E8"/>
    <w:rsid w:val="005B2AE8"/>
    <w:rsid w:val="00636EF7"/>
    <w:rsid w:val="0067339C"/>
    <w:rsid w:val="006C3C02"/>
    <w:rsid w:val="006F6D40"/>
    <w:rsid w:val="00703423"/>
    <w:rsid w:val="0073077E"/>
    <w:rsid w:val="00734FA0"/>
    <w:rsid w:val="00737E45"/>
    <w:rsid w:val="007E5ACD"/>
    <w:rsid w:val="00812D5A"/>
    <w:rsid w:val="0083362F"/>
    <w:rsid w:val="0086088E"/>
    <w:rsid w:val="008748AB"/>
    <w:rsid w:val="00884CE2"/>
    <w:rsid w:val="008947D4"/>
    <w:rsid w:val="008E35E0"/>
    <w:rsid w:val="008F152B"/>
    <w:rsid w:val="008F458E"/>
    <w:rsid w:val="0090228A"/>
    <w:rsid w:val="00905018"/>
    <w:rsid w:val="00911A1C"/>
    <w:rsid w:val="00917530"/>
    <w:rsid w:val="00934E14"/>
    <w:rsid w:val="009647C5"/>
    <w:rsid w:val="00985750"/>
    <w:rsid w:val="009F7070"/>
    <w:rsid w:val="00A96576"/>
    <w:rsid w:val="00AC3BB5"/>
    <w:rsid w:val="00AE0D08"/>
    <w:rsid w:val="00AE1654"/>
    <w:rsid w:val="00AE72A2"/>
    <w:rsid w:val="00B419B9"/>
    <w:rsid w:val="00B52C67"/>
    <w:rsid w:val="00B5389C"/>
    <w:rsid w:val="00B823D7"/>
    <w:rsid w:val="00B842B9"/>
    <w:rsid w:val="00BA21F4"/>
    <w:rsid w:val="00BB6655"/>
    <w:rsid w:val="00BE70B0"/>
    <w:rsid w:val="00C37754"/>
    <w:rsid w:val="00C62CEA"/>
    <w:rsid w:val="00CE5E16"/>
    <w:rsid w:val="00D066AB"/>
    <w:rsid w:val="00D45144"/>
    <w:rsid w:val="00DA6845"/>
    <w:rsid w:val="00DB7D0C"/>
    <w:rsid w:val="00DC1495"/>
    <w:rsid w:val="00DD1189"/>
    <w:rsid w:val="00DE296B"/>
    <w:rsid w:val="00E84955"/>
    <w:rsid w:val="00E90F58"/>
    <w:rsid w:val="00EC7F82"/>
    <w:rsid w:val="00EE0F06"/>
    <w:rsid w:val="00F37959"/>
    <w:rsid w:val="00F67F56"/>
    <w:rsid w:val="00F83305"/>
    <w:rsid w:val="00FC4BFF"/>
    <w:rsid w:val="00FF78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7EAA7B45-6ED8-448B-BE1B-210B63F3AB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7034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3423"/>
  </w:style>
  <w:style w:type="paragraph" w:styleId="Footer">
    <w:name w:val="footer"/>
    <w:basedOn w:val="Normal"/>
    <w:link w:val="FooterChar"/>
    <w:uiPriority w:val="99"/>
    <w:unhideWhenUsed/>
    <w:rsid w:val="007034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3423"/>
  </w:style>
  <w:style w:type="character" w:styleId="PlaceholderText">
    <w:name w:val="Placeholder Text"/>
    <w:basedOn w:val="DefaultParagraphFont"/>
    <w:uiPriority w:val="99"/>
    <w:semiHidden/>
    <w:rsid w:val="00703423"/>
    <w:rPr>
      <w:color w:val="808080"/>
    </w:rPr>
  </w:style>
  <w:style w:type="paragraph" w:styleId="BodyText">
    <w:name w:val="Body Text"/>
    <w:basedOn w:val="Normal"/>
    <w:link w:val="BodyTextChar"/>
    <w:semiHidden/>
    <w:rsid w:val="004A48AD"/>
    <w:pPr>
      <w:spacing w:after="0" w:line="360" w:lineRule="atLeast"/>
    </w:pPr>
    <w:rPr>
      <w:rFonts w:ascii="Arial" w:eastAsia="Times New Roman" w:hAnsi="Arial" w:cs="Times New Roman"/>
      <w:snapToGrid w:val="0"/>
      <w:color w:val="000000"/>
      <w:sz w:val="24"/>
      <w:szCs w:val="20"/>
      <w:lang w:val="en-AU"/>
    </w:rPr>
  </w:style>
  <w:style w:type="character" w:customStyle="1" w:styleId="BodyTextChar">
    <w:name w:val="Body Text Char"/>
    <w:basedOn w:val="DefaultParagraphFont"/>
    <w:link w:val="BodyText"/>
    <w:semiHidden/>
    <w:rsid w:val="004A48AD"/>
    <w:rPr>
      <w:rFonts w:ascii="Arial" w:eastAsia="Times New Roman" w:hAnsi="Arial" w:cs="Times New Roman"/>
      <w:snapToGrid w:val="0"/>
      <w:color w:val="000000"/>
      <w:sz w:val="24"/>
      <w:szCs w:val="20"/>
      <w:lang w:val="en-AU"/>
    </w:rPr>
  </w:style>
  <w:style w:type="character" w:styleId="Hyperlink">
    <w:name w:val="Hyperlink"/>
    <w:uiPriority w:val="99"/>
    <w:unhideWhenUsed/>
    <w:rsid w:val="004A48AD"/>
    <w:rPr>
      <w:color w:val="0000FF"/>
      <w:u w:val="single"/>
    </w:rPr>
  </w:style>
  <w:style w:type="paragraph" w:styleId="BalloonText">
    <w:name w:val="Balloon Text"/>
    <w:basedOn w:val="Normal"/>
    <w:link w:val="BalloonTextChar"/>
    <w:uiPriority w:val="99"/>
    <w:semiHidden/>
    <w:unhideWhenUsed/>
    <w:rsid w:val="0073077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3077E"/>
    <w:rPr>
      <w:rFonts w:ascii="Segoe UI" w:hAnsi="Segoe UI" w:cs="Segoe UI"/>
      <w:sz w:val="18"/>
      <w:szCs w:val="18"/>
    </w:rPr>
  </w:style>
  <w:style w:type="table" w:styleId="TableGrid">
    <w:name w:val="Table Grid"/>
    <w:basedOn w:val="TableNormal"/>
    <w:uiPriority w:val="39"/>
    <w:rsid w:val="00DC14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C1495"/>
    <w:pPr>
      <w:ind w:left="720"/>
      <w:contextualSpacing/>
    </w:pPr>
  </w:style>
  <w:style w:type="character" w:customStyle="1" w:styleId="text">
    <w:name w:val="text"/>
    <w:basedOn w:val="DefaultParagraphFont"/>
    <w:rsid w:val="00297F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5.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DCDateModified xmlns="http://schemas.microsoft.com/sharepoint/v3/fields" xsi:nil="true"/>
    <Category xmlns="2ada756b-a5aa-4683-8bdd-c3c21aa6db85" xsi:nil="true"/>
    <CD_x0020_Name xmlns="f38d2df0-20a1-4c20-bd60-dbf2c3f4e519">Advent Christmas and Epiphany</CD_x0020_Name>
    <Subcategory xmlns="2ada756b-a5aa-4683-8bdd-c3c21aa6db85" xsi:nil="true"/>
    <_DCDateCreated xmlns="http://schemas.microsoft.com/sharepoint/v3/fields"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21F43934E10AF46808750EA5F5A6A9E" ma:contentTypeVersion="9" ma:contentTypeDescription="Create a new document." ma:contentTypeScope="" ma:versionID="0366d29058360f00cd43286b2a7776bf">
  <xsd:schema xmlns:xsd="http://www.w3.org/2001/XMLSchema" xmlns:xs="http://www.w3.org/2001/XMLSchema" xmlns:p="http://schemas.microsoft.com/office/2006/metadata/properties" xmlns:ns2="2ada756b-a5aa-4683-8bdd-c3c21aa6db85" xmlns:ns3="http://schemas.microsoft.com/sharepoint/v3/fields" xmlns:ns4="f38d2df0-20a1-4c20-bd60-dbf2c3f4e519" xmlns:ns5="c025ca3b-34e7-4fd8-9960-6953cbbb1e63" targetNamespace="http://schemas.microsoft.com/office/2006/metadata/properties" ma:root="true" ma:fieldsID="18b20dd5e45f7b66ac71854e8120dc35" ns2:_="" ns3:_="" ns4:_="" ns5:_="">
    <xsd:import namespace="2ada756b-a5aa-4683-8bdd-c3c21aa6db85"/>
    <xsd:import namespace="http://schemas.microsoft.com/sharepoint/v3/fields"/>
    <xsd:import namespace="f38d2df0-20a1-4c20-bd60-dbf2c3f4e519"/>
    <xsd:import namespace="c025ca3b-34e7-4fd8-9960-6953cbbb1e63"/>
    <xsd:element name="properties">
      <xsd:complexType>
        <xsd:sequence>
          <xsd:element name="documentManagement">
            <xsd:complexType>
              <xsd:all>
                <xsd:element ref="ns2:Category" minOccurs="0"/>
                <xsd:element ref="ns2:Subcategory" minOccurs="0"/>
                <xsd:element ref="ns3:_DCDateCreated" minOccurs="0"/>
                <xsd:element ref="ns3:_DCDateModified" minOccurs="0"/>
                <xsd:element ref="ns4:CD_x0020_Name" minOccurs="0"/>
                <xsd:element ref="ns5:SharedWithUsers" minOccurs="0"/>
                <xsd:element ref="ns5: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ada756b-a5aa-4683-8bdd-c3c21aa6db85" elementFormDefault="qualified">
    <xsd:import namespace="http://schemas.microsoft.com/office/2006/documentManagement/types"/>
    <xsd:import namespace="http://schemas.microsoft.com/office/infopath/2007/PartnerControls"/>
    <xsd:element name="Category" ma:index="8" nillable="true" ma:displayName="Category" ma:description="Category" ma:format="Dropdown" ma:internalName="Category">
      <xsd:simpleType>
        <xsd:restriction base="dms:Choice">
          <xsd:enumeration value="Assessment"/>
          <xsd:enumeration value="Handouts"/>
          <xsd:enumeration value="Syllabus 2012"/>
        </xsd:restriction>
      </xsd:simpleType>
    </xsd:element>
    <xsd:element name="Subcategory" ma:index="9" nillable="true" ma:displayName="Subcategory" ma:description="Subcategory" ma:format="Dropdown" ma:internalName="Subcategory">
      <xsd:simpleType>
        <xsd:restriction base="dms:Choice">
          <xsd:enumeration value="EYFS"/>
          <xsd:enumeration value="KS1"/>
          <xsd:enumeration value="KS2"/>
          <xsd:enumeration value="KS3+"/>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10" nillable="true" ma:displayName="Date Created" ma:description="The date on which this resource was created" ma:format="DateTime" ma:internalName="Date_x0020_Created">
      <xsd:simpleType>
        <xsd:restriction base="dms:DateTime"/>
      </xsd:simpleType>
    </xsd:element>
    <xsd:element name="_DCDateModified" ma:index="11" nillable="true" ma:displayName="Date Modified" ma:description="The date on which this resource was last modified" ma:format="DateTime" ma:internalName="Date_x0020_Modifi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38d2df0-20a1-4c20-bd60-dbf2c3f4e519" elementFormDefault="qualified">
    <xsd:import namespace="http://schemas.microsoft.com/office/2006/documentManagement/types"/>
    <xsd:import namespace="http://schemas.microsoft.com/office/infopath/2007/PartnerControls"/>
    <xsd:element name="CD_x0020_Name" ma:index="13" nillable="true" ma:displayName="CD Name" ma:default="Advent Christmas and Epiphany" ma:format="Dropdown" ma:internalName="CD_x0020_Name">
      <xsd:simpleType>
        <xsd:restriction base="dms:Choice">
          <xsd:enumeration value="Advent Christmas and Epiphany"/>
          <xsd:enumeration value="Islam"/>
          <xsd:enumeration value="Judaism"/>
          <xsd:enumeration value="Last Supper"/>
          <xsd:enumeration value="Lent Holy week and Easter"/>
          <xsd:enumeration value="Reflection and Response"/>
          <xsd:enumeration value="WoW"/>
        </xsd:restriction>
      </xsd:simpleType>
    </xsd:element>
  </xsd:schema>
  <xsd:schema xmlns:xsd="http://www.w3.org/2001/XMLSchema" xmlns:xs="http://www.w3.org/2001/XMLSchema" xmlns:dms="http://schemas.microsoft.com/office/2006/documentManagement/types" xmlns:pc="http://schemas.microsoft.com/office/infopath/2007/PartnerControls" targetNamespace="c025ca3b-34e7-4fd8-9960-6953cbbb1e63" elementFormDefault="qualified">
    <xsd:import namespace="http://schemas.microsoft.com/office/2006/documentManagement/types"/>
    <xsd:import namespace="http://schemas.microsoft.com/office/infopath/2007/PartnerControls"/>
    <xsd:element name="SharedWithUsers" ma:index="14"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2"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768C00-8ADE-4DD3-9418-F6B8F1F736FE}">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f38d2df0-20a1-4c20-bd60-dbf2c3f4e519"/>
    <ds:schemaRef ds:uri="c025ca3b-34e7-4fd8-9960-6953cbbb1e63"/>
    <ds:schemaRef ds:uri="http://schemas.microsoft.com/sharepoint/v3/fields"/>
    <ds:schemaRef ds:uri="2ada756b-a5aa-4683-8bdd-c3c21aa6db85"/>
    <ds:schemaRef ds:uri="http://www.w3.org/XML/1998/namespace"/>
    <ds:schemaRef ds:uri="http://purl.org/dc/dcmitype/"/>
  </ds:schemaRefs>
</ds:datastoreItem>
</file>

<file path=customXml/itemProps2.xml><?xml version="1.0" encoding="utf-8"?>
<ds:datastoreItem xmlns:ds="http://schemas.openxmlformats.org/officeDocument/2006/customXml" ds:itemID="{F2B60AEE-B37C-40FC-97CC-9ED20E336D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ada756b-a5aa-4683-8bdd-c3c21aa6db85"/>
    <ds:schemaRef ds:uri="http://schemas.microsoft.com/sharepoint/v3/fields"/>
    <ds:schemaRef ds:uri="f38d2df0-20a1-4c20-bd60-dbf2c3f4e519"/>
    <ds:schemaRef ds:uri="c025ca3b-34e7-4fd8-9960-6953cbbb1e6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BFF2134-94E9-449C-A692-036AD23A1D7C}">
  <ds:schemaRefs>
    <ds:schemaRef ds:uri="http://schemas.microsoft.com/sharepoint/v3/contenttype/forms"/>
  </ds:schemaRefs>
</ds:datastoreItem>
</file>

<file path=customXml/itemProps4.xml><?xml version="1.0" encoding="utf-8"?>
<ds:datastoreItem xmlns:ds="http://schemas.openxmlformats.org/officeDocument/2006/customXml" ds:itemID="{4294FBED-91FF-4FBB-AC42-D0288F9442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4</Pages>
  <Words>1147</Words>
  <Characters>6544</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Carole Garner</dc:creator>
  <cp:keywords/>
  <dc:description/>
  <cp:lastModifiedBy>Carole Garner</cp:lastModifiedBy>
  <cp:revision>11</cp:revision>
  <cp:lastPrinted>2017-07-21T13:00:00Z</cp:lastPrinted>
  <dcterms:created xsi:type="dcterms:W3CDTF">2017-07-21T13:00:00Z</dcterms:created>
  <dcterms:modified xsi:type="dcterms:W3CDTF">2017-08-30T13:57:00Z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0x010100421F43934E10AF46808750EA5F5A6A9E</vt:lpwstr>
  </property>
</Properties>
</file>