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2551"/>
        <w:gridCol w:w="1701"/>
        <w:gridCol w:w="5448"/>
      </w:tblGrid>
      <w:tr w:rsidR="003729FA" w:rsidRPr="00C07E27" w:rsidTr="00EE11AC">
        <w:tc>
          <w:tcPr>
            <w:tcW w:w="13948" w:type="dxa"/>
            <w:gridSpan w:val="4"/>
            <w:shd w:val="clear" w:color="auto" w:fill="A8D08D" w:themeFill="accent6" w:themeFillTint="99"/>
          </w:tcPr>
          <w:p w:rsidR="003729FA" w:rsidRPr="00C07E27" w:rsidRDefault="00EE11AC" w:rsidP="00E03FE6">
            <w:pPr>
              <w:tabs>
                <w:tab w:val="center" w:pos="6866"/>
                <w:tab w:val="left" w:pos="10216"/>
                <w:tab w:val="left" w:pos="11805"/>
              </w:tabs>
              <w:rPr>
                <w:rFonts w:cstheme="minorHAnsi"/>
                <w:sz w:val="32"/>
              </w:rPr>
            </w:pPr>
            <w:r w:rsidRPr="00C07E27">
              <w:rPr>
                <w:rFonts w:cstheme="minorHAnsi"/>
                <w:sz w:val="32"/>
              </w:rPr>
              <w:tab/>
            </w:r>
            <w:r w:rsidR="003729FA" w:rsidRPr="00C07E27">
              <w:rPr>
                <w:rFonts w:cstheme="minorHAnsi"/>
                <w:sz w:val="32"/>
              </w:rPr>
              <w:t xml:space="preserve">Year 2 – </w:t>
            </w:r>
            <w:r w:rsidR="00FB02B5" w:rsidRPr="00C07E27">
              <w:rPr>
                <w:rFonts w:cstheme="minorHAnsi"/>
                <w:sz w:val="32"/>
              </w:rPr>
              <w:t>Use of Everyday Materials</w:t>
            </w:r>
            <w:r w:rsidRPr="00C07E27">
              <w:rPr>
                <w:rFonts w:cstheme="minorHAnsi"/>
                <w:sz w:val="32"/>
              </w:rPr>
              <w:tab/>
            </w:r>
            <w:r w:rsidRPr="00C07E27">
              <w:rPr>
                <w:rFonts w:cstheme="minorHAnsi"/>
                <w:sz w:val="32"/>
              </w:rPr>
              <w:tab/>
            </w:r>
          </w:p>
        </w:tc>
      </w:tr>
      <w:tr w:rsidR="003729FA" w:rsidRPr="00C07E27" w:rsidTr="00EE11AC">
        <w:tc>
          <w:tcPr>
            <w:tcW w:w="8500" w:type="dxa"/>
            <w:gridSpan w:val="3"/>
          </w:tcPr>
          <w:p w:rsidR="003729FA" w:rsidRPr="00C07E27" w:rsidRDefault="003729FA">
            <w:pPr>
              <w:rPr>
                <w:rFonts w:cstheme="minorHAnsi"/>
                <w:b/>
                <w:sz w:val="24"/>
              </w:rPr>
            </w:pPr>
            <w:r w:rsidRPr="00C07E27">
              <w:rPr>
                <w:rFonts w:cstheme="minorHAnsi"/>
                <w:b/>
              </w:rPr>
              <w:t>Key areas of learning:</w:t>
            </w:r>
          </w:p>
          <w:p w:rsidR="003729FA" w:rsidRPr="00C07E27" w:rsidRDefault="00E03FE6" w:rsidP="003729F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24"/>
              </w:rPr>
            </w:pPr>
            <w:r w:rsidRPr="00C07E27">
              <w:rPr>
                <w:rFonts w:cstheme="minorHAnsi"/>
                <w:sz w:val="20"/>
              </w:rPr>
              <w:t>identify and compare the suitability of a variety of everyday materials, including wood, metal, plastic, glass, brick, rock, paper and cardboard for particular uses</w:t>
            </w:r>
          </w:p>
          <w:p w:rsidR="00E03FE6" w:rsidRPr="00C07E27" w:rsidRDefault="00E03FE6" w:rsidP="00E03FE6">
            <w:pPr>
              <w:ind w:left="360"/>
              <w:rPr>
                <w:rFonts w:cstheme="minorHAnsi"/>
                <w:b/>
                <w:sz w:val="18"/>
              </w:rPr>
            </w:pPr>
          </w:p>
          <w:p w:rsidR="00E03FE6" w:rsidRPr="00C07E27" w:rsidRDefault="00E03FE6" w:rsidP="003729F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24"/>
              </w:rPr>
            </w:pPr>
            <w:r w:rsidRPr="00C07E27">
              <w:rPr>
                <w:rFonts w:cstheme="minorHAnsi"/>
                <w:sz w:val="20"/>
              </w:rPr>
              <w:t>find out how the shapes of solid objects made from some materials can be changed by squashing, bending, twisting and stretching.</w:t>
            </w:r>
          </w:p>
          <w:p w:rsidR="00E03FE6" w:rsidRPr="00C07E27" w:rsidRDefault="00E03FE6" w:rsidP="00E03FE6">
            <w:pPr>
              <w:pStyle w:val="ListParagraph"/>
              <w:rPr>
                <w:rFonts w:cstheme="minorHAnsi"/>
                <w:b/>
                <w:sz w:val="24"/>
              </w:rPr>
            </w:pPr>
          </w:p>
          <w:p w:rsidR="00E03FE6" w:rsidRPr="00C07E27" w:rsidRDefault="00E03FE6" w:rsidP="00E03FE6">
            <w:pPr>
              <w:rPr>
                <w:rFonts w:cstheme="minorHAnsi"/>
                <w:b/>
                <w:sz w:val="2"/>
              </w:rPr>
            </w:pPr>
          </w:p>
        </w:tc>
        <w:tc>
          <w:tcPr>
            <w:tcW w:w="5448" w:type="dxa"/>
          </w:tcPr>
          <w:p w:rsidR="003729FA" w:rsidRPr="00C07E27" w:rsidRDefault="003729FA" w:rsidP="003729FA">
            <w:pPr>
              <w:rPr>
                <w:rFonts w:cstheme="minorHAnsi"/>
                <w:b/>
              </w:rPr>
            </w:pPr>
            <w:r w:rsidRPr="00C07E27">
              <w:rPr>
                <w:rFonts w:cstheme="minorHAnsi"/>
                <w:b/>
              </w:rPr>
              <w:t>Working scientifically (skills)</w:t>
            </w:r>
            <w:r w:rsidR="0052488B" w:rsidRPr="00C07E27">
              <w:rPr>
                <w:rFonts w:cstheme="minorHAnsi"/>
                <w:b/>
              </w:rPr>
              <w:t>:</w:t>
            </w:r>
          </w:p>
          <w:p w:rsidR="00E03FE6" w:rsidRPr="008F7657" w:rsidRDefault="00E03FE6" w:rsidP="008F765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C07E27">
              <w:rPr>
                <w:rFonts w:cstheme="minorHAnsi"/>
                <w:sz w:val="20"/>
                <w:szCs w:val="20"/>
              </w:rPr>
              <w:t>I can observe with some accuracy.</w:t>
            </w:r>
            <w:bookmarkStart w:id="0" w:name="_GoBack"/>
            <w:bookmarkEnd w:id="0"/>
          </w:p>
          <w:p w:rsidR="00356B1D" w:rsidRPr="008F7657" w:rsidRDefault="00E03FE6" w:rsidP="008F765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szCs w:val="20"/>
              </w:rPr>
            </w:pPr>
            <w:r w:rsidRPr="00C07E27">
              <w:rPr>
                <w:rFonts w:cstheme="minorHAnsi"/>
                <w:sz w:val="20"/>
              </w:rPr>
              <w:t>I can identify and classify the uses of different materials</w:t>
            </w:r>
          </w:p>
          <w:p w:rsidR="00356B1D" w:rsidRPr="00C07E27" w:rsidRDefault="00356B1D" w:rsidP="00E03FE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szCs w:val="20"/>
              </w:rPr>
            </w:pPr>
            <w:r w:rsidRPr="00C07E27">
              <w:rPr>
                <w:rFonts w:cstheme="minorHAnsi"/>
                <w:sz w:val="20"/>
                <w:szCs w:val="20"/>
              </w:rPr>
              <w:t>I can record with some accuracy</w:t>
            </w:r>
          </w:p>
        </w:tc>
      </w:tr>
      <w:tr w:rsidR="003729FA" w:rsidRPr="00C07E27" w:rsidTr="0052488B">
        <w:tc>
          <w:tcPr>
            <w:tcW w:w="4248" w:type="dxa"/>
          </w:tcPr>
          <w:p w:rsidR="003729FA" w:rsidRPr="00C07E27" w:rsidRDefault="0052488B">
            <w:pPr>
              <w:rPr>
                <w:rFonts w:cstheme="minorHAnsi"/>
                <w:b/>
              </w:rPr>
            </w:pPr>
            <w:r w:rsidRPr="00C07E27">
              <w:rPr>
                <w:rFonts w:cstheme="minorHAnsi"/>
                <w:b/>
              </w:rPr>
              <w:t>Prior l</w:t>
            </w:r>
            <w:r w:rsidR="003729FA" w:rsidRPr="00C07E27">
              <w:rPr>
                <w:rFonts w:cstheme="minorHAnsi"/>
                <w:b/>
              </w:rPr>
              <w:t>earning:</w:t>
            </w:r>
          </w:p>
          <w:p w:rsidR="003729FA" w:rsidRPr="00C07E27" w:rsidRDefault="003729FA">
            <w:pPr>
              <w:rPr>
                <w:rFonts w:cstheme="minorHAnsi"/>
                <w:b/>
              </w:rPr>
            </w:pPr>
            <w:r w:rsidRPr="00C07E27">
              <w:rPr>
                <w:rFonts w:cstheme="minorHAnsi"/>
                <w:b/>
              </w:rPr>
              <w:t>Year 1:</w:t>
            </w:r>
          </w:p>
          <w:p w:rsidR="00E03FE6" w:rsidRPr="00C07E27" w:rsidRDefault="00E03FE6" w:rsidP="0052488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sz w:val="16"/>
              </w:rPr>
            </w:pPr>
            <w:r w:rsidRPr="00C07E27">
              <w:rPr>
                <w:rFonts w:cstheme="minorHAnsi"/>
                <w:sz w:val="20"/>
              </w:rPr>
              <w:t xml:space="preserve">distinguish between an object and the material from which it is made </w:t>
            </w:r>
          </w:p>
          <w:p w:rsidR="00E03FE6" w:rsidRPr="00C07E27" w:rsidRDefault="00E03FE6" w:rsidP="00E03FE6">
            <w:pPr>
              <w:pStyle w:val="ListParagraph"/>
              <w:rPr>
                <w:rFonts w:cstheme="minorHAnsi"/>
                <w:b/>
                <w:sz w:val="16"/>
              </w:rPr>
            </w:pPr>
          </w:p>
          <w:p w:rsidR="00E03FE6" w:rsidRPr="00C07E27" w:rsidRDefault="00E03FE6" w:rsidP="0052488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sz w:val="16"/>
              </w:rPr>
            </w:pPr>
            <w:r w:rsidRPr="00C07E27">
              <w:rPr>
                <w:rFonts w:cstheme="minorHAnsi"/>
                <w:sz w:val="20"/>
              </w:rPr>
              <w:t>identify and name a variety of everyday materials, including wood, plastic, glass, metal, water, and rock</w:t>
            </w:r>
          </w:p>
          <w:p w:rsidR="00E03FE6" w:rsidRPr="00C07E27" w:rsidRDefault="00E03FE6" w:rsidP="00E03FE6">
            <w:pPr>
              <w:rPr>
                <w:rFonts w:cstheme="minorHAnsi"/>
                <w:b/>
                <w:sz w:val="16"/>
              </w:rPr>
            </w:pPr>
            <w:r w:rsidRPr="00C07E27">
              <w:rPr>
                <w:rFonts w:cstheme="minorHAnsi"/>
                <w:sz w:val="20"/>
              </w:rPr>
              <w:t xml:space="preserve"> </w:t>
            </w:r>
          </w:p>
          <w:p w:rsidR="00E03FE6" w:rsidRPr="00C07E27" w:rsidRDefault="00E03FE6" w:rsidP="0052488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sz w:val="16"/>
              </w:rPr>
            </w:pPr>
            <w:r w:rsidRPr="00C07E27">
              <w:rPr>
                <w:rFonts w:cstheme="minorHAnsi"/>
                <w:sz w:val="20"/>
              </w:rPr>
              <w:t xml:space="preserve">describe the simple physical </w:t>
            </w:r>
          </w:p>
          <w:p w:rsidR="00E03FE6" w:rsidRPr="00C07E27" w:rsidRDefault="00E03FE6" w:rsidP="00E03FE6">
            <w:pPr>
              <w:pStyle w:val="ListParagraph"/>
              <w:rPr>
                <w:rFonts w:cstheme="minorHAnsi"/>
                <w:sz w:val="20"/>
              </w:rPr>
            </w:pPr>
            <w:r w:rsidRPr="00C07E27">
              <w:rPr>
                <w:rFonts w:cstheme="minorHAnsi"/>
                <w:sz w:val="20"/>
              </w:rPr>
              <w:t xml:space="preserve">properties of a variety of everyday materials </w:t>
            </w:r>
          </w:p>
          <w:p w:rsidR="00E03FE6" w:rsidRPr="00C07E27" w:rsidRDefault="00E03FE6" w:rsidP="00E03FE6">
            <w:pPr>
              <w:rPr>
                <w:rFonts w:cstheme="minorHAnsi"/>
                <w:b/>
                <w:sz w:val="16"/>
              </w:rPr>
            </w:pPr>
          </w:p>
          <w:p w:rsidR="003729FA" w:rsidRPr="00C07E27" w:rsidRDefault="00E03FE6" w:rsidP="0052488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sz w:val="16"/>
              </w:rPr>
            </w:pPr>
            <w:r w:rsidRPr="00C07E27">
              <w:rPr>
                <w:rFonts w:cstheme="minorHAnsi"/>
                <w:sz w:val="20"/>
              </w:rPr>
              <w:t>compare and group together a variety of everyday materials on the basis of their simple physical properties.</w:t>
            </w:r>
          </w:p>
        </w:tc>
        <w:tc>
          <w:tcPr>
            <w:tcW w:w="4252" w:type="dxa"/>
            <w:gridSpan w:val="2"/>
          </w:tcPr>
          <w:p w:rsidR="0052488B" w:rsidRPr="00C07E27" w:rsidRDefault="0052488B" w:rsidP="0052488B">
            <w:pPr>
              <w:rPr>
                <w:rFonts w:cstheme="minorHAnsi"/>
                <w:b/>
              </w:rPr>
            </w:pPr>
            <w:r w:rsidRPr="00C07E27">
              <w:rPr>
                <w:rFonts w:cstheme="minorHAnsi"/>
                <w:b/>
              </w:rPr>
              <w:t>Future learning:</w:t>
            </w:r>
          </w:p>
          <w:p w:rsidR="0052488B" w:rsidRPr="00C07E27" w:rsidRDefault="0052488B" w:rsidP="0052488B">
            <w:pPr>
              <w:rPr>
                <w:rFonts w:cstheme="minorHAnsi"/>
                <w:b/>
              </w:rPr>
            </w:pPr>
            <w:r w:rsidRPr="00C07E27">
              <w:rPr>
                <w:rFonts w:cstheme="minorHAnsi"/>
                <w:b/>
              </w:rPr>
              <w:t>Year 3</w:t>
            </w:r>
            <w:r w:rsidR="00E03FE6" w:rsidRPr="00C07E27">
              <w:rPr>
                <w:rFonts w:cstheme="minorHAnsi"/>
                <w:b/>
              </w:rPr>
              <w:t xml:space="preserve"> (rocks)</w:t>
            </w:r>
            <w:r w:rsidRPr="00C07E27">
              <w:rPr>
                <w:rFonts w:cstheme="minorHAnsi"/>
                <w:b/>
              </w:rPr>
              <w:t>:</w:t>
            </w:r>
            <w:r w:rsidR="00E03FE6" w:rsidRPr="00C07E27">
              <w:rPr>
                <w:rFonts w:cstheme="minorHAnsi"/>
                <w:b/>
              </w:rPr>
              <w:t xml:space="preserve">   </w:t>
            </w:r>
          </w:p>
          <w:p w:rsidR="00E03FE6" w:rsidRPr="00C07E27" w:rsidRDefault="00E03FE6" w:rsidP="0052488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C07E27">
              <w:rPr>
                <w:rFonts w:cstheme="minorHAnsi"/>
                <w:sz w:val="20"/>
                <w:szCs w:val="20"/>
              </w:rPr>
              <w:t>compare and group together different kinds of rocks on the basis of their appearance and simple physical properties</w:t>
            </w:r>
          </w:p>
          <w:p w:rsidR="00E03FE6" w:rsidRPr="00C07E27" w:rsidRDefault="00E03FE6" w:rsidP="00E03FE6">
            <w:pPr>
              <w:pStyle w:val="ListParagraph"/>
              <w:rPr>
                <w:rFonts w:cstheme="minorHAnsi"/>
                <w:sz w:val="20"/>
                <w:szCs w:val="20"/>
              </w:rPr>
            </w:pPr>
            <w:r w:rsidRPr="00C07E2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E03FE6" w:rsidRPr="00C07E27" w:rsidRDefault="00E03FE6" w:rsidP="0052488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C07E27">
              <w:rPr>
                <w:rFonts w:cstheme="minorHAnsi"/>
                <w:sz w:val="20"/>
                <w:szCs w:val="20"/>
              </w:rPr>
              <w:t xml:space="preserve">describe in simple terms how fossils are formed when things that have lived are trapped within rock </w:t>
            </w:r>
          </w:p>
          <w:p w:rsidR="00E03FE6" w:rsidRPr="00C07E27" w:rsidRDefault="00E03FE6" w:rsidP="00E03FE6">
            <w:pPr>
              <w:rPr>
                <w:rFonts w:cstheme="minorHAnsi"/>
                <w:sz w:val="20"/>
                <w:szCs w:val="20"/>
              </w:rPr>
            </w:pPr>
          </w:p>
          <w:p w:rsidR="003729FA" w:rsidRPr="00C07E27" w:rsidRDefault="00E03FE6" w:rsidP="0052488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C07E27">
              <w:rPr>
                <w:rFonts w:cstheme="minorHAnsi"/>
                <w:sz w:val="20"/>
                <w:szCs w:val="20"/>
              </w:rPr>
              <w:t>recognise that soils are made from rocks and organic matter.</w:t>
            </w:r>
          </w:p>
        </w:tc>
        <w:tc>
          <w:tcPr>
            <w:tcW w:w="5448" w:type="dxa"/>
          </w:tcPr>
          <w:p w:rsidR="0052488B" w:rsidRPr="00C07E27" w:rsidRDefault="0052488B" w:rsidP="0052488B">
            <w:pPr>
              <w:rPr>
                <w:rFonts w:cstheme="minorHAnsi"/>
                <w:b/>
                <w:sz w:val="24"/>
              </w:rPr>
            </w:pPr>
            <w:r w:rsidRPr="00C07E27">
              <w:rPr>
                <w:rFonts w:cstheme="minorHAnsi"/>
                <w:b/>
                <w:sz w:val="24"/>
              </w:rPr>
              <w:t>Key words:</w:t>
            </w:r>
          </w:p>
          <w:tbl>
            <w:tblPr>
              <w:tblStyle w:val="TableGrid"/>
              <w:tblpPr w:leftFromText="180" w:rightFromText="180" w:vertAnchor="page" w:tblpY="70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437"/>
              <w:gridCol w:w="3785"/>
            </w:tblGrid>
            <w:tr w:rsidR="0052488B" w:rsidRPr="00C07E27" w:rsidTr="00240D82">
              <w:tc>
                <w:tcPr>
                  <w:tcW w:w="1437" w:type="dxa"/>
                </w:tcPr>
                <w:p w:rsidR="0052488B" w:rsidRPr="00C07E27" w:rsidRDefault="00356B1D">
                  <w:pPr>
                    <w:rPr>
                      <w:rFonts w:cstheme="minorHAnsi"/>
                      <w:b/>
                    </w:rPr>
                  </w:pPr>
                  <w:r w:rsidRPr="00C07E27">
                    <w:rPr>
                      <w:rFonts w:cstheme="minorHAnsi"/>
                      <w:b/>
                    </w:rPr>
                    <w:t>Squashing</w:t>
                  </w:r>
                </w:p>
              </w:tc>
              <w:tc>
                <w:tcPr>
                  <w:tcW w:w="3785" w:type="dxa"/>
                </w:tcPr>
                <w:p w:rsidR="00EE11AC" w:rsidRPr="00C07E27" w:rsidRDefault="00356B1D">
                  <w:pPr>
                    <w:rPr>
                      <w:rFonts w:cstheme="minorHAnsi"/>
                    </w:rPr>
                  </w:pPr>
                  <w:r w:rsidRPr="00C07E27">
                    <w:rPr>
                      <w:rFonts w:cstheme="minorHAnsi"/>
                    </w:rPr>
                    <w:t>To squeeze or crush something until it becomes out of shape</w:t>
                  </w:r>
                </w:p>
              </w:tc>
            </w:tr>
            <w:tr w:rsidR="0052488B" w:rsidRPr="00C07E27" w:rsidTr="00240D82">
              <w:tc>
                <w:tcPr>
                  <w:tcW w:w="1437" w:type="dxa"/>
                </w:tcPr>
                <w:p w:rsidR="0052488B" w:rsidRPr="00C07E27" w:rsidRDefault="00356B1D">
                  <w:pPr>
                    <w:rPr>
                      <w:rFonts w:cstheme="minorHAnsi"/>
                    </w:rPr>
                  </w:pPr>
                  <w:r w:rsidRPr="00C07E27">
                    <w:rPr>
                      <w:rFonts w:cstheme="minorHAnsi"/>
                      <w:b/>
                    </w:rPr>
                    <w:t>Bending</w:t>
                  </w:r>
                </w:p>
              </w:tc>
              <w:tc>
                <w:tcPr>
                  <w:tcW w:w="3785" w:type="dxa"/>
                </w:tcPr>
                <w:p w:rsidR="00EE11AC" w:rsidRPr="00C07E27" w:rsidRDefault="00356B1D">
                  <w:pPr>
                    <w:rPr>
                      <w:rFonts w:cstheme="minorHAnsi"/>
                    </w:rPr>
                  </w:pPr>
                  <w:r w:rsidRPr="00C07E27">
                    <w:rPr>
                      <w:rFonts w:cstheme="minorHAnsi"/>
                    </w:rPr>
                    <w:t>To force something into a different shape</w:t>
                  </w:r>
                </w:p>
              </w:tc>
            </w:tr>
            <w:tr w:rsidR="0052488B" w:rsidRPr="00C07E27" w:rsidTr="00240D82">
              <w:tc>
                <w:tcPr>
                  <w:tcW w:w="1437" w:type="dxa"/>
                </w:tcPr>
                <w:p w:rsidR="0052488B" w:rsidRPr="00C07E27" w:rsidRDefault="00356B1D">
                  <w:pPr>
                    <w:rPr>
                      <w:rFonts w:cstheme="minorHAnsi"/>
                    </w:rPr>
                  </w:pPr>
                  <w:r w:rsidRPr="00C07E27">
                    <w:rPr>
                      <w:rFonts w:cstheme="minorHAnsi"/>
                      <w:b/>
                    </w:rPr>
                    <w:t>Twisting</w:t>
                  </w:r>
                </w:p>
              </w:tc>
              <w:tc>
                <w:tcPr>
                  <w:tcW w:w="3785" w:type="dxa"/>
                </w:tcPr>
                <w:p w:rsidR="00EE11AC" w:rsidRPr="00C07E27" w:rsidRDefault="00356B1D">
                  <w:pPr>
                    <w:rPr>
                      <w:rFonts w:cstheme="minorHAnsi"/>
                    </w:rPr>
                  </w:pPr>
                  <w:r w:rsidRPr="00C07E27">
                    <w:rPr>
                      <w:rFonts w:cstheme="minorHAnsi"/>
                      <w:color w:val="000000"/>
                    </w:rPr>
                    <w:t>To form into a bent, curled or distorted shape</w:t>
                  </w:r>
                </w:p>
              </w:tc>
            </w:tr>
            <w:tr w:rsidR="0052488B" w:rsidRPr="00C07E27" w:rsidTr="00240D82">
              <w:tc>
                <w:tcPr>
                  <w:tcW w:w="1437" w:type="dxa"/>
                </w:tcPr>
                <w:p w:rsidR="0052488B" w:rsidRPr="00C07E27" w:rsidRDefault="00356B1D">
                  <w:pPr>
                    <w:rPr>
                      <w:rFonts w:cstheme="minorHAnsi"/>
                    </w:rPr>
                  </w:pPr>
                  <w:r w:rsidRPr="00C07E27">
                    <w:rPr>
                      <w:rFonts w:cstheme="minorHAnsi"/>
                      <w:b/>
                    </w:rPr>
                    <w:t>Stretching</w:t>
                  </w:r>
                </w:p>
              </w:tc>
              <w:tc>
                <w:tcPr>
                  <w:tcW w:w="3785" w:type="dxa"/>
                </w:tcPr>
                <w:p w:rsidR="00EE11AC" w:rsidRPr="00C07E27" w:rsidRDefault="00356B1D" w:rsidP="00EE11AC">
                  <w:pPr>
                    <w:rPr>
                      <w:rFonts w:cstheme="minorHAnsi"/>
                    </w:rPr>
                  </w:pPr>
                  <w:r w:rsidRPr="00C07E27">
                    <w:rPr>
                      <w:rFonts w:cstheme="minorHAnsi"/>
                      <w:color w:val="000000"/>
                    </w:rPr>
                    <w:t>To make something longer without snapping or breaking it</w:t>
                  </w:r>
                </w:p>
              </w:tc>
            </w:tr>
            <w:tr w:rsidR="0052488B" w:rsidRPr="00C07E27" w:rsidTr="00240D82">
              <w:trPr>
                <w:trHeight w:val="544"/>
              </w:trPr>
              <w:tc>
                <w:tcPr>
                  <w:tcW w:w="1437" w:type="dxa"/>
                </w:tcPr>
                <w:p w:rsidR="0052488B" w:rsidRPr="00C07E27" w:rsidRDefault="00356B1D">
                  <w:pPr>
                    <w:rPr>
                      <w:rFonts w:cstheme="minorHAnsi"/>
                      <w:b/>
                    </w:rPr>
                  </w:pPr>
                  <w:r w:rsidRPr="00C07E27">
                    <w:rPr>
                      <w:rFonts w:cstheme="minorHAnsi"/>
                      <w:b/>
                    </w:rPr>
                    <w:t>Properties</w:t>
                  </w:r>
                </w:p>
              </w:tc>
              <w:tc>
                <w:tcPr>
                  <w:tcW w:w="3785" w:type="dxa"/>
                </w:tcPr>
                <w:p w:rsidR="00EE11AC" w:rsidRPr="00C07E27" w:rsidRDefault="00356B1D">
                  <w:pPr>
                    <w:rPr>
                      <w:rFonts w:cstheme="minorHAnsi"/>
                    </w:rPr>
                  </w:pPr>
                  <w:r w:rsidRPr="00C07E27">
                    <w:rPr>
                      <w:rFonts w:cstheme="minorHAnsi"/>
                      <w:color w:val="000000"/>
                    </w:rPr>
                    <w:t>Some</w:t>
                  </w:r>
                  <w:r w:rsidR="008F7657">
                    <w:rPr>
                      <w:rFonts w:cstheme="minorHAnsi"/>
                      <w:color w:val="000000"/>
                    </w:rPr>
                    <w:t xml:space="preserve">thing that we can see, measure </w:t>
                  </w:r>
                  <w:r w:rsidRPr="00C07E27">
                    <w:rPr>
                      <w:rFonts w:cstheme="minorHAnsi"/>
                      <w:color w:val="000000"/>
                    </w:rPr>
                    <w:t xml:space="preserve">or feel about a material </w:t>
                  </w:r>
                </w:p>
              </w:tc>
            </w:tr>
            <w:tr w:rsidR="00240D82" w:rsidRPr="00C07E27" w:rsidTr="00240D82">
              <w:trPr>
                <w:trHeight w:val="425"/>
              </w:trPr>
              <w:tc>
                <w:tcPr>
                  <w:tcW w:w="1437" w:type="dxa"/>
                </w:tcPr>
                <w:p w:rsidR="00240D82" w:rsidRPr="00C07E27" w:rsidRDefault="00356B1D">
                  <w:pPr>
                    <w:rPr>
                      <w:rFonts w:cstheme="minorHAnsi"/>
                      <w:b/>
                    </w:rPr>
                  </w:pPr>
                  <w:r w:rsidRPr="00C07E27">
                    <w:rPr>
                      <w:rFonts w:cstheme="minorHAnsi"/>
                      <w:b/>
                    </w:rPr>
                    <w:t xml:space="preserve">Absorbent </w:t>
                  </w:r>
                </w:p>
              </w:tc>
              <w:tc>
                <w:tcPr>
                  <w:tcW w:w="3785" w:type="dxa"/>
                </w:tcPr>
                <w:p w:rsidR="00240D82" w:rsidRPr="00C07E27" w:rsidRDefault="00356B1D" w:rsidP="00240D82">
                  <w:pPr>
                    <w:rPr>
                      <w:rFonts w:cstheme="minorHAnsi"/>
                      <w:color w:val="000000"/>
                    </w:rPr>
                  </w:pPr>
                  <w:r w:rsidRPr="00C07E27">
                    <w:rPr>
                      <w:rFonts w:cstheme="minorHAnsi"/>
                      <w:color w:val="000000"/>
                    </w:rPr>
                    <w:t xml:space="preserve">To be able to soak up a liquid easily </w:t>
                  </w:r>
                </w:p>
              </w:tc>
            </w:tr>
          </w:tbl>
          <w:p w:rsidR="003729FA" w:rsidRPr="00C07E27" w:rsidRDefault="003729FA" w:rsidP="00EE11AC">
            <w:pPr>
              <w:rPr>
                <w:rFonts w:cstheme="minorHAnsi"/>
              </w:rPr>
            </w:pPr>
          </w:p>
        </w:tc>
      </w:tr>
      <w:tr w:rsidR="005E74AD" w:rsidRPr="00C07E27" w:rsidTr="005E74AD">
        <w:tc>
          <w:tcPr>
            <w:tcW w:w="6799" w:type="dxa"/>
            <w:gridSpan w:val="2"/>
          </w:tcPr>
          <w:p w:rsidR="005E74AD" w:rsidRPr="00C07E27" w:rsidRDefault="005E74AD" w:rsidP="0052488B">
            <w:pPr>
              <w:rPr>
                <w:rFonts w:cstheme="minorHAnsi"/>
                <w:sz w:val="28"/>
              </w:rPr>
            </w:pPr>
            <w:r w:rsidRPr="00C07E27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830E1E3" wp14:editId="3656BA1A">
                  <wp:simplePos x="0" y="0"/>
                  <wp:positionH relativeFrom="column">
                    <wp:posOffset>869950</wp:posOffset>
                  </wp:positionH>
                  <wp:positionV relativeFrom="paragraph">
                    <wp:posOffset>-29210</wp:posOffset>
                  </wp:positionV>
                  <wp:extent cx="2590800" cy="1138612"/>
                  <wp:effectExtent l="0" t="0" r="0" b="4445"/>
                  <wp:wrapNone/>
                  <wp:docPr id="1" name="Picture 1" descr="Image result for smiley fac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miley face outlin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7331"/>
                          <a:stretch/>
                        </pic:blipFill>
                        <pic:spPr bwMode="auto">
                          <a:xfrm>
                            <a:off x="0" y="0"/>
                            <a:ext cx="2590800" cy="1138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07E27">
              <w:rPr>
                <w:rFonts w:cstheme="minorHAnsi"/>
                <w:sz w:val="28"/>
              </w:rPr>
              <w:t xml:space="preserve">How I feel about this topic </w:t>
            </w:r>
            <w:r w:rsidR="0020578A" w:rsidRPr="00C07E27">
              <w:rPr>
                <w:rFonts w:cstheme="minorHAnsi"/>
                <w:sz w:val="28"/>
              </w:rPr>
              <w:t xml:space="preserve">at the </w:t>
            </w:r>
            <w:r w:rsidR="0020578A" w:rsidRPr="00C07E27">
              <w:rPr>
                <w:rFonts w:cstheme="minorHAnsi"/>
                <w:b/>
                <w:sz w:val="28"/>
              </w:rPr>
              <w:t>start</w:t>
            </w:r>
            <w:r w:rsidRPr="00C07E27">
              <w:rPr>
                <w:rFonts w:cstheme="minorHAnsi"/>
                <w:sz w:val="28"/>
              </w:rPr>
              <w:t>:</w:t>
            </w:r>
          </w:p>
          <w:p w:rsidR="005E74AD" w:rsidRPr="00C07E27" w:rsidRDefault="005E74AD" w:rsidP="0052488B">
            <w:pPr>
              <w:rPr>
                <w:rFonts w:cstheme="minorHAnsi"/>
                <w:b/>
              </w:rPr>
            </w:pPr>
          </w:p>
          <w:p w:rsidR="005E74AD" w:rsidRPr="00C07E27" w:rsidRDefault="005E74AD" w:rsidP="0052488B">
            <w:pPr>
              <w:rPr>
                <w:rFonts w:cstheme="minorHAnsi"/>
                <w:b/>
              </w:rPr>
            </w:pPr>
          </w:p>
          <w:p w:rsidR="005E74AD" w:rsidRPr="00C07E27" w:rsidRDefault="005E74AD" w:rsidP="0052488B">
            <w:pPr>
              <w:rPr>
                <w:rFonts w:cstheme="minorHAnsi"/>
                <w:b/>
              </w:rPr>
            </w:pPr>
          </w:p>
          <w:p w:rsidR="005E74AD" w:rsidRPr="00C07E27" w:rsidRDefault="005E74AD" w:rsidP="0052488B">
            <w:pPr>
              <w:rPr>
                <w:rFonts w:cstheme="minorHAnsi"/>
                <w:b/>
              </w:rPr>
            </w:pPr>
          </w:p>
        </w:tc>
        <w:tc>
          <w:tcPr>
            <w:tcW w:w="7149" w:type="dxa"/>
            <w:gridSpan w:val="2"/>
          </w:tcPr>
          <w:p w:rsidR="005E74AD" w:rsidRPr="00C07E27" w:rsidRDefault="005E74AD" w:rsidP="0052488B">
            <w:pPr>
              <w:rPr>
                <w:rFonts w:cstheme="minorHAnsi"/>
                <w:sz w:val="28"/>
              </w:rPr>
            </w:pPr>
            <w:r w:rsidRPr="00C07E27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6830E1E3" wp14:editId="3656BA1A">
                  <wp:simplePos x="0" y="0"/>
                  <wp:positionH relativeFrom="column">
                    <wp:posOffset>857885</wp:posOffset>
                  </wp:positionH>
                  <wp:positionV relativeFrom="paragraph">
                    <wp:posOffset>-2540</wp:posOffset>
                  </wp:positionV>
                  <wp:extent cx="2590800" cy="1138612"/>
                  <wp:effectExtent l="0" t="0" r="0" b="4445"/>
                  <wp:wrapNone/>
                  <wp:docPr id="2" name="Picture 2" descr="Image result for smiley fac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miley face outlin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7331"/>
                          <a:stretch/>
                        </pic:blipFill>
                        <pic:spPr bwMode="auto">
                          <a:xfrm>
                            <a:off x="0" y="0"/>
                            <a:ext cx="2590800" cy="1138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07E27">
              <w:rPr>
                <w:rFonts w:cstheme="minorHAnsi"/>
                <w:sz w:val="28"/>
              </w:rPr>
              <w:t xml:space="preserve">How I feel about this topic </w:t>
            </w:r>
            <w:r w:rsidR="0020578A" w:rsidRPr="00C07E27">
              <w:rPr>
                <w:rFonts w:cstheme="minorHAnsi"/>
                <w:sz w:val="28"/>
              </w:rPr>
              <w:t xml:space="preserve">at the </w:t>
            </w:r>
            <w:r w:rsidR="0020578A" w:rsidRPr="00C07E27">
              <w:rPr>
                <w:rFonts w:cstheme="minorHAnsi"/>
                <w:b/>
                <w:sz w:val="28"/>
              </w:rPr>
              <w:t>end</w:t>
            </w:r>
            <w:r w:rsidRPr="00C07E27">
              <w:rPr>
                <w:rFonts w:cstheme="minorHAnsi"/>
                <w:sz w:val="28"/>
              </w:rPr>
              <w:t>:</w:t>
            </w:r>
          </w:p>
          <w:p w:rsidR="005E74AD" w:rsidRPr="00C07E27" w:rsidRDefault="005E74AD" w:rsidP="0052488B">
            <w:pPr>
              <w:rPr>
                <w:rFonts w:cstheme="minorHAnsi"/>
                <w:sz w:val="28"/>
              </w:rPr>
            </w:pPr>
          </w:p>
          <w:p w:rsidR="005E74AD" w:rsidRPr="00C07E27" w:rsidRDefault="005E74AD" w:rsidP="0052488B">
            <w:pPr>
              <w:rPr>
                <w:rFonts w:cstheme="minorHAnsi"/>
                <w:sz w:val="28"/>
              </w:rPr>
            </w:pPr>
          </w:p>
          <w:p w:rsidR="005E74AD" w:rsidRPr="00C07E27" w:rsidRDefault="005E74AD" w:rsidP="0052488B">
            <w:pPr>
              <w:rPr>
                <w:rFonts w:cstheme="minorHAnsi"/>
                <w:sz w:val="28"/>
              </w:rPr>
            </w:pPr>
          </w:p>
          <w:p w:rsidR="005E74AD" w:rsidRPr="00C07E27" w:rsidRDefault="005E74AD" w:rsidP="0052488B">
            <w:pPr>
              <w:rPr>
                <w:rFonts w:cstheme="minorHAnsi"/>
                <w:sz w:val="28"/>
              </w:rPr>
            </w:pPr>
          </w:p>
          <w:p w:rsidR="005E74AD" w:rsidRPr="00C07E27" w:rsidRDefault="005E74AD" w:rsidP="0052488B">
            <w:pPr>
              <w:rPr>
                <w:rFonts w:cstheme="minorHAnsi"/>
                <w:sz w:val="28"/>
              </w:rPr>
            </w:pPr>
          </w:p>
        </w:tc>
      </w:tr>
    </w:tbl>
    <w:p w:rsidR="009D1BF8" w:rsidRDefault="008F7657"/>
    <w:sectPr w:rsidR="009D1BF8" w:rsidSect="003729F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071E8"/>
    <w:multiLevelType w:val="hybridMultilevel"/>
    <w:tmpl w:val="247E4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9F7D70"/>
    <w:multiLevelType w:val="hybridMultilevel"/>
    <w:tmpl w:val="2E6AE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591AA4"/>
    <w:multiLevelType w:val="hybridMultilevel"/>
    <w:tmpl w:val="78ACC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A5873"/>
    <w:multiLevelType w:val="hybridMultilevel"/>
    <w:tmpl w:val="FD601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8D4664"/>
    <w:multiLevelType w:val="hybridMultilevel"/>
    <w:tmpl w:val="C9266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A86614"/>
    <w:multiLevelType w:val="hybridMultilevel"/>
    <w:tmpl w:val="C33090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9FA"/>
    <w:rsid w:val="0020578A"/>
    <w:rsid w:val="00240D82"/>
    <w:rsid w:val="00356B1D"/>
    <w:rsid w:val="003729FA"/>
    <w:rsid w:val="0052488B"/>
    <w:rsid w:val="005E74AD"/>
    <w:rsid w:val="00687371"/>
    <w:rsid w:val="008F7657"/>
    <w:rsid w:val="009879B9"/>
    <w:rsid w:val="00C07E27"/>
    <w:rsid w:val="00CF6192"/>
    <w:rsid w:val="00E03FE6"/>
    <w:rsid w:val="00EE11AC"/>
    <w:rsid w:val="00FB0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EAFC1"/>
  <w15:chartTrackingRefBased/>
  <w15:docId w15:val="{00AD82B6-2584-4E8B-ADBF-D046888D9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29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29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Reynolds</dc:creator>
  <cp:keywords/>
  <dc:description/>
  <cp:lastModifiedBy>Bethany Reynolds</cp:lastModifiedBy>
  <cp:revision>7</cp:revision>
  <dcterms:created xsi:type="dcterms:W3CDTF">2019-11-25T21:26:00Z</dcterms:created>
  <dcterms:modified xsi:type="dcterms:W3CDTF">2021-06-24T17:42:00Z</dcterms:modified>
</cp:coreProperties>
</file>