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869"/>
        <w:tblW w:w="10632" w:type="dxa"/>
        <w:tblLook w:val="04A0" w:firstRow="1" w:lastRow="0" w:firstColumn="1" w:lastColumn="0" w:noHBand="0" w:noVBand="1"/>
      </w:tblPr>
      <w:tblGrid>
        <w:gridCol w:w="7366"/>
        <w:gridCol w:w="3266"/>
      </w:tblGrid>
      <w:tr w:rsidR="00EB7B70" w14:paraId="4A381969" w14:textId="77777777" w:rsidTr="00B81AA3">
        <w:tc>
          <w:tcPr>
            <w:tcW w:w="10632" w:type="dxa"/>
            <w:gridSpan w:val="2"/>
            <w:shd w:val="clear" w:color="auto" w:fill="A8D08D" w:themeFill="accent6" w:themeFillTint="99"/>
          </w:tcPr>
          <w:p w14:paraId="0821E6DD" w14:textId="77777777" w:rsidR="00EB7B70" w:rsidRPr="00EB7B70" w:rsidRDefault="00940F7C" w:rsidP="00B81AA3">
            <w:pPr>
              <w:jc w:val="center"/>
              <w:rPr>
                <w:rFonts w:ascii="Twinkl" w:hAnsi="Twinkl"/>
                <w:sz w:val="36"/>
              </w:rPr>
            </w:pPr>
            <w:r>
              <w:rPr>
                <w:rFonts w:ascii="Twinkl" w:hAnsi="Twinkl"/>
                <w:sz w:val="36"/>
              </w:rPr>
              <w:t>EYFS</w:t>
            </w:r>
            <w:r w:rsidR="00EB7B70" w:rsidRPr="00EB7B70">
              <w:rPr>
                <w:rFonts w:ascii="Twinkl" w:hAnsi="Twinkl"/>
                <w:sz w:val="36"/>
              </w:rPr>
              <w:t xml:space="preserve"> – Working Scientifically</w:t>
            </w:r>
          </w:p>
          <w:p w14:paraId="17A258DF" w14:textId="77777777" w:rsidR="00EB7B70" w:rsidRPr="00EB7B70" w:rsidRDefault="00EB7B70" w:rsidP="00B81AA3">
            <w:pPr>
              <w:jc w:val="center"/>
              <w:rPr>
                <w:rFonts w:ascii="Twinkl" w:hAnsi="Twinkl"/>
                <w:sz w:val="36"/>
              </w:rPr>
            </w:pPr>
            <w:r w:rsidRPr="00EB7B70">
              <w:rPr>
                <w:rFonts w:ascii="Twinkl" w:hAnsi="Twinkl"/>
                <w:sz w:val="36"/>
              </w:rPr>
              <w:t>Enquiry Skills</w:t>
            </w:r>
            <w:r w:rsidR="00940F7C">
              <w:rPr>
                <w:rFonts w:ascii="Twinkl" w:hAnsi="Twinkl"/>
                <w:sz w:val="36"/>
              </w:rPr>
              <w:t xml:space="preserve"> – Understanding the World</w:t>
            </w:r>
          </w:p>
        </w:tc>
      </w:tr>
      <w:tr w:rsidR="00EB7B70" w14:paraId="4CCBCA23" w14:textId="77777777" w:rsidTr="00C5230F">
        <w:tc>
          <w:tcPr>
            <w:tcW w:w="7366" w:type="dxa"/>
          </w:tcPr>
          <w:p w14:paraId="6533A609" w14:textId="77777777" w:rsidR="00EB7B70" w:rsidRPr="00B81AA3" w:rsidRDefault="00EB7B70" w:rsidP="00B81AA3">
            <w:pPr>
              <w:rPr>
                <w:rFonts w:ascii="Twinkl" w:hAnsi="Twinkl"/>
                <w:b/>
                <w:sz w:val="24"/>
              </w:rPr>
            </w:pPr>
            <w:r w:rsidRPr="00B81AA3">
              <w:rPr>
                <w:rFonts w:ascii="Twinkl" w:hAnsi="Twinkl"/>
                <w:b/>
                <w:sz w:val="24"/>
              </w:rPr>
              <w:t>Questioning</w:t>
            </w:r>
            <w:r w:rsidR="00B81AA3" w:rsidRPr="00B81AA3">
              <w:rPr>
                <w:rFonts w:ascii="Twinkl" w:hAnsi="Twinkl"/>
                <w:b/>
                <w:sz w:val="24"/>
              </w:rPr>
              <w:t xml:space="preserve"> and Enquiring</w:t>
            </w:r>
            <w:r w:rsidRPr="00B81AA3">
              <w:rPr>
                <w:rFonts w:ascii="Twinkl" w:hAnsi="Twinkl"/>
                <w:b/>
                <w:sz w:val="24"/>
              </w:rPr>
              <w:t>:</w:t>
            </w:r>
          </w:p>
          <w:p w14:paraId="09759FC2" w14:textId="77777777" w:rsidR="00EB7B70" w:rsidRDefault="00EB7B70" w:rsidP="00B81AA3">
            <w:pPr>
              <w:rPr>
                <w:rFonts w:ascii="Twinkl" w:hAnsi="Twinkl"/>
                <w:b/>
                <w:sz w:val="10"/>
              </w:rPr>
            </w:pPr>
          </w:p>
          <w:p w14:paraId="007E8BF4" w14:textId="77777777" w:rsidR="00D7366F" w:rsidRPr="00EB7B70" w:rsidRDefault="00D7366F" w:rsidP="00B81AA3">
            <w:pPr>
              <w:rPr>
                <w:rFonts w:ascii="Twinkl" w:hAnsi="Twinkl"/>
                <w:b/>
                <w:sz w:val="10"/>
              </w:rPr>
            </w:pPr>
          </w:p>
          <w:p w14:paraId="11CBC524" w14:textId="77777777" w:rsidR="00EB7B70" w:rsidRPr="00B81AA3" w:rsidRDefault="00D7366F" w:rsidP="00B81AA3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  <w:sz w:val="20"/>
                <w:szCs w:val="20"/>
              </w:rPr>
            </w:pPr>
            <w:r w:rsidRPr="00D7366F">
              <w:rPr>
                <w:rFonts w:ascii="Twinkl" w:hAnsi="Twinkl"/>
                <w:szCs w:val="20"/>
              </w:rPr>
              <w:t>I can comment and ask questions about aspects of my familiar world eg where I live or the natural world</w:t>
            </w:r>
          </w:p>
        </w:tc>
        <w:tc>
          <w:tcPr>
            <w:tcW w:w="3266" w:type="dxa"/>
          </w:tcPr>
          <w:p w14:paraId="5156C414" w14:textId="77777777" w:rsidR="00EB7B70" w:rsidRDefault="00EB7B70" w:rsidP="00B81AA3"/>
          <w:p w14:paraId="08AD1BFB" w14:textId="77777777" w:rsidR="00EB7B70" w:rsidRDefault="00EB7B70" w:rsidP="00B81AA3"/>
          <w:p w14:paraId="74172CC5" w14:textId="77777777" w:rsidR="00EB7B70" w:rsidRDefault="00EB7B70" w:rsidP="00B81AA3"/>
          <w:p w14:paraId="381D716F" w14:textId="77777777" w:rsidR="00EB7B70" w:rsidRDefault="00EB7B70" w:rsidP="00B81AA3"/>
          <w:p w14:paraId="5C959081" w14:textId="77777777" w:rsidR="00D7366F" w:rsidRDefault="00D7366F" w:rsidP="00B81AA3"/>
          <w:p w14:paraId="70D59541" w14:textId="77777777" w:rsidR="00D7366F" w:rsidRDefault="00D7366F" w:rsidP="00B81AA3"/>
        </w:tc>
      </w:tr>
      <w:tr w:rsidR="00EB7B70" w14:paraId="3A5AB328" w14:textId="77777777" w:rsidTr="00C5230F">
        <w:tc>
          <w:tcPr>
            <w:tcW w:w="7366" w:type="dxa"/>
          </w:tcPr>
          <w:p w14:paraId="41166D5E" w14:textId="77777777" w:rsidR="00EB7B70" w:rsidRPr="00B81AA3" w:rsidRDefault="009A78BD" w:rsidP="00B81AA3">
            <w:pPr>
              <w:rPr>
                <w:rFonts w:ascii="Twinkl" w:hAnsi="Twinkl"/>
                <w:b/>
                <w:sz w:val="24"/>
              </w:rPr>
            </w:pPr>
            <w:r w:rsidRPr="00B81AA3">
              <w:rPr>
                <w:rFonts w:ascii="Twinkl" w:hAnsi="Twinkl"/>
                <w:b/>
                <w:sz w:val="24"/>
              </w:rPr>
              <w:t>Observing</w:t>
            </w:r>
            <w:r w:rsidR="00EB7B70" w:rsidRPr="00B81AA3">
              <w:rPr>
                <w:rFonts w:ascii="Twinkl" w:hAnsi="Twinkl"/>
                <w:b/>
                <w:sz w:val="24"/>
              </w:rPr>
              <w:t>:</w:t>
            </w:r>
          </w:p>
          <w:p w14:paraId="146E8206" w14:textId="77777777" w:rsidR="00EB7B70" w:rsidRPr="00EB7B70" w:rsidRDefault="00EB7B70" w:rsidP="00B81AA3">
            <w:pPr>
              <w:rPr>
                <w:rFonts w:ascii="Twinkl" w:hAnsi="Twinkl"/>
                <w:b/>
                <w:sz w:val="10"/>
              </w:rPr>
            </w:pPr>
          </w:p>
          <w:p w14:paraId="6E7ECF9B" w14:textId="77777777" w:rsidR="00B81AA3" w:rsidRPr="00B81AA3" w:rsidRDefault="00B81AA3" w:rsidP="00B81AA3">
            <w:pPr>
              <w:rPr>
                <w:rFonts w:ascii="Twinkl" w:hAnsi="Twinkl"/>
                <w:sz w:val="2"/>
                <w:szCs w:val="20"/>
              </w:rPr>
            </w:pPr>
          </w:p>
          <w:p w14:paraId="11EF6CB1" w14:textId="77777777" w:rsidR="009A78BD" w:rsidRDefault="00D7366F" w:rsidP="00D7366F">
            <w:pPr>
              <w:pStyle w:val="ListParagraph"/>
              <w:numPr>
                <w:ilvl w:val="0"/>
                <w:numId w:val="4"/>
              </w:numPr>
            </w:pPr>
            <w:r w:rsidRPr="00D7366F">
              <w:rPr>
                <w:rFonts w:ascii="Twinkl" w:hAnsi="Twinkl"/>
                <w:szCs w:val="20"/>
              </w:rPr>
              <w:t>I can make observations of animals and plants and explain why some things occur</w:t>
            </w:r>
          </w:p>
        </w:tc>
        <w:tc>
          <w:tcPr>
            <w:tcW w:w="3266" w:type="dxa"/>
          </w:tcPr>
          <w:p w14:paraId="29296DB0" w14:textId="77777777" w:rsidR="00EB7B70" w:rsidRDefault="00EB7B70" w:rsidP="00B81AA3"/>
          <w:p w14:paraId="3561B2EF" w14:textId="77777777" w:rsidR="00EB7B70" w:rsidRDefault="00EB7B70" w:rsidP="00B81AA3"/>
          <w:p w14:paraId="001A44EF" w14:textId="77777777" w:rsidR="00D7366F" w:rsidRDefault="00D7366F" w:rsidP="00B81AA3"/>
          <w:p w14:paraId="0AD32A97" w14:textId="77777777" w:rsidR="00D7366F" w:rsidRDefault="00D7366F" w:rsidP="00B81AA3"/>
          <w:p w14:paraId="6215AB50" w14:textId="77777777" w:rsidR="00C5230F" w:rsidRDefault="00C5230F" w:rsidP="00B81AA3"/>
          <w:p w14:paraId="7459F6B7" w14:textId="77777777" w:rsidR="00C5230F" w:rsidRDefault="00C5230F" w:rsidP="00B81AA3"/>
        </w:tc>
      </w:tr>
      <w:tr w:rsidR="009A78BD" w14:paraId="42A41ACF" w14:textId="77777777" w:rsidTr="00C5230F">
        <w:tc>
          <w:tcPr>
            <w:tcW w:w="7366" w:type="dxa"/>
          </w:tcPr>
          <w:p w14:paraId="4497D5EE" w14:textId="77777777" w:rsidR="00B81AA3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Conducting:</w:t>
            </w:r>
          </w:p>
          <w:p w14:paraId="0FF6E17B" w14:textId="77777777" w:rsidR="00D7366F" w:rsidRPr="00D7366F" w:rsidRDefault="00D7366F" w:rsidP="00B81AA3">
            <w:pPr>
              <w:rPr>
                <w:rFonts w:ascii="Twinkl" w:hAnsi="Twinkl"/>
                <w:b/>
                <w:sz w:val="14"/>
              </w:rPr>
            </w:pPr>
          </w:p>
          <w:p w14:paraId="0D34F33E" w14:textId="77777777" w:rsidR="008F4A01" w:rsidRPr="00D7366F" w:rsidRDefault="00D7366F" w:rsidP="00D7366F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  <w:szCs w:val="20"/>
              </w:rPr>
            </w:pPr>
            <w:r w:rsidRPr="00D7366F">
              <w:rPr>
                <w:rFonts w:ascii="Twinkl" w:hAnsi="Twinkl"/>
                <w:szCs w:val="20"/>
              </w:rPr>
              <w:t>I can show care and concern for living things and the environment</w:t>
            </w:r>
          </w:p>
          <w:p w14:paraId="436456E8" w14:textId="77777777" w:rsidR="00D7366F" w:rsidRPr="00D7366F" w:rsidRDefault="00D7366F" w:rsidP="00D7366F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  <w:p w14:paraId="7B66E3C2" w14:textId="77777777" w:rsidR="008F4A01" w:rsidRPr="008F4A01" w:rsidRDefault="008F4A01" w:rsidP="008F4A01">
            <w:pPr>
              <w:pStyle w:val="ListParagraph"/>
              <w:rPr>
                <w:rFonts w:ascii="Twinkl" w:hAnsi="Twinkl"/>
                <w:sz w:val="8"/>
              </w:rPr>
            </w:pPr>
          </w:p>
        </w:tc>
        <w:tc>
          <w:tcPr>
            <w:tcW w:w="3266" w:type="dxa"/>
          </w:tcPr>
          <w:p w14:paraId="353C95BE" w14:textId="77777777" w:rsidR="009A78BD" w:rsidRDefault="009A78BD" w:rsidP="00B81AA3"/>
          <w:p w14:paraId="7049750F" w14:textId="77777777" w:rsidR="00D7366F" w:rsidRDefault="00D7366F" w:rsidP="00B81AA3"/>
          <w:p w14:paraId="4D1CB4E3" w14:textId="77777777" w:rsidR="00D7366F" w:rsidRDefault="00D7366F" w:rsidP="00B81AA3"/>
          <w:p w14:paraId="61544CCB" w14:textId="77777777" w:rsidR="00D7366F" w:rsidRDefault="00D7366F" w:rsidP="00B81AA3"/>
          <w:p w14:paraId="7A12E9E6" w14:textId="77777777" w:rsidR="00D7366F" w:rsidRDefault="00D7366F" w:rsidP="00B81AA3"/>
        </w:tc>
      </w:tr>
      <w:tr w:rsidR="00EB7B70" w14:paraId="1D33B0D8" w14:textId="77777777" w:rsidTr="00C5230F">
        <w:tc>
          <w:tcPr>
            <w:tcW w:w="7366" w:type="dxa"/>
          </w:tcPr>
          <w:p w14:paraId="2CA55396" w14:textId="77777777" w:rsidR="00F25D48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Identifying and Classifying</w:t>
            </w:r>
            <w:r w:rsidR="00F25D48" w:rsidRPr="00C5230F">
              <w:rPr>
                <w:rFonts w:ascii="Twinkl" w:hAnsi="Twinkl"/>
                <w:b/>
                <w:sz w:val="24"/>
              </w:rPr>
              <w:t>:</w:t>
            </w:r>
          </w:p>
          <w:p w14:paraId="5D8479E8" w14:textId="77777777" w:rsidR="00F25D48" w:rsidRPr="00EB7B70" w:rsidRDefault="00F25D48" w:rsidP="008F4A01">
            <w:pPr>
              <w:jc w:val="right"/>
              <w:rPr>
                <w:rFonts w:ascii="Twinkl" w:hAnsi="Twinkl"/>
                <w:b/>
                <w:sz w:val="10"/>
              </w:rPr>
            </w:pPr>
          </w:p>
          <w:p w14:paraId="3E45A002" w14:textId="3CDE26E8" w:rsidR="00EB7B70" w:rsidRDefault="00D7366F" w:rsidP="00D7366F">
            <w:pPr>
              <w:pStyle w:val="ListParagraph"/>
              <w:numPr>
                <w:ilvl w:val="0"/>
                <w:numId w:val="4"/>
              </w:numPr>
            </w:pPr>
            <w:r w:rsidRPr="00D7366F">
              <w:rPr>
                <w:rFonts w:ascii="Twinkl" w:hAnsi="Twinkl"/>
                <w:szCs w:val="20"/>
              </w:rPr>
              <w:t xml:space="preserve">I can talk about some of the things </w:t>
            </w:r>
            <w:r w:rsidR="00A84119">
              <w:rPr>
                <w:rFonts w:ascii="Twinkl" w:hAnsi="Twinkl"/>
                <w:szCs w:val="20"/>
              </w:rPr>
              <w:t>that I</w:t>
            </w:r>
            <w:bookmarkStart w:id="0" w:name="_GoBack"/>
            <w:bookmarkEnd w:id="0"/>
            <w:r w:rsidRPr="00D7366F">
              <w:rPr>
                <w:rFonts w:ascii="Twinkl" w:hAnsi="Twinkl"/>
                <w:szCs w:val="20"/>
              </w:rPr>
              <w:t xml:space="preserve"> have observed eg plants and animals</w:t>
            </w:r>
          </w:p>
        </w:tc>
        <w:tc>
          <w:tcPr>
            <w:tcW w:w="3266" w:type="dxa"/>
          </w:tcPr>
          <w:p w14:paraId="101847B1" w14:textId="77777777" w:rsidR="00EB7B70" w:rsidRDefault="00EB7B70" w:rsidP="00B81AA3"/>
          <w:p w14:paraId="0E831869" w14:textId="77777777" w:rsidR="00EB7B70" w:rsidRDefault="00EB7B70" w:rsidP="00B81AA3"/>
          <w:p w14:paraId="564C3615" w14:textId="77777777" w:rsidR="00EB7B70" w:rsidRDefault="00EB7B70" w:rsidP="00B81AA3"/>
          <w:p w14:paraId="44C39779" w14:textId="77777777" w:rsidR="00D7366F" w:rsidRDefault="00D7366F" w:rsidP="00B81AA3"/>
          <w:p w14:paraId="1E96E09D" w14:textId="77777777" w:rsidR="00D7366F" w:rsidRDefault="00D7366F" w:rsidP="00B81AA3"/>
        </w:tc>
      </w:tr>
      <w:tr w:rsidR="00EB7B70" w14:paraId="0DC0D9D6" w14:textId="77777777" w:rsidTr="00C5230F">
        <w:trPr>
          <w:trHeight w:val="458"/>
        </w:trPr>
        <w:tc>
          <w:tcPr>
            <w:tcW w:w="7366" w:type="dxa"/>
          </w:tcPr>
          <w:p w14:paraId="6313FEB9" w14:textId="77777777" w:rsidR="009A78BD" w:rsidRDefault="00C5230F" w:rsidP="00B81AA3">
            <w:pPr>
              <w:rPr>
                <w:rFonts w:ascii="Twinkl" w:hAnsi="Twinkl"/>
                <w:b/>
                <w:sz w:val="24"/>
              </w:rPr>
            </w:pPr>
            <w:r>
              <w:rPr>
                <w:rFonts w:ascii="Twinkl" w:hAnsi="Twinkl"/>
                <w:b/>
                <w:sz w:val="24"/>
              </w:rPr>
              <w:t>Conclusions and Evaluations:</w:t>
            </w:r>
          </w:p>
          <w:p w14:paraId="111FD826" w14:textId="77777777" w:rsidR="00D7366F" w:rsidRPr="00D7366F" w:rsidRDefault="00D7366F" w:rsidP="00B81AA3">
            <w:pPr>
              <w:rPr>
                <w:rFonts w:ascii="Twinkl" w:hAnsi="Twinkl"/>
                <w:b/>
                <w:sz w:val="16"/>
              </w:rPr>
            </w:pPr>
          </w:p>
          <w:p w14:paraId="0DB3F496" w14:textId="77777777" w:rsidR="009A78BD" w:rsidRPr="00EB7B70" w:rsidRDefault="009A78BD" w:rsidP="00B81AA3">
            <w:pPr>
              <w:rPr>
                <w:rFonts w:ascii="Twinkl" w:hAnsi="Twinkl"/>
                <w:b/>
                <w:sz w:val="10"/>
              </w:rPr>
            </w:pPr>
          </w:p>
          <w:p w14:paraId="4BBADC9B" w14:textId="77777777" w:rsidR="00EB7B70" w:rsidRPr="00D7366F" w:rsidRDefault="00D7366F" w:rsidP="00D7366F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  <w:sz w:val="20"/>
                <w:szCs w:val="20"/>
              </w:rPr>
            </w:pPr>
            <w:r w:rsidRPr="00D7366F">
              <w:rPr>
                <w:rFonts w:ascii="Twinkl" w:hAnsi="Twinkl"/>
                <w:szCs w:val="20"/>
              </w:rPr>
              <w:t>I am developing an understanding of changes over time.</w:t>
            </w:r>
          </w:p>
          <w:p w14:paraId="5AAE1666" w14:textId="77777777" w:rsidR="00D7366F" w:rsidRDefault="00D7366F" w:rsidP="00D7366F">
            <w:pPr>
              <w:rPr>
                <w:rFonts w:ascii="Twinkl" w:hAnsi="Twinkl"/>
                <w:sz w:val="20"/>
                <w:szCs w:val="20"/>
              </w:rPr>
            </w:pPr>
          </w:p>
          <w:p w14:paraId="639E3D11" w14:textId="77777777" w:rsidR="00D7366F" w:rsidRPr="00D7366F" w:rsidRDefault="00D7366F" w:rsidP="00D7366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266" w:type="dxa"/>
          </w:tcPr>
          <w:p w14:paraId="4899923D" w14:textId="77777777" w:rsidR="00EB7B70" w:rsidRDefault="00EB7B70" w:rsidP="00B81AA3"/>
          <w:p w14:paraId="468BF890" w14:textId="77777777" w:rsidR="00F25D48" w:rsidRDefault="00F25D48" w:rsidP="00B81AA3"/>
          <w:p w14:paraId="02CB9451" w14:textId="77777777" w:rsidR="00D7366F" w:rsidRDefault="00D7366F" w:rsidP="00B81AA3"/>
          <w:p w14:paraId="57059F65" w14:textId="77777777" w:rsidR="00D7366F" w:rsidRDefault="00D7366F" w:rsidP="00B81AA3"/>
        </w:tc>
      </w:tr>
      <w:tr w:rsidR="00C5230F" w14:paraId="71831540" w14:textId="77777777" w:rsidTr="00C5230F">
        <w:trPr>
          <w:trHeight w:val="458"/>
        </w:trPr>
        <w:tc>
          <w:tcPr>
            <w:tcW w:w="7366" w:type="dxa"/>
          </w:tcPr>
          <w:p w14:paraId="3A719FB0" w14:textId="77777777" w:rsidR="00C5230F" w:rsidRPr="00C5230F" w:rsidRDefault="00C5230F" w:rsidP="00C5230F">
            <w:pPr>
              <w:rPr>
                <w:rFonts w:ascii="Twinkl" w:hAnsi="Twinkl"/>
                <w:b/>
                <w:sz w:val="2"/>
              </w:rPr>
            </w:pPr>
          </w:p>
          <w:p w14:paraId="3407FE93" w14:textId="77777777" w:rsidR="00C5230F" w:rsidRDefault="00C5230F" w:rsidP="00C5230F">
            <w:pPr>
              <w:rPr>
                <w:rFonts w:ascii="Twinkl" w:hAnsi="Twinkl"/>
                <w:b/>
                <w:sz w:val="24"/>
              </w:rPr>
            </w:pPr>
          </w:p>
          <w:p w14:paraId="31BE2CDD" w14:textId="77777777" w:rsidR="00D7366F" w:rsidRPr="00D7366F" w:rsidRDefault="00D7366F" w:rsidP="00C5230F">
            <w:pPr>
              <w:rPr>
                <w:rFonts w:ascii="Twinkl" w:hAnsi="Twinkl"/>
                <w:b/>
                <w:sz w:val="12"/>
              </w:rPr>
            </w:pPr>
          </w:p>
          <w:p w14:paraId="67CBDD7E" w14:textId="77777777" w:rsidR="00D7366F" w:rsidRPr="00D7366F" w:rsidRDefault="00D7366F" w:rsidP="00D7366F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  <w:szCs w:val="20"/>
              </w:rPr>
            </w:pPr>
            <w:r w:rsidRPr="00D7366F">
              <w:rPr>
                <w:rFonts w:ascii="Twinkl" w:hAnsi="Twinkl"/>
                <w:szCs w:val="20"/>
              </w:rPr>
              <w:t>I can look closely at similarities, differences, patterns and change.</w:t>
            </w:r>
          </w:p>
          <w:p w14:paraId="12FD285B" w14:textId="77777777" w:rsidR="00C5230F" w:rsidRPr="00D7366F" w:rsidRDefault="00C5230F" w:rsidP="00D7366F">
            <w:pPr>
              <w:ind w:left="360"/>
              <w:rPr>
                <w:rFonts w:ascii="Twinkl" w:hAnsi="Twinkl"/>
                <w:b/>
                <w:sz w:val="24"/>
              </w:rPr>
            </w:pPr>
          </w:p>
        </w:tc>
        <w:tc>
          <w:tcPr>
            <w:tcW w:w="3266" w:type="dxa"/>
          </w:tcPr>
          <w:p w14:paraId="1501EF06" w14:textId="77777777" w:rsidR="00C5230F" w:rsidRDefault="00C5230F" w:rsidP="00B81AA3"/>
          <w:p w14:paraId="063B62FE" w14:textId="77777777" w:rsidR="00D7366F" w:rsidRDefault="00D7366F" w:rsidP="00B81AA3"/>
          <w:p w14:paraId="2F516B63" w14:textId="77777777" w:rsidR="00D7366F" w:rsidRDefault="00D7366F" w:rsidP="00B81AA3"/>
          <w:p w14:paraId="619188E2" w14:textId="77777777" w:rsidR="00D7366F" w:rsidRDefault="00D7366F" w:rsidP="00B81AA3"/>
          <w:p w14:paraId="273D30BA" w14:textId="77777777" w:rsidR="00D7366F" w:rsidRDefault="00D7366F" w:rsidP="00B81AA3"/>
        </w:tc>
      </w:tr>
      <w:tr w:rsidR="008F4A01" w14:paraId="472FF2FF" w14:textId="77777777" w:rsidTr="00C5230F">
        <w:trPr>
          <w:trHeight w:val="458"/>
        </w:trPr>
        <w:tc>
          <w:tcPr>
            <w:tcW w:w="7366" w:type="dxa"/>
          </w:tcPr>
          <w:p w14:paraId="4CD3359B" w14:textId="77777777" w:rsidR="008F4A01" w:rsidRDefault="008F4A01" w:rsidP="008F4A01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  <w:p w14:paraId="5DBC50CD" w14:textId="77777777" w:rsidR="00D7366F" w:rsidRPr="00D7366F" w:rsidRDefault="00D7366F" w:rsidP="008F4A01">
            <w:pPr>
              <w:pStyle w:val="ListParagraph"/>
              <w:rPr>
                <w:rFonts w:ascii="Twinkl" w:hAnsi="Twinkl"/>
                <w:sz w:val="12"/>
                <w:szCs w:val="20"/>
              </w:rPr>
            </w:pPr>
          </w:p>
          <w:p w14:paraId="1C74ABFB" w14:textId="77777777" w:rsidR="00D7366F" w:rsidRPr="00D7366F" w:rsidRDefault="00D7366F" w:rsidP="00D7366F">
            <w:pPr>
              <w:rPr>
                <w:rFonts w:ascii="Twinkl" w:hAnsi="Twinkl"/>
                <w:sz w:val="12"/>
                <w:szCs w:val="20"/>
              </w:rPr>
            </w:pPr>
          </w:p>
          <w:p w14:paraId="42F6780D" w14:textId="77777777" w:rsidR="008F4A01" w:rsidRPr="00D7366F" w:rsidRDefault="00D7366F" w:rsidP="00D7366F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  <w:szCs w:val="20"/>
              </w:rPr>
            </w:pPr>
            <w:r w:rsidRPr="00D7366F">
              <w:rPr>
                <w:rFonts w:ascii="Twinkl" w:hAnsi="Twinkl"/>
                <w:szCs w:val="20"/>
              </w:rPr>
              <w:t>I can talk about how environments may vary from one another.</w:t>
            </w:r>
          </w:p>
          <w:p w14:paraId="04686996" w14:textId="77777777" w:rsidR="008F4A01" w:rsidRPr="008F4A01" w:rsidRDefault="008F4A01" w:rsidP="008F4A01">
            <w:pPr>
              <w:pStyle w:val="ListParagraph"/>
              <w:rPr>
                <w:rFonts w:ascii="Twinkl" w:hAnsi="Twinkl"/>
                <w:sz w:val="12"/>
                <w:szCs w:val="20"/>
              </w:rPr>
            </w:pPr>
          </w:p>
          <w:p w14:paraId="34A75152" w14:textId="77777777" w:rsidR="008F4A01" w:rsidRPr="00C5230F" w:rsidRDefault="008F4A01" w:rsidP="00C5230F">
            <w:pPr>
              <w:rPr>
                <w:rFonts w:ascii="Twinkl" w:hAnsi="Twinkl"/>
                <w:b/>
                <w:sz w:val="2"/>
              </w:rPr>
            </w:pPr>
          </w:p>
        </w:tc>
        <w:tc>
          <w:tcPr>
            <w:tcW w:w="3266" w:type="dxa"/>
          </w:tcPr>
          <w:p w14:paraId="11E7889D" w14:textId="77777777" w:rsidR="00D7366F" w:rsidRDefault="00D7366F" w:rsidP="00B81AA3"/>
          <w:p w14:paraId="7A70AFFF" w14:textId="77777777" w:rsidR="00D7366F" w:rsidRDefault="00D7366F" w:rsidP="00D7366F"/>
          <w:p w14:paraId="501CB5FB" w14:textId="77777777" w:rsidR="008F4A01" w:rsidRDefault="008F4A01" w:rsidP="00D7366F"/>
          <w:p w14:paraId="787E5132" w14:textId="77777777" w:rsidR="00D7366F" w:rsidRDefault="00D7366F" w:rsidP="00D7366F"/>
          <w:p w14:paraId="20FDE466" w14:textId="77777777" w:rsidR="00D7366F" w:rsidRPr="00D7366F" w:rsidRDefault="00D7366F" w:rsidP="00D7366F"/>
        </w:tc>
      </w:tr>
      <w:tr w:rsidR="00D7366F" w14:paraId="58DE2CBA" w14:textId="77777777" w:rsidTr="00C5230F">
        <w:trPr>
          <w:trHeight w:val="458"/>
        </w:trPr>
        <w:tc>
          <w:tcPr>
            <w:tcW w:w="7366" w:type="dxa"/>
          </w:tcPr>
          <w:p w14:paraId="158A0797" w14:textId="77777777" w:rsidR="00D7366F" w:rsidRDefault="00D7366F" w:rsidP="00D7366F">
            <w:pPr>
              <w:rPr>
                <w:rFonts w:ascii="Twinkl" w:hAnsi="Twinkl"/>
                <w:b/>
                <w:sz w:val="24"/>
              </w:rPr>
            </w:pPr>
            <w:r>
              <w:rPr>
                <w:rFonts w:ascii="Twinkl" w:hAnsi="Twinkl"/>
                <w:b/>
                <w:sz w:val="24"/>
              </w:rPr>
              <w:t>Scientific Language:</w:t>
            </w:r>
          </w:p>
          <w:p w14:paraId="6B51F55C" w14:textId="77777777" w:rsidR="00D7366F" w:rsidRDefault="00D7366F" w:rsidP="00D7366F">
            <w:pPr>
              <w:rPr>
                <w:rFonts w:ascii="Twinkl" w:hAnsi="Twinkl"/>
                <w:b/>
                <w:sz w:val="24"/>
              </w:rPr>
            </w:pPr>
          </w:p>
          <w:p w14:paraId="423EAB87" w14:textId="77777777" w:rsidR="00D7366F" w:rsidRPr="00D7366F" w:rsidRDefault="00D7366F" w:rsidP="00D7366F">
            <w:pPr>
              <w:pStyle w:val="ListParagraph"/>
              <w:numPr>
                <w:ilvl w:val="0"/>
                <w:numId w:val="10"/>
              </w:numPr>
              <w:rPr>
                <w:sz w:val="24"/>
              </w:rPr>
            </w:pPr>
            <w:r w:rsidRPr="00D7366F">
              <w:rPr>
                <w:rFonts w:ascii="Twinkl" w:hAnsi="Twinkl"/>
                <w:szCs w:val="20"/>
              </w:rPr>
              <w:t>I can talk about why things happen and how things work</w:t>
            </w:r>
          </w:p>
          <w:p w14:paraId="79474377" w14:textId="77777777" w:rsidR="00D7366F" w:rsidRPr="00D7366F" w:rsidRDefault="00D7366F" w:rsidP="00D7366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266" w:type="dxa"/>
          </w:tcPr>
          <w:p w14:paraId="3DF41BE0" w14:textId="77777777" w:rsidR="00D7366F" w:rsidRDefault="00D7366F" w:rsidP="00B81AA3"/>
        </w:tc>
      </w:tr>
    </w:tbl>
    <w:p w14:paraId="5E66B8EE" w14:textId="77777777" w:rsidR="009D1BF8" w:rsidRDefault="00A84119"/>
    <w:p w14:paraId="25D168BD" w14:textId="77777777" w:rsidR="009A78BD" w:rsidRDefault="009A78BD"/>
    <w:sectPr w:rsidR="009A7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9641F"/>
    <w:multiLevelType w:val="hybridMultilevel"/>
    <w:tmpl w:val="890AAB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B7182F"/>
    <w:multiLevelType w:val="hybridMultilevel"/>
    <w:tmpl w:val="8B887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4F02A8"/>
    <w:multiLevelType w:val="hybridMultilevel"/>
    <w:tmpl w:val="C0146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8D4664"/>
    <w:multiLevelType w:val="hybridMultilevel"/>
    <w:tmpl w:val="98629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21BBD"/>
    <w:multiLevelType w:val="hybridMultilevel"/>
    <w:tmpl w:val="AB3A4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A1935"/>
    <w:multiLevelType w:val="hybridMultilevel"/>
    <w:tmpl w:val="C0424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E75C37"/>
    <w:multiLevelType w:val="hybridMultilevel"/>
    <w:tmpl w:val="5D804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947F12"/>
    <w:multiLevelType w:val="hybridMultilevel"/>
    <w:tmpl w:val="CCF8E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867654"/>
    <w:multiLevelType w:val="hybridMultilevel"/>
    <w:tmpl w:val="7F50B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25F62"/>
    <w:multiLevelType w:val="hybridMultilevel"/>
    <w:tmpl w:val="EB8C0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B70"/>
    <w:rsid w:val="00607F42"/>
    <w:rsid w:val="008F4A01"/>
    <w:rsid w:val="00940F7C"/>
    <w:rsid w:val="009879B9"/>
    <w:rsid w:val="009A78BD"/>
    <w:rsid w:val="00A84119"/>
    <w:rsid w:val="00B81AA3"/>
    <w:rsid w:val="00C5230F"/>
    <w:rsid w:val="00CF6192"/>
    <w:rsid w:val="00D7366F"/>
    <w:rsid w:val="00EB7B70"/>
    <w:rsid w:val="00F2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6882E"/>
  <w15:chartTrackingRefBased/>
  <w15:docId w15:val="{4A28509C-DD60-41E9-AB61-464030B59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5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Reynolds</dc:creator>
  <cp:keywords/>
  <dc:description/>
  <cp:lastModifiedBy>Bethany Reynolds</cp:lastModifiedBy>
  <cp:revision>4</cp:revision>
  <dcterms:created xsi:type="dcterms:W3CDTF">2019-11-19T16:42:00Z</dcterms:created>
  <dcterms:modified xsi:type="dcterms:W3CDTF">2020-08-24T14:03:00Z</dcterms:modified>
</cp:coreProperties>
</file>